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FEF" w:rsidRPr="00AC756D" w:rsidRDefault="00947FEF" w:rsidP="00AC756D">
      <w:pPr>
        <w:keepNext/>
        <w:suppressAutoHyphens w:val="0"/>
        <w:ind w:firstLine="4820"/>
        <w:jc w:val="right"/>
        <w:outlineLvl w:val="0"/>
        <w:rPr>
          <w:bCs/>
          <w:kern w:val="32"/>
          <w:sz w:val="24"/>
          <w:szCs w:val="24"/>
          <w:lang w:val="x-none"/>
        </w:rPr>
      </w:pPr>
      <w:r w:rsidRPr="00AC756D">
        <w:rPr>
          <w:b/>
          <w:bCs/>
          <w:kern w:val="32"/>
          <w:sz w:val="24"/>
          <w:szCs w:val="24"/>
          <w:lang w:val="x-none"/>
        </w:rPr>
        <w:t>УТВЕРЖДАЮ</w:t>
      </w:r>
      <w:r w:rsidRPr="00AC756D">
        <w:rPr>
          <w:bCs/>
          <w:kern w:val="32"/>
          <w:sz w:val="24"/>
          <w:szCs w:val="24"/>
          <w:lang w:val="x-none"/>
        </w:rPr>
        <w:t xml:space="preserve"> </w:t>
      </w:r>
    </w:p>
    <w:p w:rsidR="00947FEF" w:rsidRPr="00AC756D" w:rsidRDefault="00947FEF" w:rsidP="00AC756D">
      <w:pPr>
        <w:suppressAutoHyphens w:val="0"/>
        <w:ind w:firstLine="400"/>
        <w:jc w:val="right"/>
        <w:rPr>
          <w:b/>
          <w:color w:val="000000"/>
          <w:sz w:val="24"/>
          <w:szCs w:val="24"/>
        </w:rPr>
      </w:pPr>
      <w:r w:rsidRPr="00AC756D">
        <w:rPr>
          <w:b/>
          <w:color w:val="000000"/>
          <w:sz w:val="24"/>
          <w:szCs w:val="24"/>
        </w:rPr>
        <w:t>К</w:t>
      </w:r>
      <w:r w:rsidR="00035553" w:rsidRPr="00AC756D">
        <w:rPr>
          <w:b/>
          <w:color w:val="000000"/>
          <w:sz w:val="24"/>
          <w:szCs w:val="24"/>
        </w:rPr>
        <w:t>Г</w:t>
      </w:r>
      <w:r w:rsidRPr="00AC756D">
        <w:rPr>
          <w:b/>
          <w:color w:val="000000"/>
          <w:sz w:val="24"/>
          <w:szCs w:val="24"/>
        </w:rPr>
        <w:t xml:space="preserve">П </w:t>
      </w:r>
      <w:r w:rsidR="00035553" w:rsidRPr="00AC756D">
        <w:rPr>
          <w:b/>
          <w:color w:val="000000"/>
          <w:sz w:val="24"/>
          <w:szCs w:val="24"/>
        </w:rPr>
        <w:t xml:space="preserve">на ПХВ </w:t>
      </w:r>
      <w:r w:rsidRPr="00AC756D">
        <w:rPr>
          <w:b/>
          <w:color w:val="000000"/>
          <w:sz w:val="24"/>
          <w:szCs w:val="24"/>
        </w:rPr>
        <w:t>«Городская клиническая больница №5»</w:t>
      </w:r>
    </w:p>
    <w:p w:rsidR="00947FEF" w:rsidRPr="00AC756D" w:rsidRDefault="00947FEF" w:rsidP="00AC756D">
      <w:pPr>
        <w:suppressAutoHyphens w:val="0"/>
        <w:ind w:firstLine="400"/>
        <w:jc w:val="right"/>
        <w:rPr>
          <w:color w:val="000000"/>
          <w:sz w:val="24"/>
          <w:szCs w:val="24"/>
        </w:rPr>
      </w:pPr>
      <w:r w:rsidRPr="00AC756D">
        <w:rPr>
          <w:b/>
          <w:color w:val="000000"/>
          <w:sz w:val="24"/>
          <w:szCs w:val="24"/>
        </w:rPr>
        <w:t xml:space="preserve"> У</w:t>
      </w:r>
      <w:r w:rsidR="00035553" w:rsidRPr="00AC756D">
        <w:rPr>
          <w:b/>
          <w:color w:val="000000"/>
          <w:sz w:val="24"/>
          <w:szCs w:val="24"/>
        </w:rPr>
        <w:t>О</w:t>
      </w:r>
      <w:r w:rsidRPr="00AC756D">
        <w:rPr>
          <w:b/>
          <w:color w:val="000000"/>
          <w:sz w:val="24"/>
          <w:szCs w:val="24"/>
        </w:rPr>
        <w:t>З г. Алматы</w:t>
      </w:r>
    </w:p>
    <w:p w:rsidR="00947FEF" w:rsidRPr="00AC756D" w:rsidRDefault="00947FEF" w:rsidP="00AC756D">
      <w:pPr>
        <w:suppressAutoHyphens w:val="0"/>
        <w:ind w:firstLine="4820"/>
        <w:jc w:val="right"/>
        <w:rPr>
          <w:b/>
          <w:sz w:val="24"/>
          <w:szCs w:val="24"/>
          <w:lang w:val="kk-KZ"/>
        </w:rPr>
      </w:pPr>
      <w:r w:rsidRPr="00AC756D">
        <w:rPr>
          <w:b/>
          <w:sz w:val="24"/>
          <w:szCs w:val="24"/>
        </w:rPr>
        <w:t xml:space="preserve">_______________ Садыков Б.Н. </w:t>
      </w:r>
    </w:p>
    <w:p w:rsidR="003D3199" w:rsidRPr="00AC756D" w:rsidRDefault="00E95E2A" w:rsidP="00AC756D">
      <w:pPr>
        <w:jc w:val="right"/>
        <w:rPr>
          <w:b/>
          <w:sz w:val="24"/>
          <w:szCs w:val="24"/>
        </w:rPr>
      </w:pPr>
      <w:r w:rsidRPr="00AC756D">
        <w:rPr>
          <w:b/>
          <w:sz w:val="24"/>
          <w:szCs w:val="24"/>
        </w:rPr>
        <w:t>№</w:t>
      </w:r>
      <w:r w:rsidR="00AD5A9C" w:rsidRPr="00AD5A9C">
        <w:rPr>
          <w:b/>
          <w:sz w:val="24"/>
          <w:szCs w:val="24"/>
        </w:rPr>
        <w:t>___</w:t>
      </w:r>
      <w:proofErr w:type="gramStart"/>
      <w:r w:rsidRPr="00AC756D">
        <w:rPr>
          <w:b/>
          <w:sz w:val="24"/>
          <w:szCs w:val="24"/>
        </w:rPr>
        <w:t>П</w:t>
      </w:r>
      <w:proofErr w:type="gramEnd"/>
      <w:r w:rsidRPr="00AC756D">
        <w:rPr>
          <w:b/>
          <w:sz w:val="24"/>
          <w:szCs w:val="24"/>
        </w:rPr>
        <w:t xml:space="preserve"> </w:t>
      </w:r>
      <w:r w:rsidR="00947FEF" w:rsidRPr="00AC756D">
        <w:rPr>
          <w:b/>
          <w:sz w:val="24"/>
          <w:szCs w:val="24"/>
        </w:rPr>
        <w:t>от «</w:t>
      </w:r>
      <w:r w:rsidR="00C41DD9">
        <w:rPr>
          <w:b/>
          <w:sz w:val="24"/>
          <w:szCs w:val="24"/>
        </w:rPr>
        <w:t>18</w:t>
      </w:r>
      <w:r w:rsidR="00754E3F" w:rsidRPr="00AC756D">
        <w:rPr>
          <w:b/>
          <w:sz w:val="24"/>
          <w:szCs w:val="24"/>
        </w:rPr>
        <w:t xml:space="preserve">» </w:t>
      </w:r>
      <w:r w:rsidR="00C41DD9">
        <w:rPr>
          <w:b/>
          <w:sz w:val="24"/>
          <w:szCs w:val="24"/>
        </w:rPr>
        <w:t>августа</w:t>
      </w:r>
      <w:r w:rsidR="00754E3F" w:rsidRPr="00AC756D">
        <w:rPr>
          <w:b/>
          <w:sz w:val="24"/>
          <w:szCs w:val="24"/>
        </w:rPr>
        <w:t xml:space="preserve"> 202</w:t>
      </w:r>
      <w:r w:rsidR="00976F85">
        <w:rPr>
          <w:b/>
          <w:sz w:val="24"/>
          <w:szCs w:val="24"/>
        </w:rPr>
        <w:t>1</w:t>
      </w:r>
      <w:r w:rsidR="00947FEF" w:rsidRPr="00AC756D">
        <w:rPr>
          <w:b/>
          <w:sz w:val="24"/>
          <w:szCs w:val="24"/>
        </w:rPr>
        <w:t xml:space="preserve"> года</w:t>
      </w:r>
    </w:p>
    <w:p w:rsidR="003D3199" w:rsidRPr="00AC756D" w:rsidRDefault="003D3199" w:rsidP="00AC756D">
      <w:pPr>
        <w:jc w:val="right"/>
        <w:rPr>
          <w:b/>
          <w:sz w:val="24"/>
          <w:szCs w:val="24"/>
        </w:rPr>
      </w:pPr>
    </w:p>
    <w:p w:rsidR="003D3199" w:rsidRPr="00AC756D" w:rsidRDefault="003D3199" w:rsidP="00AC756D">
      <w:pPr>
        <w:jc w:val="right"/>
        <w:rPr>
          <w:b/>
          <w:sz w:val="24"/>
          <w:szCs w:val="24"/>
        </w:rPr>
      </w:pPr>
    </w:p>
    <w:p w:rsidR="003D3199" w:rsidRPr="00AC756D" w:rsidRDefault="003D3199" w:rsidP="00AC756D">
      <w:pPr>
        <w:jc w:val="center"/>
        <w:rPr>
          <w:b/>
          <w:sz w:val="24"/>
          <w:szCs w:val="24"/>
        </w:rPr>
      </w:pPr>
      <w:r w:rsidRPr="00AC756D">
        <w:rPr>
          <w:b/>
          <w:sz w:val="24"/>
          <w:szCs w:val="24"/>
        </w:rPr>
        <w:t>ТЕНДЕРНАЯ ДОКУМЕНТАЦИЯ</w:t>
      </w:r>
    </w:p>
    <w:p w:rsidR="003D3199" w:rsidRPr="00AC756D" w:rsidRDefault="003D3199" w:rsidP="00AC756D">
      <w:pPr>
        <w:jc w:val="center"/>
        <w:rPr>
          <w:sz w:val="28"/>
          <w:szCs w:val="28"/>
          <w:lang w:val="kk-KZ"/>
        </w:rPr>
      </w:pPr>
      <w:r w:rsidRPr="00AC756D">
        <w:rPr>
          <w:b/>
          <w:sz w:val="24"/>
          <w:szCs w:val="24"/>
        </w:rPr>
        <w:t>по закупу</w:t>
      </w:r>
      <w:r w:rsidR="00947FEF" w:rsidRPr="00AC756D">
        <w:rPr>
          <w:b/>
          <w:sz w:val="24"/>
          <w:szCs w:val="24"/>
        </w:rPr>
        <w:t xml:space="preserve"> </w:t>
      </w:r>
      <w:r w:rsidR="00C53B47" w:rsidRPr="00AC756D">
        <w:rPr>
          <w:b/>
          <w:sz w:val="24"/>
          <w:szCs w:val="24"/>
        </w:rPr>
        <w:t>медицинских изделий, требующих сервисного обслуживания (медицинское оборудование), способом проведения тендера</w:t>
      </w:r>
    </w:p>
    <w:p w:rsidR="00C53B47" w:rsidRPr="00AC756D" w:rsidRDefault="00C53B47" w:rsidP="00AC756D">
      <w:pPr>
        <w:jc w:val="center"/>
        <w:rPr>
          <w:b/>
          <w:sz w:val="24"/>
          <w:szCs w:val="24"/>
          <w:lang w:val="kk-KZ"/>
        </w:rPr>
      </w:pPr>
    </w:p>
    <w:p w:rsidR="003D3199" w:rsidRPr="00AC756D" w:rsidRDefault="003D3199" w:rsidP="00AC756D">
      <w:pPr>
        <w:tabs>
          <w:tab w:val="left" w:pos="284"/>
          <w:tab w:val="left" w:pos="426"/>
        </w:tabs>
        <w:ind w:firstLine="709"/>
        <w:jc w:val="both"/>
        <w:rPr>
          <w:sz w:val="24"/>
          <w:szCs w:val="24"/>
        </w:rPr>
      </w:pPr>
      <w:proofErr w:type="gramStart"/>
      <w:r w:rsidRPr="00AC756D">
        <w:rPr>
          <w:sz w:val="24"/>
          <w:szCs w:val="24"/>
        </w:rPr>
        <w:t xml:space="preserve">Настоящая тендерная документация, предоставляемая организатором тендера – </w:t>
      </w:r>
      <w:r w:rsidR="00947FEF" w:rsidRPr="00AC756D">
        <w:rPr>
          <w:sz w:val="24"/>
          <w:szCs w:val="24"/>
        </w:rPr>
        <w:t>К</w:t>
      </w:r>
      <w:r w:rsidR="00035553" w:rsidRPr="00AC756D">
        <w:rPr>
          <w:sz w:val="24"/>
          <w:szCs w:val="24"/>
        </w:rPr>
        <w:t>Г</w:t>
      </w:r>
      <w:r w:rsidR="00947FEF" w:rsidRPr="00AC756D">
        <w:rPr>
          <w:sz w:val="24"/>
          <w:szCs w:val="24"/>
        </w:rPr>
        <w:t xml:space="preserve">П </w:t>
      </w:r>
      <w:r w:rsidR="00035553" w:rsidRPr="00AC756D">
        <w:rPr>
          <w:sz w:val="24"/>
          <w:szCs w:val="24"/>
        </w:rPr>
        <w:t xml:space="preserve">на ПХВ </w:t>
      </w:r>
      <w:r w:rsidR="00947FEF" w:rsidRPr="00AC756D">
        <w:rPr>
          <w:sz w:val="24"/>
          <w:szCs w:val="24"/>
        </w:rPr>
        <w:t xml:space="preserve">«Городская клиническая больница №5» Управления </w:t>
      </w:r>
      <w:r w:rsidR="00035553" w:rsidRPr="00AC756D">
        <w:rPr>
          <w:sz w:val="24"/>
          <w:szCs w:val="24"/>
        </w:rPr>
        <w:t xml:space="preserve">общественного здоровья </w:t>
      </w:r>
      <w:r w:rsidR="00947FEF" w:rsidRPr="00AC756D">
        <w:rPr>
          <w:sz w:val="24"/>
          <w:szCs w:val="24"/>
        </w:rPr>
        <w:t xml:space="preserve"> г. Алматы</w:t>
      </w:r>
      <w:r w:rsidRPr="00AC756D">
        <w:rPr>
          <w:sz w:val="24"/>
          <w:szCs w:val="24"/>
        </w:rPr>
        <w:t xml:space="preserve"> потенциальным поставщикам для подготовки тендерных заявок и участия в тендере по закупу</w:t>
      </w:r>
      <w:r w:rsidR="00FE07AD" w:rsidRPr="00AC756D">
        <w:rPr>
          <w:b/>
          <w:sz w:val="24"/>
          <w:szCs w:val="24"/>
        </w:rPr>
        <w:t xml:space="preserve"> </w:t>
      </w:r>
      <w:r w:rsidR="00FE07AD" w:rsidRPr="00AC756D">
        <w:rPr>
          <w:sz w:val="24"/>
          <w:szCs w:val="24"/>
        </w:rPr>
        <w:t>медицинских изделий, требующих сервисного обслуживания в рамках оснащения медицинских организации</w:t>
      </w:r>
      <w:r w:rsidRPr="00AC756D">
        <w:rPr>
          <w:sz w:val="24"/>
          <w:szCs w:val="24"/>
        </w:rPr>
        <w:t xml:space="preserve"> на 20</w:t>
      </w:r>
      <w:r w:rsidR="00035553" w:rsidRPr="00AC756D">
        <w:rPr>
          <w:sz w:val="24"/>
          <w:szCs w:val="24"/>
        </w:rPr>
        <w:t>2</w:t>
      </w:r>
      <w:r w:rsidR="00976F85">
        <w:rPr>
          <w:sz w:val="24"/>
          <w:szCs w:val="24"/>
        </w:rPr>
        <w:t>1</w:t>
      </w:r>
      <w:r w:rsidRPr="00AC756D">
        <w:rPr>
          <w:sz w:val="24"/>
          <w:szCs w:val="24"/>
        </w:rPr>
        <w:t xml:space="preserve"> год (далее-товар)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roofErr w:type="gramEnd"/>
      <w:r w:rsidRPr="00AC756D">
        <w:rPr>
          <w:sz w:val="24"/>
          <w:szCs w:val="24"/>
        </w:rPr>
        <w:t xml:space="preserve">  (</w:t>
      </w:r>
      <w:proofErr w:type="gramStart"/>
      <w:r w:rsidRPr="00AC756D">
        <w:rPr>
          <w:sz w:val="24"/>
          <w:szCs w:val="24"/>
        </w:rPr>
        <w:t xml:space="preserve">далее - Тендерная документация), разработана и утверждена в соответствии с </w:t>
      </w:r>
      <w:r w:rsidR="00734207" w:rsidRPr="00AC756D">
        <w:rPr>
          <w:sz w:val="24"/>
          <w:szCs w:val="24"/>
        </w:rPr>
        <w:t xml:space="preserve"> Кодексом Республики Казахстан "О здоровье народа и системе здравоохранения" </w:t>
      </w:r>
      <w:r w:rsidR="00BD1C96" w:rsidRPr="00BD1C96">
        <w:rPr>
          <w:sz w:val="24"/>
          <w:szCs w:val="24"/>
        </w:rPr>
        <w:t>от 7 июля 2020 года № 360-VI ЗРК</w:t>
      </w:r>
      <w:r w:rsidR="00BD1C96" w:rsidRPr="00AC756D">
        <w:rPr>
          <w:sz w:val="24"/>
          <w:szCs w:val="24"/>
        </w:rPr>
        <w:t xml:space="preserve"> </w:t>
      </w:r>
      <w:r w:rsidR="00734207" w:rsidRPr="00AC756D">
        <w:rPr>
          <w:sz w:val="24"/>
          <w:szCs w:val="24"/>
        </w:rPr>
        <w:t xml:space="preserve">и </w:t>
      </w:r>
      <w:r w:rsidR="00113C31" w:rsidRPr="00AC756D">
        <w:rPr>
          <w:sz w:val="24"/>
          <w:szCs w:val="24"/>
        </w:rPr>
        <w:t xml:space="preserve">с </w:t>
      </w:r>
      <w:r w:rsidRPr="00AC756D">
        <w:rPr>
          <w:sz w:val="24"/>
          <w:szCs w:val="24"/>
        </w:rPr>
        <w:t xml:space="preserve">постановлением Правительства Республики Казахстан </w:t>
      </w:r>
      <w:r w:rsidR="00BD1C96" w:rsidRPr="00101E63">
        <w:rPr>
          <w:bCs/>
          <w:sz w:val="24"/>
          <w:szCs w:val="24"/>
        </w:rPr>
        <w:t xml:space="preserve">от </w:t>
      </w:r>
      <w:r w:rsidR="00BD1C96" w:rsidRPr="00101E63">
        <w:rPr>
          <w:sz w:val="24"/>
          <w:szCs w:val="24"/>
        </w:rPr>
        <w:t>4 июня 2021 года  № 375</w:t>
      </w:r>
      <w:r w:rsidR="00BD1C96" w:rsidRPr="00101E63">
        <w:rPr>
          <w:bCs/>
          <w:sz w:val="24"/>
          <w:szCs w:val="24"/>
        </w:rPr>
        <w:t xml:space="preserve"> «</w:t>
      </w:r>
      <w:r w:rsidR="00BD1C96" w:rsidRPr="00101E63">
        <w:rPr>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w:t>
      </w:r>
      <w:proofErr w:type="gramEnd"/>
      <w:r w:rsidR="00BD1C96" w:rsidRPr="00101E63">
        <w:rPr>
          <w:sz w:val="24"/>
          <w:szCs w:val="24"/>
        </w:rPr>
        <w:t xml:space="preserve"> (или) в системе обязательного социального медицинского страхования, фармацевтических услуг</w:t>
      </w:r>
      <w:r w:rsidR="00BD1C96" w:rsidRPr="00101E63">
        <w:rPr>
          <w:bCs/>
          <w:sz w:val="24"/>
          <w:szCs w:val="24"/>
        </w:rPr>
        <w:t>»</w:t>
      </w:r>
      <w:r w:rsidR="00113C31" w:rsidRPr="00AC756D">
        <w:rPr>
          <w:sz w:val="24"/>
          <w:szCs w:val="24"/>
        </w:rPr>
        <w:t xml:space="preserve"> </w:t>
      </w:r>
      <w:r w:rsidR="00FE07AD" w:rsidRPr="00AC756D">
        <w:rPr>
          <w:sz w:val="24"/>
          <w:szCs w:val="24"/>
        </w:rPr>
        <w:t>(далее – Правила) и содержит информацию и перечень документов, необходимых для проведения закупа медицинских изделий, требующих сервисного обслуживания.</w:t>
      </w:r>
    </w:p>
    <w:p w:rsidR="003D3199" w:rsidRPr="00AC756D" w:rsidRDefault="003D3199" w:rsidP="00AC756D">
      <w:pPr>
        <w:ind w:firstLine="709"/>
        <w:jc w:val="both"/>
        <w:rPr>
          <w:sz w:val="24"/>
          <w:szCs w:val="24"/>
        </w:rPr>
      </w:pPr>
    </w:p>
    <w:p w:rsidR="003D3199" w:rsidRPr="00AC756D" w:rsidRDefault="003D3199" w:rsidP="00AC756D">
      <w:pPr>
        <w:ind w:firstLine="709"/>
        <w:jc w:val="center"/>
        <w:rPr>
          <w:b/>
          <w:sz w:val="24"/>
          <w:szCs w:val="24"/>
        </w:rPr>
      </w:pPr>
      <w:r w:rsidRPr="00AC756D">
        <w:rPr>
          <w:b/>
          <w:sz w:val="24"/>
          <w:szCs w:val="24"/>
        </w:rPr>
        <w:t>1. Предмет тендера</w:t>
      </w:r>
    </w:p>
    <w:p w:rsidR="003D3199" w:rsidRPr="00AC756D" w:rsidRDefault="003D3199" w:rsidP="00AC756D">
      <w:pPr>
        <w:pStyle w:val="WW-3"/>
        <w:tabs>
          <w:tab w:val="clear" w:pos="709"/>
        </w:tabs>
        <w:rPr>
          <w:szCs w:val="24"/>
        </w:rPr>
      </w:pPr>
      <w:r w:rsidRPr="00AC756D">
        <w:rPr>
          <w:szCs w:val="24"/>
        </w:rPr>
        <w:tab/>
      </w:r>
      <w:r w:rsidRPr="00AC756D">
        <w:rPr>
          <w:szCs w:val="24"/>
        </w:rPr>
        <w:tab/>
        <w:t xml:space="preserve">1. Настоящая Тендерная документация </w:t>
      </w:r>
      <w:r w:rsidR="006071C2" w:rsidRPr="00AC756D">
        <w:rPr>
          <w:szCs w:val="24"/>
        </w:rPr>
        <w:t xml:space="preserve">разработана с целью предоставления организатором закупа потенциальному поставщику полной информации об условиях, порядке проведения, и их участия в тендере по закупу медицинских изделий, требующих сервисного обслуживания </w:t>
      </w:r>
      <w:r w:rsidR="006071C2" w:rsidRPr="00AC756D">
        <w:rPr>
          <w:szCs w:val="24"/>
          <w:lang w:val="kk-KZ"/>
        </w:rPr>
        <w:t>в рамках оснащения медицинских организаций на 202</w:t>
      </w:r>
      <w:r w:rsidR="00976F85">
        <w:rPr>
          <w:szCs w:val="24"/>
          <w:lang w:val="kk-KZ"/>
        </w:rPr>
        <w:t>1</w:t>
      </w:r>
      <w:r w:rsidR="006071C2" w:rsidRPr="00AC756D">
        <w:rPr>
          <w:szCs w:val="24"/>
          <w:lang w:val="kk-KZ"/>
        </w:rPr>
        <w:t xml:space="preserve"> год для подготовки тендерной заявки.</w:t>
      </w:r>
    </w:p>
    <w:p w:rsidR="003D3199" w:rsidRPr="00AC756D" w:rsidRDefault="003D3199" w:rsidP="00AC756D">
      <w:pPr>
        <w:tabs>
          <w:tab w:val="left" w:pos="284"/>
          <w:tab w:val="left" w:pos="426"/>
        </w:tabs>
        <w:ind w:firstLine="709"/>
        <w:jc w:val="both"/>
        <w:rPr>
          <w:sz w:val="24"/>
          <w:szCs w:val="24"/>
        </w:rPr>
      </w:pPr>
      <w:r w:rsidRPr="00AC756D">
        <w:rPr>
          <w:sz w:val="24"/>
          <w:szCs w:val="24"/>
        </w:rPr>
        <w:t xml:space="preserve">2. Заказчиком и организатором тендера по закупу </w:t>
      </w:r>
      <w:r w:rsidRPr="00AC756D">
        <w:rPr>
          <w:sz w:val="24"/>
          <w:szCs w:val="24"/>
          <w:lang w:val="kk-KZ"/>
        </w:rPr>
        <w:t xml:space="preserve">Товаров </w:t>
      </w:r>
      <w:r w:rsidRPr="00AC756D">
        <w:rPr>
          <w:sz w:val="24"/>
          <w:szCs w:val="24"/>
        </w:rPr>
        <w:t xml:space="preserve">выступает </w:t>
      </w:r>
      <w:r w:rsidR="00035553" w:rsidRPr="00AC756D">
        <w:rPr>
          <w:sz w:val="24"/>
          <w:szCs w:val="24"/>
        </w:rPr>
        <w:t>КГ</w:t>
      </w:r>
      <w:r w:rsidR="00947FEF" w:rsidRPr="00AC756D">
        <w:rPr>
          <w:sz w:val="24"/>
          <w:szCs w:val="24"/>
        </w:rPr>
        <w:t xml:space="preserve">П </w:t>
      </w:r>
      <w:r w:rsidR="00035553" w:rsidRPr="00AC756D">
        <w:rPr>
          <w:sz w:val="24"/>
          <w:szCs w:val="24"/>
        </w:rPr>
        <w:t xml:space="preserve">на ПХВ </w:t>
      </w:r>
      <w:r w:rsidR="00947FEF" w:rsidRPr="00AC756D">
        <w:rPr>
          <w:sz w:val="24"/>
          <w:szCs w:val="24"/>
        </w:rPr>
        <w:t xml:space="preserve">«Городская клиническая больница №5» Управления </w:t>
      </w:r>
      <w:r w:rsidR="00035553" w:rsidRPr="00AC756D">
        <w:rPr>
          <w:sz w:val="24"/>
          <w:szCs w:val="24"/>
        </w:rPr>
        <w:t>общественного здоровья</w:t>
      </w:r>
      <w:r w:rsidR="00947FEF" w:rsidRPr="00AC756D">
        <w:rPr>
          <w:sz w:val="24"/>
          <w:szCs w:val="24"/>
        </w:rPr>
        <w:t xml:space="preserve"> г. Алматы</w:t>
      </w:r>
      <w:r w:rsidRPr="00AC756D">
        <w:rPr>
          <w:sz w:val="24"/>
          <w:szCs w:val="24"/>
        </w:rPr>
        <w:t>.</w:t>
      </w:r>
    </w:p>
    <w:p w:rsidR="003D3199" w:rsidRPr="00AC756D" w:rsidRDefault="003D3199" w:rsidP="00AC756D">
      <w:pPr>
        <w:tabs>
          <w:tab w:val="left" w:pos="284"/>
          <w:tab w:val="left" w:pos="426"/>
        </w:tabs>
        <w:ind w:firstLine="709"/>
        <w:jc w:val="both"/>
        <w:rPr>
          <w:sz w:val="24"/>
          <w:szCs w:val="24"/>
        </w:rPr>
      </w:pPr>
      <w:r w:rsidRPr="00AC756D">
        <w:rPr>
          <w:sz w:val="24"/>
          <w:szCs w:val="24"/>
        </w:rPr>
        <w:t>3. Тендер проводится с целью определения поставщиков</w:t>
      </w:r>
      <w:r w:rsidRPr="00AC756D">
        <w:rPr>
          <w:b/>
          <w:sz w:val="24"/>
          <w:szCs w:val="24"/>
        </w:rPr>
        <w:t xml:space="preserve"> </w:t>
      </w:r>
      <w:r w:rsidR="005E0E60" w:rsidRPr="00AC756D">
        <w:rPr>
          <w:sz w:val="24"/>
          <w:szCs w:val="24"/>
          <w:lang w:val="kk-KZ"/>
        </w:rPr>
        <w:t xml:space="preserve">по закупу </w:t>
      </w:r>
      <w:r w:rsidR="005E0E60" w:rsidRPr="00AC756D">
        <w:rPr>
          <w:sz w:val="24"/>
          <w:szCs w:val="24"/>
        </w:rPr>
        <w:t xml:space="preserve">медицинских изделий, требующих сервисного обслуживания </w:t>
      </w:r>
      <w:r w:rsidR="005E0E60" w:rsidRPr="00AC756D">
        <w:rPr>
          <w:sz w:val="24"/>
          <w:szCs w:val="24"/>
          <w:lang w:val="kk-KZ"/>
        </w:rPr>
        <w:t>в рамках оснащения</w:t>
      </w:r>
      <w:r w:rsidR="00976F85">
        <w:rPr>
          <w:sz w:val="24"/>
          <w:szCs w:val="24"/>
          <w:lang w:val="kk-KZ"/>
        </w:rPr>
        <w:t xml:space="preserve"> медицинских организаций на 2021</w:t>
      </w:r>
      <w:r w:rsidR="005E0E60" w:rsidRPr="00AC756D">
        <w:rPr>
          <w:sz w:val="24"/>
          <w:szCs w:val="24"/>
          <w:lang w:val="kk-KZ"/>
        </w:rPr>
        <w:t xml:space="preserve"> год </w:t>
      </w:r>
      <w:r w:rsidR="005E0E60" w:rsidRPr="00AC756D">
        <w:rPr>
          <w:sz w:val="24"/>
          <w:szCs w:val="24"/>
        </w:rPr>
        <w:t>(по лот</w:t>
      </w:r>
      <w:r w:rsidR="00BD1C96">
        <w:rPr>
          <w:sz w:val="24"/>
          <w:szCs w:val="24"/>
          <w:lang w:val="kk-KZ"/>
        </w:rPr>
        <w:t>ам</w:t>
      </w:r>
      <w:r w:rsidR="005E0E60" w:rsidRPr="00AC756D">
        <w:rPr>
          <w:sz w:val="24"/>
          <w:szCs w:val="24"/>
        </w:rPr>
        <w:t>).</w:t>
      </w:r>
    </w:p>
    <w:p w:rsidR="003D3199" w:rsidRPr="00AC756D" w:rsidRDefault="003D3199" w:rsidP="00AC756D">
      <w:pPr>
        <w:tabs>
          <w:tab w:val="left" w:pos="284"/>
          <w:tab w:val="left" w:pos="426"/>
        </w:tabs>
        <w:ind w:firstLine="709"/>
        <w:jc w:val="both"/>
        <w:rPr>
          <w:sz w:val="24"/>
          <w:szCs w:val="24"/>
        </w:rPr>
      </w:pPr>
      <w:r w:rsidRPr="00AC756D">
        <w:rPr>
          <w:sz w:val="24"/>
          <w:szCs w:val="24"/>
        </w:rPr>
        <w:t>4. Выделенная сумма для данного тендера составляет</w:t>
      </w:r>
      <w:r w:rsidR="00035553" w:rsidRPr="00AC756D">
        <w:rPr>
          <w:sz w:val="24"/>
          <w:szCs w:val="24"/>
        </w:rPr>
        <w:t xml:space="preserve"> </w:t>
      </w:r>
      <w:r w:rsidR="00C41DD9" w:rsidRPr="007855E3">
        <w:rPr>
          <w:b/>
          <w:sz w:val="24"/>
          <w:szCs w:val="24"/>
        </w:rPr>
        <w:t>3 278 800</w:t>
      </w:r>
      <w:r w:rsidR="001379F5" w:rsidRPr="00FF4580">
        <w:rPr>
          <w:b/>
          <w:color w:val="000000"/>
          <w:sz w:val="24"/>
          <w:szCs w:val="24"/>
          <w:lang w:val="kk-KZ"/>
        </w:rPr>
        <w:t xml:space="preserve">,00 </w:t>
      </w:r>
      <w:r w:rsidR="001379F5" w:rsidRPr="00FF4580">
        <w:rPr>
          <w:color w:val="000000"/>
          <w:sz w:val="24"/>
          <w:szCs w:val="24"/>
        </w:rPr>
        <w:t>(</w:t>
      </w:r>
      <w:r w:rsidR="00C41DD9" w:rsidRPr="007855E3">
        <w:rPr>
          <w:b/>
          <w:color w:val="000000"/>
          <w:sz w:val="24"/>
          <w:szCs w:val="24"/>
          <w:lang w:val="kk-KZ"/>
        </w:rPr>
        <w:t>Три миллиона двести семьдесят восемь тысяч восемьсот</w:t>
      </w:r>
      <w:r w:rsidR="001379F5" w:rsidRPr="00696A74">
        <w:rPr>
          <w:b/>
          <w:color w:val="000000"/>
          <w:sz w:val="24"/>
          <w:szCs w:val="24"/>
        </w:rPr>
        <w:t xml:space="preserve">) тенге 00 </w:t>
      </w:r>
      <w:proofErr w:type="spellStart"/>
      <w:r w:rsidR="001379F5" w:rsidRPr="00696A74">
        <w:rPr>
          <w:b/>
          <w:color w:val="000000"/>
          <w:sz w:val="24"/>
          <w:szCs w:val="24"/>
        </w:rPr>
        <w:t>тиын</w:t>
      </w:r>
      <w:proofErr w:type="spellEnd"/>
      <w:r w:rsidRPr="00AC756D">
        <w:rPr>
          <w:sz w:val="24"/>
          <w:szCs w:val="24"/>
        </w:rPr>
        <w:t>, в том числе суммы, выделенные для закупа по каждому лоту, определены в Приложении № 1 к настоящей Тендерной документации.</w:t>
      </w:r>
    </w:p>
    <w:p w:rsidR="003D3199" w:rsidRPr="00AC756D" w:rsidRDefault="003D3199" w:rsidP="00AC756D">
      <w:pPr>
        <w:tabs>
          <w:tab w:val="left" w:pos="284"/>
          <w:tab w:val="left" w:pos="426"/>
        </w:tabs>
        <w:ind w:firstLine="709"/>
        <w:jc w:val="both"/>
        <w:rPr>
          <w:sz w:val="24"/>
          <w:szCs w:val="24"/>
        </w:rPr>
      </w:pPr>
      <w:r w:rsidRPr="00AC756D">
        <w:rPr>
          <w:sz w:val="24"/>
          <w:szCs w:val="24"/>
        </w:rPr>
        <w:t xml:space="preserve">Полный перечень закупаемых Товаров приведен в Приложении №1 к настоящей </w:t>
      </w:r>
      <w:r w:rsidR="00035553" w:rsidRPr="00AC756D">
        <w:rPr>
          <w:sz w:val="24"/>
          <w:szCs w:val="24"/>
        </w:rPr>
        <w:t>Тендер</w:t>
      </w:r>
      <w:r w:rsidRPr="00AC756D">
        <w:rPr>
          <w:sz w:val="24"/>
          <w:szCs w:val="24"/>
        </w:rPr>
        <w:t>ной документации.</w:t>
      </w:r>
    </w:p>
    <w:p w:rsidR="003D3199" w:rsidRPr="00AC756D" w:rsidRDefault="003D3199" w:rsidP="00AC756D">
      <w:pPr>
        <w:pStyle w:val="Iauiue"/>
        <w:widowControl/>
        <w:ind w:firstLine="709"/>
        <w:jc w:val="center"/>
        <w:rPr>
          <w:b/>
          <w:sz w:val="24"/>
          <w:szCs w:val="24"/>
        </w:rPr>
      </w:pPr>
    </w:p>
    <w:p w:rsidR="003D3199" w:rsidRPr="00AC756D" w:rsidRDefault="003D3199" w:rsidP="00AC756D">
      <w:pPr>
        <w:pStyle w:val="Iauiue"/>
        <w:widowControl/>
        <w:ind w:firstLine="709"/>
        <w:jc w:val="center"/>
        <w:rPr>
          <w:b/>
          <w:sz w:val="24"/>
          <w:szCs w:val="24"/>
        </w:rPr>
      </w:pPr>
      <w:r w:rsidRPr="00AC756D">
        <w:rPr>
          <w:b/>
          <w:sz w:val="24"/>
          <w:szCs w:val="24"/>
        </w:rPr>
        <w:t>2. Содержание тендерной документации</w:t>
      </w:r>
    </w:p>
    <w:p w:rsidR="003D3199" w:rsidRPr="00AC756D" w:rsidRDefault="003D3199" w:rsidP="00AC756D">
      <w:pPr>
        <w:pStyle w:val="12"/>
        <w:spacing w:before="0" w:after="0"/>
        <w:jc w:val="both"/>
      </w:pPr>
      <w:r w:rsidRPr="00AC756D">
        <w:t xml:space="preserve">         </w:t>
      </w:r>
      <w:r w:rsidR="00AC756D">
        <w:t xml:space="preserve">   </w:t>
      </w:r>
      <w:r w:rsidRPr="00AC756D">
        <w:t>5. Настоящая тендерная документация включает в себя:</w:t>
      </w:r>
    </w:p>
    <w:p w:rsidR="003D3199" w:rsidRPr="00AC756D" w:rsidRDefault="003D3199" w:rsidP="00AC756D">
      <w:pPr>
        <w:pStyle w:val="311"/>
        <w:spacing w:after="0"/>
        <w:ind w:left="0" w:firstLine="708"/>
        <w:jc w:val="both"/>
        <w:rPr>
          <w:sz w:val="24"/>
          <w:szCs w:val="24"/>
        </w:rPr>
      </w:pPr>
      <w:r w:rsidRPr="00AC756D">
        <w:rPr>
          <w:sz w:val="24"/>
          <w:szCs w:val="24"/>
        </w:rPr>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товаров - главы 4 Правил;</w:t>
      </w:r>
      <w:bookmarkStart w:id="0" w:name="z218"/>
      <w:bookmarkEnd w:id="0"/>
    </w:p>
    <w:p w:rsidR="003D3199" w:rsidRPr="00AC756D" w:rsidRDefault="003D3199" w:rsidP="00AC756D">
      <w:pPr>
        <w:pStyle w:val="311"/>
        <w:spacing w:after="0"/>
        <w:ind w:left="0" w:firstLine="708"/>
        <w:jc w:val="both"/>
        <w:rPr>
          <w:spacing w:val="2"/>
          <w:sz w:val="24"/>
          <w:szCs w:val="24"/>
        </w:rPr>
      </w:pPr>
      <w:r w:rsidRPr="00AC756D">
        <w:rPr>
          <w:spacing w:val="2"/>
          <w:sz w:val="24"/>
          <w:szCs w:val="24"/>
        </w:rPr>
        <w:t xml:space="preserve">2) </w:t>
      </w:r>
      <w:r w:rsidR="00935964" w:rsidRPr="00935964">
        <w:rPr>
          <w:sz w:val="24"/>
          <w:szCs w:val="24"/>
        </w:rPr>
        <w:t>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w:t>
      </w:r>
      <w:r w:rsidRPr="00AC756D">
        <w:rPr>
          <w:sz w:val="24"/>
          <w:szCs w:val="24"/>
        </w:rPr>
        <w:t xml:space="preserve"> (Приложение 2)</w:t>
      </w:r>
      <w:bookmarkStart w:id="1" w:name="z219"/>
      <w:bookmarkEnd w:id="1"/>
      <w:r w:rsidRPr="00AC756D">
        <w:rPr>
          <w:sz w:val="24"/>
          <w:szCs w:val="24"/>
        </w:rPr>
        <w:t>;</w:t>
      </w:r>
    </w:p>
    <w:p w:rsidR="00935964" w:rsidRDefault="00935964" w:rsidP="00935964">
      <w:pPr>
        <w:pStyle w:val="311"/>
        <w:spacing w:after="0"/>
        <w:ind w:left="0" w:firstLine="708"/>
        <w:jc w:val="both"/>
        <w:rPr>
          <w:spacing w:val="2"/>
          <w:sz w:val="24"/>
          <w:szCs w:val="24"/>
          <w:lang w:val="kk-KZ"/>
        </w:rPr>
      </w:pPr>
      <w:r>
        <w:rPr>
          <w:spacing w:val="2"/>
          <w:sz w:val="24"/>
          <w:szCs w:val="24"/>
        </w:rPr>
        <w:lastRenderedPageBreak/>
        <w:t>3)</w:t>
      </w:r>
      <w:r w:rsidRPr="00935964">
        <w:rPr>
          <w:sz w:val="24"/>
          <w:szCs w:val="24"/>
        </w:rPr>
        <w:t>объем закупаемых лекарственных средств, медицинских изделий или фармацевтических услуг и суммы, выделенные для их закупа по каждому лоту</w:t>
      </w:r>
      <w:r>
        <w:rPr>
          <w:lang w:val="kk-KZ"/>
        </w:rPr>
        <w:t xml:space="preserve">     </w:t>
      </w:r>
      <w:r w:rsidR="003D3199" w:rsidRPr="00AC756D">
        <w:rPr>
          <w:spacing w:val="2"/>
          <w:sz w:val="24"/>
          <w:szCs w:val="24"/>
        </w:rPr>
        <w:t>(Приложение 1)</w:t>
      </w:r>
      <w:bookmarkStart w:id="2" w:name="z220"/>
      <w:bookmarkStart w:id="3" w:name="z221"/>
      <w:bookmarkEnd w:id="2"/>
      <w:bookmarkEnd w:id="3"/>
      <w:r w:rsidR="003D3199" w:rsidRPr="00AC756D">
        <w:rPr>
          <w:spacing w:val="2"/>
          <w:sz w:val="24"/>
          <w:szCs w:val="24"/>
        </w:rPr>
        <w:t>;</w:t>
      </w:r>
    </w:p>
    <w:p w:rsidR="003D3199" w:rsidRPr="00935964" w:rsidRDefault="00935964" w:rsidP="00935964">
      <w:pPr>
        <w:pStyle w:val="311"/>
        <w:spacing w:after="0"/>
        <w:ind w:left="0"/>
        <w:jc w:val="both"/>
        <w:rPr>
          <w:spacing w:val="2"/>
          <w:sz w:val="24"/>
          <w:szCs w:val="24"/>
        </w:rPr>
      </w:pPr>
      <w:r>
        <w:rPr>
          <w:spacing w:val="2"/>
          <w:sz w:val="24"/>
          <w:szCs w:val="24"/>
          <w:lang w:val="kk-KZ"/>
        </w:rPr>
        <w:t xml:space="preserve">     </w:t>
      </w:r>
      <w:r w:rsidR="003D3199" w:rsidRPr="00AC756D">
        <w:rPr>
          <w:spacing w:val="2"/>
          <w:sz w:val="24"/>
          <w:szCs w:val="24"/>
        </w:rPr>
        <w:t>4</w:t>
      </w:r>
      <w:r w:rsidR="003D3199" w:rsidRPr="00935964">
        <w:rPr>
          <w:spacing w:val="2"/>
          <w:sz w:val="24"/>
          <w:szCs w:val="24"/>
        </w:rPr>
        <w:t xml:space="preserve">) </w:t>
      </w:r>
      <w:bookmarkStart w:id="4" w:name="z222"/>
      <w:bookmarkEnd w:id="4"/>
      <w:r w:rsidRPr="00935964">
        <w:rPr>
          <w:sz w:val="24"/>
          <w:szCs w:val="24"/>
        </w:rPr>
        <w:t>место, сроки и другие условия поставки лекарственных средств, медицинских изделий или оказания фармацевтических услуг;</w:t>
      </w:r>
    </w:p>
    <w:p w:rsidR="00935964" w:rsidRPr="00935964" w:rsidRDefault="00935964" w:rsidP="00935964">
      <w:pPr>
        <w:suppressAutoHyphens w:val="0"/>
        <w:spacing w:before="100" w:beforeAutospacing="1" w:after="100" w:afterAutospacing="1"/>
        <w:rPr>
          <w:sz w:val="24"/>
          <w:szCs w:val="24"/>
        </w:rPr>
      </w:pPr>
      <w:r>
        <w:rPr>
          <w:sz w:val="24"/>
          <w:szCs w:val="24"/>
          <w:lang w:val="kk-KZ"/>
        </w:rPr>
        <w:t xml:space="preserve">      </w:t>
      </w:r>
      <w:r w:rsidRPr="00935964">
        <w:rPr>
          <w:sz w:val="24"/>
          <w:szCs w:val="24"/>
        </w:rPr>
        <w:t>5) условия платежей и проект договора закупа лекарственных средств и (или) медицинских изделий или договора на оказание фармацевтических услуг по формам, утвержденным уполномоченным органом в области здравоохранения;</w:t>
      </w:r>
    </w:p>
    <w:p w:rsidR="00935964" w:rsidRPr="00935964" w:rsidRDefault="00935964" w:rsidP="00935964">
      <w:pPr>
        <w:suppressAutoHyphens w:val="0"/>
        <w:spacing w:before="100" w:beforeAutospacing="1" w:after="100" w:afterAutospacing="1"/>
        <w:rPr>
          <w:sz w:val="24"/>
          <w:szCs w:val="24"/>
        </w:rPr>
      </w:pPr>
      <w:r w:rsidRPr="00935964">
        <w:rPr>
          <w:sz w:val="24"/>
          <w:szCs w:val="24"/>
        </w:rPr>
        <w:t>      6) требования к языкам тендерной заявки, договора закупа или договора на оказание фармацевтических услуг;</w:t>
      </w:r>
    </w:p>
    <w:p w:rsidR="00935964" w:rsidRPr="00935964" w:rsidRDefault="00935964" w:rsidP="00935964">
      <w:pPr>
        <w:suppressAutoHyphens w:val="0"/>
        <w:spacing w:before="100" w:beforeAutospacing="1" w:after="100" w:afterAutospacing="1"/>
        <w:rPr>
          <w:sz w:val="24"/>
          <w:szCs w:val="24"/>
        </w:rPr>
      </w:pPr>
      <w:r w:rsidRPr="00935964">
        <w:rPr>
          <w:sz w:val="24"/>
          <w:szCs w:val="24"/>
        </w:rPr>
        <w:t>      7) требования к оформлению тендерной заявки;</w:t>
      </w:r>
    </w:p>
    <w:p w:rsidR="00935964" w:rsidRPr="00935964" w:rsidRDefault="00935964" w:rsidP="00935964">
      <w:pPr>
        <w:suppressAutoHyphens w:val="0"/>
        <w:spacing w:before="100" w:beforeAutospacing="1" w:after="100" w:afterAutospacing="1"/>
        <w:rPr>
          <w:sz w:val="24"/>
          <w:szCs w:val="24"/>
        </w:rPr>
      </w:pPr>
      <w:r w:rsidRPr="00935964">
        <w:rPr>
          <w:sz w:val="24"/>
          <w:szCs w:val="24"/>
        </w:rPr>
        <w:t>      8) порядок, форму и сроки внесения гарантийного обеспечения тендерной заявки;</w:t>
      </w:r>
    </w:p>
    <w:p w:rsidR="00935964" w:rsidRPr="00935964" w:rsidRDefault="00935964" w:rsidP="00935964">
      <w:pPr>
        <w:suppressAutoHyphens w:val="0"/>
        <w:spacing w:before="100" w:beforeAutospacing="1" w:after="100" w:afterAutospacing="1"/>
        <w:rPr>
          <w:sz w:val="24"/>
          <w:szCs w:val="24"/>
        </w:rPr>
      </w:pPr>
      <w:r w:rsidRPr="00935964">
        <w:rPr>
          <w:sz w:val="24"/>
          <w:szCs w:val="24"/>
        </w:rPr>
        <w:t>      9) указание на возможность и порядок отзыва тендерной заявки;</w:t>
      </w:r>
    </w:p>
    <w:p w:rsidR="00935964" w:rsidRPr="00935964" w:rsidRDefault="00935964" w:rsidP="00935964">
      <w:pPr>
        <w:suppressAutoHyphens w:val="0"/>
        <w:spacing w:before="100" w:beforeAutospacing="1" w:after="100" w:afterAutospacing="1"/>
        <w:rPr>
          <w:sz w:val="24"/>
          <w:szCs w:val="24"/>
        </w:rPr>
      </w:pPr>
      <w:r w:rsidRPr="00935964">
        <w:rPr>
          <w:sz w:val="24"/>
          <w:szCs w:val="24"/>
        </w:rPr>
        <w:t xml:space="preserve">      10) место и окончательный срок приема тендерных </w:t>
      </w:r>
      <w:proofErr w:type="gramStart"/>
      <w:r w:rsidRPr="00935964">
        <w:rPr>
          <w:sz w:val="24"/>
          <w:szCs w:val="24"/>
        </w:rPr>
        <w:t>заявок</w:t>
      </w:r>
      <w:proofErr w:type="gramEnd"/>
      <w:r w:rsidRPr="00935964">
        <w:rPr>
          <w:sz w:val="24"/>
          <w:szCs w:val="24"/>
        </w:rPr>
        <w:t xml:space="preserve"> и срок их действия;</w:t>
      </w:r>
    </w:p>
    <w:p w:rsidR="00935964" w:rsidRPr="00935964" w:rsidRDefault="00935964" w:rsidP="00935964">
      <w:pPr>
        <w:suppressAutoHyphens w:val="0"/>
        <w:spacing w:before="100" w:beforeAutospacing="1" w:after="100" w:afterAutospacing="1"/>
        <w:rPr>
          <w:sz w:val="24"/>
          <w:szCs w:val="24"/>
        </w:rPr>
      </w:pPr>
      <w:r w:rsidRPr="00935964">
        <w:rPr>
          <w:sz w:val="24"/>
          <w:szCs w:val="24"/>
        </w:rPr>
        <w:t>      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935964" w:rsidRPr="00935964" w:rsidRDefault="00935964" w:rsidP="00935964">
      <w:pPr>
        <w:suppressAutoHyphens w:val="0"/>
        <w:spacing w:before="100" w:beforeAutospacing="1" w:after="100" w:afterAutospacing="1"/>
        <w:rPr>
          <w:sz w:val="24"/>
          <w:szCs w:val="24"/>
        </w:rPr>
      </w:pPr>
      <w:r w:rsidRPr="00935964">
        <w:rPr>
          <w:sz w:val="24"/>
          <w:szCs w:val="24"/>
        </w:rPr>
        <w:t>      12) место, дату, время и процедуру вскрытия конвертов с тендерными заявками;</w:t>
      </w:r>
    </w:p>
    <w:p w:rsidR="00935964" w:rsidRPr="00935964" w:rsidRDefault="00935964" w:rsidP="00935964">
      <w:pPr>
        <w:suppressAutoHyphens w:val="0"/>
        <w:spacing w:before="100" w:beforeAutospacing="1" w:after="100" w:afterAutospacing="1"/>
        <w:rPr>
          <w:sz w:val="24"/>
          <w:szCs w:val="24"/>
        </w:rPr>
      </w:pPr>
      <w:r w:rsidRPr="00935964">
        <w:rPr>
          <w:sz w:val="24"/>
          <w:szCs w:val="24"/>
        </w:rPr>
        <w:t>      13) процедуру рассмотрения тендерных заявок;</w:t>
      </w:r>
    </w:p>
    <w:p w:rsidR="00935964" w:rsidRPr="00935964" w:rsidRDefault="00935964" w:rsidP="00935964">
      <w:pPr>
        <w:suppressAutoHyphens w:val="0"/>
        <w:spacing w:before="100" w:beforeAutospacing="1" w:after="100" w:afterAutospacing="1"/>
        <w:rPr>
          <w:sz w:val="24"/>
          <w:szCs w:val="24"/>
        </w:rPr>
      </w:pPr>
      <w:r w:rsidRPr="00935964">
        <w:rPr>
          <w:sz w:val="24"/>
          <w:szCs w:val="24"/>
        </w:rPr>
        <w:t>      14) условия предоставления потенциальным поставщикам - отечественным товаропроизводителям поддержки, определенные Правилами;</w:t>
      </w:r>
    </w:p>
    <w:p w:rsidR="00935964" w:rsidRDefault="00935964" w:rsidP="00935964">
      <w:pPr>
        <w:suppressAutoHyphens w:val="0"/>
        <w:spacing w:before="100" w:beforeAutospacing="1" w:after="100" w:afterAutospacing="1"/>
        <w:rPr>
          <w:sz w:val="24"/>
          <w:szCs w:val="24"/>
          <w:lang w:val="kk-KZ"/>
        </w:rPr>
      </w:pPr>
      <w:r w:rsidRPr="00935964">
        <w:rPr>
          <w:sz w:val="24"/>
          <w:szCs w:val="24"/>
        </w:rPr>
        <w:t>      15) условия внесения, форму, объем и способ гарантийного обеспечения договора закупа или договора на оказание фармацевтических услуг;</w:t>
      </w:r>
    </w:p>
    <w:p w:rsidR="00935964" w:rsidRPr="00935964" w:rsidRDefault="00935964" w:rsidP="00935964">
      <w:pPr>
        <w:suppressAutoHyphens w:val="0"/>
        <w:spacing w:before="100" w:beforeAutospacing="1" w:after="100" w:afterAutospacing="1"/>
        <w:rPr>
          <w:sz w:val="24"/>
          <w:szCs w:val="24"/>
        </w:rPr>
      </w:pPr>
      <w:r>
        <w:rPr>
          <w:sz w:val="24"/>
          <w:szCs w:val="24"/>
          <w:lang w:val="kk-KZ"/>
        </w:rPr>
        <w:t xml:space="preserve">      </w:t>
      </w:r>
      <w:r w:rsidRPr="00935964">
        <w:rPr>
          <w:sz w:val="24"/>
          <w:szCs w:val="24"/>
        </w:rPr>
        <w:t>16) 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rsidR="00935964" w:rsidRPr="00935964" w:rsidRDefault="00935964" w:rsidP="00935964">
      <w:pPr>
        <w:suppressAutoHyphens w:val="0"/>
        <w:spacing w:before="100" w:beforeAutospacing="1" w:after="100" w:afterAutospacing="1"/>
        <w:rPr>
          <w:sz w:val="24"/>
          <w:szCs w:val="24"/>
        </w:rPr>
      </w:pPr>
      <w:r w:rsidRPr="00935964">
        <w:rPr>
          <w:sz w:val="24"/>
          <w:szCs w:val="24"/>
        </w:rPr>
        <w:t xml:space="preserve">      </w:t>
      </w:r>
      <w:proofErr w:type="gramStart"/>
      <w:r w:rsidRPr="00935964">
        <w:rPr>
          <w:sz w:val="24"/>
          <w:szCs w:val="24"/>
        </w:rPr>
        <w:t>В случае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названия,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roofErr w:type="gramEnd"/>
    </w:p>
    <w:p w:rsidR="00935964" w:rsidRPr="00935964" w:rsidRDefault="00935964" w:rsidP="00935964">
      <w:pPr>
        <w:suppressAutoHyphens w:val="0"/>
        <w:spacing w:before="100" w:beforeAutospacing="1" w:after="100" w:afterAutospacing="1"/>
        <w:rPr>
          <w:sz w:val="24"/>
          <w:szCs w:val="24"/>
        </w:rPr>
      </w:pPr>
      <w:r w:rsidRPr="00935964">
        <w:rPr>
          <w:sz w:val="24"/>
          <w:szCs w:val="24"/>
        </w:rPr>
        <w:t>      17) перечень и количество медицинской техники;</w:t>
      </w:r>
    </w:p>
    <w:p w:rsidR="00935964" w:rsidRPr="00935964" w:rsidRDefault="00935964" w:rsidP="00935964">
      <w:pPr>
        <w:suppressAutoHyphens w:val="0"/>
        <w:spacing w:before="100" w:beforeAutospacing="1" w:after="100" w:afterAutospacing="1"/>
        <w:rPr>
          <w:sz w:val="24"/>
          <w:szCs w:val="24"/>
        </w:rPr>
      </w:pPr>
      <w:r w:rsidRPr="00935964">
        <w:rPr>
          <w:sz w:val="24"/>
          <w:szCs w:val="24"/>
        </w:rPr>
        <w:t>      18) перечень населенных пунктов, в которых надлежит оказывать фармацевтическую услугу, определенный управлениями здравоохранения областей, городов республиканского значения, столицы по каждому лоту (при закупе фармацевтических услуг);</w:t>
      </w:r>
    </w:p>
    <w:p w:rsidR="00935964" w:rsidRPr="00935964" w:rsidRDefault="00935964" w:rsidP="00935964">
      <w:pPr>
        <w:suppressAutoHyphens w:val="0"/>
        <w:spacing w:before="100" w:beforeAutospacing="1" w:after="100" w:afterAutospacing="1"/>
        <w:rPr>
          <w:sz w:val="24"/>
          <w:szCs w:val="24"/>
        </w:rPr>
      </w:pPr>
      <w:r w:rsidRPr="00935964">
        <w:rPr>
          <w:sz w:val="24"/>
          <w:szCs w:val="24"/>
        </w:rPr>
        <w:lastRenderedPageBreak/>
        <w:t xml:space="preserve">      19) требования к потенциальным поставщикам фармацевтических услуг, а также их соисполнителям, установленные </w:t>
      </w:r>
      <w:hyperlink r:id="rId9" w:anchor="z110" w:history="1">
        <w:r w:rsidRPr="00935964">
          <w:rPr>
            <w:color w:val="0000FF"/>
            <w:sz w:val="24"/>
            <w:szCs w:val="24"/>
            <w:u w:val="single"/>
          </w:rPr>
          <w:t>главой 3</w:t>
        </w:r>
      </w:hyperlink>
      <w:r w:rsidRPr="00935964">
        <w:rPr>
          <w:sz w:val="24"/>
          <w:szCs w:val="24"/>
        </w:rPr>
        <w:t xml:space="preserve"> настоящих Правил (при закупе фармацевтических услуг).</w:t>
      </w:r>
    </w:p>
    <w:p w:rsidR="00976F85" w:rsidRPr="00976F85" w:rsidRDefault="003D3199" w:rsidP="0090779F">
      <w:pPr>
        <w:suppressAutoHyphens w:val="0"/>
        <w:autoSpaceDE w:val="0"/>
        <w:autoSpaceDN w:val="0"/>
        <w:adjustRightInd w:val="0"/>
        <w:jc w:val="center"/>
        <w:rPr>
          <w:rFonts w:eastAsiaTheme="minorHAnsi"/>
          <w:b/>
          <w:bCs/>
          <w:sz w:val="24"/>
          <w:szCs w:val="24"/>
          <w:lang w:eastAsia="en-US"/>
        </w:rPr>
      </w:pPr>
      <w:r w:rsidRPr="00AC756D">
        <w:rPr>
          <w:b/>
          <w:sz w:val="24"/>
          <w:szCs w:val="24"/>
        </w:rPr>
        <w:t>3. </w:t>
      </w:r>
      <w:r w:rsidR="00976F85" w:rsidRPr="00976F85">
        <w:rPr>
          <w:rFonts w:eastAsiaTheme="minorHAnsi"/>
          <w:b/>
          <w:bCs/>
          <w:sz w:val="24"/>
          <w:szCs w:val="24"/>
          <w:lang w:eastAsia="en-US"/>
        </w:rPr>
        <w:t>Квалификационные требования, предъявляемые к потенциальному поставщику</w:t>
      </w:r>
    </w:p>
    <w:p w:rsidR="0027485F" w:rsidRPr="0027485F" w:rsidRDefault="0027485F" w:rsidP="0027485F">
      <w:pPr>
        <w:suppressAutoHyphens w:val="0"/>
        <w:spacing w:before="100" w:beforeAutospacing="1" w:after="100" w:afterAutospacing="1"/>
        <w:rPr>
          <w:sz w:val="24"/>
          <w:szCs w:val="24"/>
        </w:rPr>
      </w:pPr>
      <w:r w:rsidRPr="0027485F">
        <w:rPr>
          <w:sz w:val="24"/>
          <w:szCs w:val="24"/>
        </w:rPr>
        <w:t>1) правоспособность (для юридических лиц), гражданская дееспособность (для физических лиц, осуществляющих предпринимательскую деятельность);</w:t>
      </w:r>
    </w:p>
    <w:p w:rsidR="0027485F" w:rsidRPr="0027485F" w:rsidRDefault="0027485F" w:rsidP="0027485F">
      <w:pPr>
        <w:suppressAutoHyphens w:val="0"/>
        <w:spacing w:before="100" w:beforeAutospacing="1" w:after="100" w:afterAutospacing="1"/>
        <w:rPr>
          <w:sz w:val="24"/>
          <w:szCs w:val="24"/>
        </w:rPr>
      </w:pPr>
      <w:r w:rsidRPr="0027485F">
        <w:rPr>
          <w:sz w:val="24"/>
          <w:szCs w:val="24"/>
        </w:rPr>
        <w:t>      2) правоспособность на осуществление соответствующей фармацевтической деятельности;</w:t>
      </w:r>
    </w:p>
    <w:p w:rsidR="0027485F" w:rsidRPr="0027485F" w:rsidRDefault="0027485F" w:rsidP="0027485F">
      <w:pPr>
        <w:suppressAutoHyphens w:val="0"/>
        <w:spacing w:before="100" w:beforeAutospacing="1" w:after="100" w:afterAutospacing="1"/>
        <w:rPr>
          <w:sz w:val="24"/>
          <w:szCs w:val="24"/>
        </w:rPr>
      </w:pPr>
      <w:r w:rsidRPr="0027485F">
        <w:rPr>
          <w:sz w:val="24"/>
          <w:szCs w:val="24"/>
        </w:rPr>
        <w:t>      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27485F" w:rsidRPr="0027485F" w:rsidRDefault="0027485F" w:rsidP="0027485F">
      <w:pPr>
        <w:suppressAutoHyphens w:val="0"/>
        <w:spacing w:before="100" w:beforeAutospacing="1" w:after="100" w:afterAutospacing="1"/>
        <w:rPr>
          <w:sz w:val="24"/>
          <w:szCs w:val="24"/>
        </w:rPr>
      </w:pPr>
      <w:r w:rsidRPr="0027485F">
        <w:rPr>
          <w:sz w:val="24"/>
          <w:szCs w:val="24"/>
        </w:rPr>
        <w:t>      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27485F" w:rsidRPr="0027485F" w:rsidRDefault="0027485F" w:rsidP="0027485F">
      <w:pPr>
        <w:suppressAutoHyphens w:val="0"/>
        <w:spacing w:before="100" w:beforeAutospacing="1" w:after="100" w:afterAutospacing="1"/>
        <w:rPr>
          <w:sz w:val="24"/>
          <w:szCs w:val="24"/>
        </w:rPr>
      </w:pPr>
      <w:r w:rsidRPr="0027485F">
        <w:rPr>
          <w:sz w:val="24"/>
          <w:szCs w:val="24"/>
        </w:rPr>
        <w:t>      5) не подлежит процедуре банкротства либо ликвидации.</w:t>
      </w:r>
    </w:p>
    <w:p w:rsidR="0027485F" w:rsidRPr="0027485F" w:rsidRDefault="0027485F" w:rsidP="0027485F">
      <w:pPr>
        <w:suppressAutoHyphens w:val="0"/>
        <w:spacing w:before="100" w:beforeAutospacing="1" w:after="100" w:afterAutospacing="1"/>
        <w:rPr>
          <w:sz w:val="24"/>
          <w:szCs w:val="24"/>
        </w:rPr>
      </w:pPr>
      <w:r w:rsidRPr="0027485F">
        <w:rPr>
          <w:sz w:val="24"/>
          <w:szCs w:val="24"/>
        </w:rPr>
        <w:t>      Требования настоящего пункта не применяются при осуществлении закупа у иностранных товаропроизводителей, международных фармацевтических организаций и через международные организации, учрежденные Организацией Объединенных Наций.</w:t>
      </w:r>
    </w:p>
    <w:p w:rsidR="0027485F" w:rsidRDefault="0027485F" w:rsidP="0027485F">
      <w:pPr>
        <w:suppressAutoHyphens w:val="0"/>
        <w:spacing w:before="100" w:beforeAutospacing="1" w:after="100" w:afterAutospacing="1"/>
        <w:rPr>
          <w:sz w:val="24"/>
          <w:szCs w:val="24"/>
          <w:lang w:val="kk-KZ"/>
        </w:rPr>
      </w:pPr>
      <w:r w:rsidRPr="0027485F">
        <w:rPr>
          <w:sz w:val="24"/>
          <w:szCs w:val="24"/>
        </w:rPr>
        <w:t>      15. При закупе не предъявляются требования, не предусмотренные настоящими Правилами.</w:t>
      </w:r>
    </w:p>
    <w:p w:rsidR="0027485F" w:rsidRPr="0027485F" w:rsidRDefault="0027485F" w:rsidP="0027485F">
      <w:pPr>
        <w:suppressAutoHyphens w:val="0"/>
        <w:spacing w:before="100" w:beforeAutospacing="1" w:after="100" w:afterAutospacing="1"/>
        <w:rPr>
          <w:sz w:val="24"/>
          <w:szCs w:val="24"/>
        </w:rPr>
      </w:pPr>
      <w:r w:rsidRPr="0027485F">
        <w:rPr>
          <w:sz w:val="24"/>
          <w:szCs w:val="24"/>
        </w:rPr>
        <w:t xml:space="preserve">      16. 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w:t>
      </w:r>
      <w:proofErr w:type="gramStart"/>
      <w:r w:rsidRPr="0027485F">
        <w:rPr>
          <w:sz w:val="24"/>
          <w:szCs w:val="24"/>
        </w:rPr>
        <w:t>на</w:t>
      </w:r>
      <w:proofErr w:type="gramEnd"/>
      <w:r w:rsidRPr="0027485F">
        <w:rPr>
          <w:sz w:val="24"/>
          <w:szCs w:val="24"/>
        </w:rPr>
        <w:t xml:space="preserve"> </w:t>
      </w:r>
      <w:proofErr w:type="gramStart"/>
      <w:r w:rsidRPr="0027485F">
        <w:rPr>
          <w:sz w:val="24"/>
          <w:szCs w:val="24"/>
        </w:rPr>
        <w:t>закуп</w:t>
      </w:r>
      <w:proofErr w:type="gramEnd"/>
      <w:r w:rsidRPr="0027485F">
        <w:rPr>
          <w:sz w:val="24"/>
          <w:szCs w:val="24"/>
        </w:rPr>
        <w:t xml:space="preserve"> требуется его комплектность.</w:t>
      </w:r>
    </w:p>
    <w:p w:rsidR="0027485F" w:rsidRPr="0027485F" w:rsidRDefault="0027485F" w:rsidP="0027485F">
      <w:pPr>
        <w:suppressAutoHyphens w:val="0"/>
        <w:spacing w:before="100" w:beforeAutospacing="1" w:after="100" w:afterAutospacing="1"/>
        <w:rPr>
          <w:sz w:val="24"/>
          <w:szCs w:val="24"/>
        </w:rPr>
      </w:pPr>
      <w:r w:rsidRPr="0027485F">
        <w:rPr>
          <w:sz w:val="24"/>
          <w:szCs w:val="24"/>
        </w:rPr>
        <w:t>      17. Местными органами государственного управления здравоохранением областей, городов республиканского значения и столицы осуществляется закуп фармацевтических услуг в рамках гарантированного объема бесплатной медицинской помощи:</w:t>
      </w:r>
    </w:p>
    <w:p w:rsidR="0027485F" w:rsidRPr="0027485F" w:rsidRDefault="0027485F" w:rsidP="0027485F">
      <w:pPr>
        <w:suppressAutoHyphens w:val="0"/>
        <w:spacing w:before="100" w:beforeAutospacing="1" w:after="100" w:afterAutospacing="1"/>
        <w:rPr>
          <w:sz w:val="24"/>
          <w:szCs w:val="24"/>
        </w:rPr>
      </w:pPr>
      <w:r w:rsidRPr="0027485F">
        <w:rPr>
          <w:sz w:val="24"/>
          <w:szCs w:val="24"/>
        </w:rPr>
        <w:t>      1) для лекарственных средств и медицинских изделий, входящих в перечень лекарственных средств и медицинских изделий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(состояниями), утвержденный уполномоченным органом в области здравоохранения, но не входящих в перечень единого дистрибьютора;</w:t>
      </w:r>
    </w:p>
    <w:p w:rsidR="0027485F" w:rsidRPr="0027485F" w:rsidRDefault="0027485F" w:rsidP="0027485F">
      <w:pPr>
        <w:suppressAutoHyphens w:val="0"/>
        <w:spacing w:before="100" w:beforeAutospacing="1" w:after="100" w:afterAutospacing="1"/>
        <w:rPr>
          <w:sz w:val="24"/>
          <w:szCs w:val="24"/>
        </w:rPr>
      </w:pPr>
      <w:r w:rsidRPr="0027485F">
        <w:rPr>
          <w:sz w:val="24"/>
          <w:szCs w:val="24"/>
        </w:rPr>
        <w:t>      2) в целях обеспечения детей, в случаях закупа лекарственного средства, в инструкции по медицинскому применению которого имеется указание о противопоказаниях к применению у детей;</w:t>
      </w:r>
    </w:p>
    <w:p w:rsidR="00976F85" w:rsidRPr="0027485F" w:rsidRDefault="0027485F" w:rsidP="0027485F">
      <w:pPr>
        <w:suppressAutoHyphens w:val="0"/>
        <w:spacing w:before="100" w:beforeAutospacing="1" w:after="100" w:afterAutospacing="1"/>
        <w:rPr>
          <w:sz w:val="24"/>
          <w:szCs w:val="24"/>
        </w:rPr>
      </w:pPr>
      <w:r w:rsidRPr="0027485F">
        <w:rPr>
          <w:sz w:val="24"/>
          <w:szCs w:val="24"/>
        </w:rPr>
        <w:t>      3) в случае индивидуальной непереносимости пациента на основании заключения врачебно-консультативной комиссии и решения местных представительных органов областей, городов республиканского значения и столицы.</w:t>
      </w:r>
    </w:p>
    <w:p w:rsidR="003D3199" w:rsidRDefault="003D3199" w:rsidP="0027485F">
      <w:pPr>
        <w:pStyle w:val="a9"/>
        <w:spacing w:before="0" w:beforeAutospacing="0" w:after="0" w:afterAutospacing="0"/>
        <w:jc w:val="center"/>
        <w:rPr>
          <w:rStyle w:val="s0"/>
          <w:b/>
          <w:sz w:val="24"/>
          <w:szCs w:val="24"/>
          <w:lang w:val="kk-KZ"/>
        </w:rPr>
      </w:pPr>
      <w:r w:rsidRPr="00AC756D">
        <w:rPr>
          <w:b/>
        </w:rPr>
        <w:t>4</w:t>
      </w:r>
      <w:r w:rsidRPr="00AC756D">
        <w:t xml:space="preserve">. </w:t>
      </w:r>
      <w:r w:rsidRPr="00AC756D">
        <w:rPr>
          <w:b/>
        </w:rPr>
        <w:t>Требования к товарам</w:t>
      </w:r>
      <w:r w:rsidRPr="00AC756D">
        <w:rPr>
          <w:rStyle w:val="s0"/>
          <w:b/>
          <w:sz w:val="24"/>
          <w:szCs w:val="24"/>
        </w:rPr>
        <w:t xml:space="preserve"> для оказания гарантированного объема</w:t>
      </w:r>
    </w:p>
    <w:p w:rsidR="003D3199" w:rsidRDefault="003D3199" w:rsidP="0027485F">
      <w:pPr>
        <w:pStyle w:val="a9"/>
        <w:spacing w:before="0" w:beforeAutospacing="0" w:after="0" w:afterAutospacing="0"/>
        <w:jc w:val="center"/>
        <w:rPr>
          <w:rFonts w:eastAsia="Calibri"/>
          <w:b/>
          <w:bCs/>
          <w:color w:val="000000"/>
          <w:lang w:eastAsia="en-US"/>
        </w:rPr>
      </w:pPr>
      <w:r w:rsidRPr="00AC756D">
        <w:rPr>
          <w:rStyle w:val="s0"/>
          <w:b/>
          <w:sz w:val="24"/>
          <w:szCs w:val="24"/>
        </w:rPr>
        <w:lastRenderedPageBreak/>
        <w:t xml:space="preserve">бесплатной медицинской помощи </w:t>
      </w:r>
      <w:r w:rsidRPr="00AC756D">
        <w:rPr>
          <w:rFonts w:eastAsia="Calibri"/>
          <w:b/>
          <w:bCs/>
          <w:color w:val="000000"/>
          <w:lang w:eastAsia="en-US"/>
        </w:rPr>
        <w:t>и медицинской помощи в системе обязательного социального медицинского страхования.</w:t>
      </w:r>
    </w:p>
    <w:p w:rsidR="00976F85" w:rsidRPr="00AC756D" w:rsidRDefault="00976F85" w:rsidP="00AC756D">
      <w:pPr>
        <w:pStyle w:val="a9"/>
        <w:spacing w:before="0" w:beforeAutospacing="0" w:after="0" w:afterAutospacing="0"/>
        <w:jc w:val="center"/>
        <w:rPr>
          <w:rFonts w:eastAsia="Calibri"/>
          <w:b/>
          <w:bCs/>
          <w:color w:val="000000"/>
          <w:lang w:eastAsia="en-US"/>
        </w:rPr>
      </w:pPr>
    </w:p>
    <w:p w:rsidR="0027485F" w:rsidRPr="0027485F" w:rsidRDefault="0027485F" w:rsidP="0090779F">
      <w:pPr>
        <w:suppressAutoHyphens w:val="0"/>
        <w:autoSpaceDE w:val="0"/>
        <w:autoSpaceDN w:val="0"/>
        <w:adjustRightInd w:val="0"/>
        <w:ind w:firstLine="708"/>
        <w:jc w:val="both"/>
        <w:rPr>
          <w:sz w:val="24"/>
          <w:szCs w:val="24"/>
          <w:lang w:val="kk-KZ"/>
        </w:rPr>
      </w:pPr>
      <w:bookmarkStart w:id="5" w:name="SUB1300"/>
      <w:bookmarkEnd w:id="5"/>
      <w:r w:rsidRPr="0027485F">
        <w:rPr>
          <w:sz w:val="24"/>
          <w:szCs w:val="24"/>
        </w:rPr>
        <w:t>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27485F" w:rsidRPr="0027485F" w:rsidRDefault="0027485F" w:rsidP="0027485F">
      <w:pPr>
        <w:suppressAutoHyphens w:val="0"/>
        <w:spacing w:before="100" w:beforeAutospacing="1" w:after="100" w:afterAutospacing="1"/>
        <w:rPr>
          <w:sz w:val="24"/>
          <w:szCs w:val="24"/>
        </w:rPr>
      </w:pPr>
      <w:proofErr w:type="gramStart"/>
      <w:r w:rsidRPr="0027485F">
        <w:rPr>
          <w:sz w:val="24"/>
          <w:szCs w:val="24"/>
        </w:rPr>
        <w:t xml:space="preserve">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7485F">
        <w:rPr>
          <w:sz w:val="24"/>
          <w:szCs w:val="24"/>
        </w:rPr>
        <w:t>орфанных</w:t>
      </w:r>
      <w:proofErr w:type="spellEnd"/>
      <w:r w:rsidRPr="0027485F">
        <w:rPr>
          <w:sz w:val="24"/>
          <w:szCs w:val="24"/>
        </w:rPr>
        <w:t xml:space="preserve"> препаратов, включенных в перечень </w:t>
      </w:r>
      <w:proofErr w:type="spellStart"/>
      <w:r w:rsidRPr="0027485F">
        <w:rPr>
          <w:sz w:val="24"/>
          <w:szCs w:val="24"/>
        </w:rPr>
        <w:t>орфанных</w:t>
      </w:r>
      <w:proofErr w:type="spellEnd"/>
      <w:r w:rsidRPr="0027485F">
        <w:rPr>
          <w:sz w:val="24"/>
          <w:szCs w:val="24"/>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w:t>
      </w:r>
      <w:proofErr w:type="gramEnd"/>
      <w:r w:rsidRPr="0027485F">
        <w:rPr>
          <w:sz w:val="24"/>
          <w:szCs w:val="24"/>
        </w:rPr>
        <w:t xml:space="preserve">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27485F" w:rsidRPr="0027485F" w:rsidRDefault="0027485F" w:rsidP="0027485F">
      <w:pPr>
        <w:suppressAutoHyphens w:val="0"/>
        <w:spacing w:before="100" w:beforeAutospacing="1" w:after="100" w:afterAutospacing="1"/>
        <w:rPr>
          <w:sz w:val="24"/>
          <w:szCs w:val="24"/>
        </w:rPr>
      </w:pPr>
      <w:r w:rsidRPr="0027485F">
        <w:rPr>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27485F" w:rsidRPr="0027485F" w:rsidRDefault="0027485F" w:rsidP="0027485F">
      <w:pPr>
        <w:suppressAutoHyphens w:val="0"/>
        <w:spacing w:before="100" w:beforeAutospacing="1" w:after="100" w:afterAutospacing="1"/>
        <w:rPr>
          <w:sz w:val="24"/>
          <w:szCs w:val="24"/>
        </w:rPr>
      </w:pPr>
      <w:r w:rsidRPr="0027485F">
        <w:rPr>
          <w:sz w:val="24"/>
          <w:szCs w:val="24"/>
        </w:rPr>
        <w:t xml:space="preserve">      2) соответствие характеристики или технической спецификации условиям объявления или приглашения </w:t>
      </w:r>
      <w:proofErr w:type="gramStart"/>
      <w:r w:rsidRPr="0027485F">
        <w:rPr>
          <w:sz w:val="24"/>
          <w:szCs w:val="24"/>
        </w:rPr>
        <w:t>на</w:t>
      </w:r>
      <w:proofErr w:type="gramEnd"/>
      <w:r w:rsidRPr="0027485F">
        <w:rPr>
          <w:sz w:val="24"/>
          <w:szCs w:val="24"/>
        </w:rPr>
        <w:t xml:space="preserve"> закуп.</w:t>
      </w:r>
    </w:p>
    <w:p w:rsidR="0027485F" w:rsidRPr="0027485F" w:rsidRDefault="0027485F" w:rsidP="0027485F">
      <w:pPr>
        <w:suppressAutoHyphens w:val="0"/>
        <w:spacing w:before="100" w:beforeAutospacing="1" w:after="100" w:afterAutospacing="1"/>
        <w:rPr>
          <w:sz w:val="24"/>
          <w:szCs w:val="24"/>
        </w:rPr>
      </w:pPr>
      <w:r w:rsidRPr="0027485F">
        <w:rPr>
          <w:sz w:val="24"/>
          <w:szCs w:val="24"/>
        </w:rPr>
        <w:t>      При этом</w:t>
      </w:r>
      <w:proofErr w:type="gramStart"/>
      <w:r w:rsidRPr="0027485F">
        <w:rPr>
          <w:sz w:val="24"/>
          <w:szCs w:val="24"/>
        </w:rPr>
        <w:t>,</w:t>
      </w:r>
      <w:proofErr w:type="gramEnd"/>
      <w:r w:rsidRPr="0027485F">
        <w:rPr>
          <w:sz w:val="24"/>
          <w:szCs w:val="24"/>
        </w:rPr>
        <w:t xml:space="preserve">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27485F" w:rsidRPr="0027485F" w:rsidRDefault="0027485F" w:rsidP="0027485F">
      <w:pPr>
        <w:suppressAutoHyphens w:val="0"/>
        <w:spacing w:before="100" w:beforeAutospacing="1" w:after="100" w:afterAutospacing="1"/>
        <w:rPr>
          <w:sz w:val="24"/>
          <w:szCs w:val="24"/>
        </w:rPr>
      </w:pPr>
      <w:r w:rsidRPr="0027485F">
        <w:rPr>
          <w:sz w:val="24"/>
          <w:szCs w:val="24"/>
        </w:rPr>
        <w:t xml:space="preserve">      </w:t>
      </w:r>
      <w:proofErr w:type="gramStart"/>
      <w:r w:rsidRPr="0027485F">
        <w:rPr>
          <w:sz w:val="24"/>
          <w:szCs w:val="24"/>
        </w:rPr>
        <w:t xml:space="preserve">3) </w:t>
      </w:r>
      <w:proofErr w:type="spellStart"/>
      <w:r w:rsidRPr="0027485F">
        <w:rPr>
          <w:sz w:val="24"/>
          <w:szCs w:val="24"/>
        </w:rPr>
        <w:t>непревышение</w:t>
      </w:r>
      <w:proofErr w:type="spellEnd"/>
      <w:r w:rsidRPr="0027485F">
        <w:rPr>
          <w:sz w:val="24"/>
          <w:szCs w:val="24"/>
        </w:rPr>
        <w:t xml:space="preserve">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roofErr w:type="gramEnd"/>
    </w:p>
    <w:p w:rsidR="0027485F" w:rsidRPr="0027485F" w:rsidRDefault="0027485F" w:rsidP="0027485F">
      <w:pPr>
        <w:suppressAutoHyphens w:val="0"/>
        <w:spacing w:before="100" w:beforeAutospacing="1" w:after="100" w:afterAutospacing="1"/>
        <w:rPr>
          <w:sz w:val="24"/>
          <w:szCs w:val="24"/>
        </w:rPr>
      </w:pPr>
      <w:r w:rsidRPr="0027485F">
        <w:rPr>
          <w:sz w:val="24"/>
          <w:szCs w:val="24"/>
        </w:rPr>
        <w:t>      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27485F" w:rsidRPr="0027485F" w:rsidRDefault="0027485F" w:rsidP="0027485F">
      <w:pPr>
        <w:suppressAutoHyphens w:val="0"/>
        <w:spacing w:before="100" w:beforeAutospacing="1" w:after="100" w:afterAutospacing="1"/>
        <w:rPr>
          <w:sz w:val="24"/>
          <w:szCs w:val="24"/>
        </w:rPr>
      </w:pPr>
      <w:r w:rsidRPr="0027485F">
        <w:rPr>
          <w:sz w:val="24"/>
          <w:szCs w:val="24"/>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27485F" w:rsidRPr="0027485F" w:rsidRDefault="0027485F" w:rsidP="0027485F">
      <w:pPr>
        <w:suppressAutoHyphens w:val="0"/>
        <w:spacing w:before="100" w:beforeAutospacing="1" w:after="100" w:afterAutospacing="1"/>
        <w:rPr>
          <w:sz w:val="24"/>
          <w:szCs w:val="24"/>
        </w:rPr>
      </w:pPr>
      <w:r w:rsidRPr="0027485F">
        <w:rPr>
          <w:sz w:val="24"/>
          <w:szCs w:val="24"/>
        </w:rPr>
        <w:t>      6) срок годности лекарственных средств и медицинских изделий на дату поставки поставщиком заказчику составляет:</w:t>
      </w:r>
    </w:p>
    <w:p w:rsidR="0027485F" w:rsidRPr="0027485F" w:rsidRDefault="0027485F" w:rsidP="0027485F">
      <w:pPr>
        <w:suppressAutoHyphens w:val="0"/>
        <w:spacing w:before="100" w:beforeAutospacing="1" w:after="100" w:afterAutospacing="1"/>
        <w:rPr>
          <w:sz w:val="24"/>
          <w:szCs w:val="24"/>
        </w:rPr>
      </w:pPr>
      <w:r w:rsidRPr="0027485F">
        <w:rPr>
          <w:sz w:val="24"/>
          <w:szCs w:val="24"/>
        </w:rPr>
        <w:lastRenderedPageBreak/>
        <w:t>      не менее пятидесяти процентов от указанного срока годности на упаковке (при сроке годности менее двух лет);</w:t>
      </w:r>
    </w:p>
    <w:p w:rsidR="0027485F" w:rsidRPr="0027485F" w:rsidRDefault="0027485F" w:rsidP="0027485F">
      <w:pPr>
        <w:suppressAutoHyphens w:val="0"/>
        <w:spacing w:before="100" w:beforeAutospacing="1" w:after="100" w:afterAutospacing="1"/>
        <w:rPr>
          <w:sz w:val="24"/>
          <w:szCs w:val="24"/>
        </w:rPr>
      </w:pPr>
      <w:r w:rsidRPr="0027485F">
        <w:rPr>
          <w:sz w:val="24"/>
          <w:szCs w:val="24"/>
        </w:rPr>
        <w:t>      не менее двенадцати месяцев от указанного срока годности на упаковке (при сроке годности два года и более);</w:t>
      </w:r>
    </w:p>
    <w:p w:rsidR="0027485F" w:rsidRPr="0027485F" w:rsidRDefault="0027485F" w:rsidP="0027485F">
      <w:pPr>
        <w:suppressAutoHyphens w:val="0"/>
        <w:spacing w:before="100" w:beforeAutospacing="1" w:after="100" w:afterAutospacing="1"/>
        <w:rPr>
          <w:sz w:val="24"/>
          <w:szCs w:val="24"/>
        </w:rPr>
      </w:pPr>
      <w:r w:rsidRPr="0027485F">
        <w:rPr>
          <w:sz w:val="24"/>
          <w:szCs w:val="24"/>
        </w:rPr>
        <w:t>      7) срок годности лекарственных средств и медицинских изделий, закупаемых на дату поставки поставщиком единому дистрибьютору, составляет:</w:t>
      </w:r>
    </w:p>
    <w:p w:rsidR="0027485F" w:rsidRPr="0027485F" w:rsidRDefault="0027485F" w:rsidP="0027485F">
      <w:pPr>
        <w:suppressAutoHyphens w:val="0"/>
        <w:spacing w:before="100" w:beforeAutospacing="1" w:after="100" w:afterAutospacing="1"/>
        <w:rPr>
          <w:sz w:val="24"/>
          <w:szCs w:val="24"/>
        </w:rPr>
      </w:pPr>
      <w:r w:rsidRPr="0027485F">
        <w:rPr>
          <w:sz w:val="24"/>
          <w:szCs w:val="24"/>
        </w:rPr>
        <w:t xml:space="preserve">      </w:t>
      </w:r>
      <w:proofErr w:type="gramStart"/>
      <w:r w:rsidRPr="0027485F">
        <w:rPr>
          <w:sz w:val="24"/>
          <w:szCs w:val="24"/>
        </w:rPr>
        <w:t>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roofErr w:type="gramEnd"/>
    </w:p>
    <w:p w:rsidR="0027485F" w:rsidRPr="0027485F" w:rsidRDefault="0027485F" w:rsidP="0027485F">
      <w:pPr>
        <w:suppressAutoHyphens w:val="0"/>
        <w:spacing w:before="100" w:beforeAutospacing="1" w:after="100" w:afterAutospacing="1"/>
        <w:rPr>
          <w:sz w:val="24"/>
          <w:szCs w:val="24"/>
        </w:rPr>
      </w:pPr>
      <w:r w:rsidRPr="0027485F">
        <w:rPr>
          <w:sz w:val="24"/>
          <w:szCs w:val="24"/>
        </w:rPr>
        <w:t xml:space="preserve">      </w:t>
      </w:r>
      <w:proofErr w:type="gramStart"/>
      <w:r w:rsidRPr="0027485F">
        <w:rPr>
          <w:sz w:val="24"/>
          <w:szCs w:val="24"/>
        </w:rPr>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roofErr w:type="gramEnd"/>
    </w:p>
    <w:p w:rsidR="0027485F" w:rsidRPr="0027485F" w:rsidRDefault="0027485F" w:rsidP="0027485F">
      <w:pPr>
        <w:suppressAutoHyphens w:val="0"/>
        <w:spacing w:before="100" w:beforeAutospacing="1" w:after="100" w:afterAutospacing="1"/>
        <w:rPr>
          <w:sz w:val="24"/>
          <w:szCs w:val="24"/>
        </w:rPr>
      </w:pPr>
      <w:r w:rsidRPr="0027485F">
        <w:rPr>
          <w:sz w:val="24"/>
          <w:szCs w:val="24"/>
        </w:rPr>
        <w:t xml:space="preserve">      8) срок годности лекарственных средств и медицинских изделий, за исключением лекарственных средств и медицинских изделий, поставляемых в рамках мобилизационного резерва, а также указанных в </w:t>
      </w:r>
      <w:hyperlink r:id="rId10" w:anchor="z142" w:history="1">
        <w:r w:rsidRPr="0027485F">
          <w:rPr>
            <w:color w:val="0000FF"/>
            <w:sz w:val="24"/>
            <w:szCs w:val="24"/>
            <w:u w:val="single"/>
          </w:rPr>
          <w:t>подпункте 9)</w:t>
        </w:r>
      </w:hyperlink>
      <w:r w:rsidRPr="0027485F">
        <w:rPr>
          <w:sz w:val="24"/>
          <w:szCs w:val="24"/>
        </w:rPr>
        <w:t xml:space="preserve"> настоящего пункта, на дату поставки единым дистрибьютором заказчику составляет:</w:t>
      </w:r>
    </w:p>
    <w:p w:rsidR="0027485F" w:rsidRPr="0027485F" w:rsidRDefault="0027485F" w:rsidP="0027485F">
      <w:pPr>
        <w:suppressAutoHyphens w:val="0"/>
        <w:spacing w:before="100" w:beforeAutospacing="1" w:after="100" w:afterAutospacing="1"/>
        <w:rPr>
          <w:sz w:val="24"/>
          <w:szCs w:val="24"/>
        </w:rPr>
      </w:pPr>
      <w:r w:rsidRPr="0027485F">
        <w:rPr>
          <w:sz w:val="24"/>
          <w:szCs w:val="24"/>
        </w:rPr>
        <w:t>      не менее тридцати процентов от срока годности, указанного на упаковке (при сроке годности менее двух лет);</w:t>
      </w:r>
    </w:p>
    <w:p w:rsidR="0027485F" w:rsidRPr="0027485F" w:rsidRDefault="0027485F" w:rsidP="0027485F">
      <w:pPr>
        <w:suppressAutoHyphens w:val="0"/>
        <w:spacing w:before="100" w:beforeAutospacing="1" w:after="100" w:afterAutospacing="1"/>
        <w:rPr>
          <w:sz w:val="24"/>
          <w:szCs w:val="24"/>
        </w:rPr>
      </w:pPr>
      <w:r w:rsidRPr="0027485F">
        <w:rPr>
          <w:sz w:val="24"/>
          <w:szCs w:val="24"/>
        </w:rPr>
        <w:t>      не менее восьми месяцев от указанного срока годности на упаковке (при сроке годности два года и более);</w:t>
      </w:r>
    </w:p>
    <w:p w:rsidR="0027485F" w:rsidRPr="0027485F" w:rsidRDefault="0027485F" w:rsidP="0027485F">
      <w:pPr>
        <w:suppressAutoHyphens w:val="0"/>
        <w:spacing w:before="100" w:beforeAutospacing="1" w:after="100" w:afterAutospacing="1"/>
        <w:rPr>
          <w:sz w:val="24"/>
          <w:szCs w:val="24"/>
        </w:rPr>
      </w:pPr>
      <w:r w:rsidRPr="0027485F">
        <w:rPr>
          <w:sz w:val="24"/>
          <w:szCs w:val="24"/>
        </w:rPr>
        <w:t>      9) срок годности вакцин на дату поставки единым дистрибьютором заказчику составляет:</w:t>
      </w:r>
    </w:p>
    <w:p w:rsidR="0027485F" w:rsidRPr="0027485F" w:rsidRDefault="0027485F" w:rsidP="0027485F">
      <w:pPr>
        <w:suppressAutoHyphens w:val="0"/>
        <w:spacing w:before="100" w:beforeAutospacing="1" w:after="100" w:afterAutospacing="1"/>
        <w:rPr>
          <w:sz w:val="24"/>
          <w:szCs w:val="24"/>
        </w:rPr>
      </w:pPr>
      <w:r w:rsidRPr="0027485F">
        <w:rPr>
          <w:sz w:val="24"/>
          <w:szCs w:val="24"/>
        </w:rPr>
        <w:t xml:space="preserve">      не </w:t>
      </w:r>
      <w:proofErr w:type="gramStart"/>
      <w:r w:rsidRPr="0027485F">
        <w:rPr>
          <w:sz w:val="24"/>
          <w:szCs w:val="24"/>
        </w:rPr>
        <w:t>менее сорока процентов</w:t>
      </w:r>
      <w:proofErr w:type="gramEnd"/>
      <w:r w:rsidRPr="0027485F">
        <w:rPr>
          <w:sz w:val="24"/>
          <w:szCs w:val="24"/>
        </w:rPr>
        <w:t xml:space="preserve"> от указанного срока годности на упаковке (при сроке годности менее двух лет);</w:t>
      </w:r>
    </w:p>
    <w:p w:rsidR="0027485F" w:rsidRPr="0027485F" w:rsidRDefault="0027485F" w:rsidP="0027485F">
      <w:pPr>
        <w:suppressAutoHyphens w:val="0"/>
        <w:spacing w:before="100" w:beforeAutospacing="1" w:after="100" w:afterAutospacing="1"/>
        <w:rPr>
          <w:sz w:val="24"/>
          <w:szCs w:val="24"/>
        </w:rPr>
      </w:pPr>
      <w:r w:rsidRPr="0027485F">
        <w:rPr>
          <w:sz w:val="24"/>
          <w:szCs w:val="24"/>
        </w:rPr>
        <w:t>      не менее десяти месяцев от указанного срока годности на упаковке (при сроке годности два года и более);</w:t>
      </w:r>
    </w:p>
    <w:p w:rsidR="0027485F" w:rsidRPr="0027485F" w:rsidRDefault="0027485F" w:rsidP="0027485F">
      <w:pPr>
        <w:suppressAutoHyphens w:val="0"/>
        <w:spacing w:before="100" w:beforeAutospacing="1" w:after="100" w:afterAutospacing="1"/>
        <w:rPr>
          <w:sz w:val="24"/>
          <w:szCs w:val="24"/>
        </w:rPr>
      </w:pPr>
      <w:r w:rsidRPr="0027485F">
        <w:rPr>
          <w:sz w:val="24"/>
          <w:szCs w:val="24"/>
        </w:rPr>
        <w:t xml:space="preserve">      10) менее сроков годности, указанных в </w:t>
      </w:r>
      <w:hyperlink r:id="rId11" w:anchor="z139" w:history="1">
        <w:r w:rsidRPr="0027485F">
          <w:rPr>
            <w:color w:val="0000FF"/>
            <w:sz w:val="24"/>
            <w:szCs w:val="24"/>
            <w:u w:val="single"/>
          </w:rPr>
          <w:t>подпунктах 8)</w:t>
        </w:r>
      </w:hyperlink>
      <w:r w:rsidRPr="0027485F">
        <w:rPr>
          <w:sz w:val="24"/>
          <w:szCs w:val="24"/>
        </w:rPr>
        <w:t xml:space="preserve"> и </w:t>
      </w:r>
      <w:hyperlink r:id="rId12" w:anchor="z142" w:history="1">
        <w:r w:rsidRPr="0027485F">
          <w:rPr>
            <w:color w:val="0000FF"/>
            <w:sz w:val="24"/>
            <w:szCs w:val="24"/>
            <w:u w:val="single"/>
          </w:rPr>
          <w:t>9)</w:t>
        </w:r>
      </w:hyperlink>
      <w:r w:rsidRPr="0027485F">
        <w:rPr>
          <w:sz w:val="24"/>
          <w:szCs w:val="24"/>
        </w:rPr>
        <w:t xml:space="preserve">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27485F" w:rsidRPr="0027485F" w:rsidRDefault="0027485F" w:rsidP="0027485F">
      <w:pPr>
        <w:suppressAutoHyphens w:val="0"/>
        <w:spacing w:before="100" w:beforeAutospacing="1" w:after="100" w:afterAutospacing="1"/>
        <w:rPr>
          <w:sz w:val="24"/>
          <w:szCs w:val="24"/>
        </w:rPr>
      </w:pPr>
      <w:r w:rsidRPr="0027485F">
        <w:rPr>
          <w:sz w:val="24"/>
          <w:szCs w:val="24"/>
        </w:rPr>
        <w:t xml:space="preserve">      11) новизна медицинской техники, ее </w:t>
      </w:r>
      <w:proofErr w:type="spellStart"/>
      <w:r w:rsidRPr="0027485F">
        <w:rPr>
          <w:sz w:val="24"/>
          <w:szCs w:val="24"/>
        </w:rPr>
        <w:t>неиспользованность</w:t>
      </w:r>
      <w:proofErr w:type="spellEnd"/>
      <w:r w:rsidRPr="0027485F">
        <w:rPr>
          <w:sz w:val="24"/>
          <w:szCs w:val="24"/>
        </w:rPr>
        <w:t xml:space="preserve"> и производство в период двадцати четырех месяцев, предшествующих моменту поставки;</w:t>
      </w:r>
    </w:p>
    <w:p w:rsidR="0027485F" w:rsidRPr="0027485F" w:rsidRDefault="0027485F" w:rsidP="0027485F">
      <w:pPr>
        <w:suppressAutoHyphens w:val="0"/>
        <w:spacing w:before="100" w:beforeAutospacing="1" w:after="100" w:afterAutospacing="1"/>
        <w:rPr>
          <w:sz w:val="24"/>
          <w:szCs w:val="24"/>
        </w:rPr>
      </w:pPr>
      <w:r w:rsidRPr="0027485F">
        <w:rPr>
          <w:sz w:val="24"/>
          <w:szCs w:val="24"/>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27485F" w:rsidRPr="0027485F" w:rsidRDefault="0027485F" w:rsidP="0027485F">
      <w:pPr>
        <w:suppressAutoHyphens w:val="0"/>
        <w:spacing w:before="100" w:beforeAutospacing="1" w:after="100" w:afterAutospacing="1"/>
        <w:rPr>
          <w:sz w:val="24"/>
          <w:szCs w:val="24"/>
        </w:rPr>
      </w:pPr>
      <w:r w:rsidRPr="0027485F">
        <w:rPr>
          <w:sz w:val="24"/>
          <w:szCs w:val="24"/>
        </w:rPr>
        <w:lastRenderedPageBreak/>
        <w:t xml:space="preserve">      Отсутствие необходимости внесения медицинской </w:t>
      </w:r>
      <w:proofErr w:type="gramStart"/>
      <w:r w:rsidRPr="0027485F">
        <w:rPr>
          <w:sz w:val="24"/>
          <w:szCs w:val="24"/>
        </w:rPr>
        <w:t>техники в реестр государственной системы единства измерений Республики</w:t>
      </w:r>
      <w:proofErr w:type="gramEnd"/>
      <w:r w:rsidRPr="0027485F">
        <w:rPr>
          <w:sz w:val="24"/>
          <w:szCs w:val="24"/>
        </w:rPr>
        <w:t xml:space="preserve"> Казахстан подтверждается в соответствии с законодательством Республики Казахстан об обеспечении единства измерений;</w:t>
      </w:r>
    </w:p>
    <w:p w:rsidR="0027485F" w:rsidRPr="0027485F" w:rsidRDefault="0027485F" w:rsidP="0027485F">
      <w:pPr>
        <w:suppressAutoHyphens w:val="0"/>
        <w:spacing w:before="100" w:beforeAutospacing="1" w:after="100" w:afterAutospacing="1"/>
        <w:rPr>
          <w:sz w:val="24"/>
          <w:szCs w:val="24"/>
        </w:rPr>
      </w:pPr>
      <w:r w:rsidRPr="0027485F">
        <w:rPr>
          <w:sz w:val="24"/>
          <w:szCs w:val="24"/>
        </w:rPr>
        <w:t>      13) соблюдение количества, качества и сроков поставки или оказания фармацевтической услуги условиям договора.</w:t>
      </w:r>
    </w:p>
    <w:p w:rsidR="0027485F" w:rsidRPr="0027485F" w:rsidRDefault="0027485F" w:rsidP="0027485F">
      <w:pPr>
        <w:suppressAutoHyphens w:val="0"/>
        <w:spacing w:before="100" w:beforeAutospacing="1" w:after="100" w:afterAutospacing="1"/>
        <w:rPr>
          <w:sz w:val="24"/>
          <w:szCs w:val="24"/>
        </w:rPr>
      </w:pPr>
      <w:r w:rsidRPr="0027485F">
        <w:rPr>
          <w:sz w:val="24"/>
          <w:szCs w:val="24"/>
        </w:rPr>
        <w:t xml:space="preserve">      19. </w:t>
      </w:r>
      <w:proofErr w:type="gramStart"/>
      <w:r w:rsidRPr="0027485F">
        <w:rPr>
          <w:sz w:val="24"/>
          <w:szCs w:val="24"/>
        </w:rPr>
        <w:t xml:space="preserve">Требования, предусмотренные </w:t>
      </w:r>
      <w:hyperlink r:id="rId13" w:anchor="z131" w:history="1">
        <w:r w:rsidRPr="0027485F">
          <w:rPr>
            <w:color w:val="0000FF"/>
            <w:sz w:val="24"/>
            <w:szCs w:val="24"/>
            <w:u w:val="single"/>
          </w:rPr>
          <w:t>подпунктами 4)</w:t>
        </w:r>
      </w:hyperlink>
      <w:r w:rsidRPr="0027485F">
        <w:rPr>
          <w:sz w:val="24"/>
          <w:szCs w:val="24"/>
        </w:rPr>
        <w:t xml:space="preserve">, </w:t>
      </w:r>
      <w:hyperlink r:id="rId14" w:anchor="z132" w:history="1">
        <w:r w:rsidRPr="0027485F">
          <w:rPr>
            <w:color w:val="0000FF"/>
            <w:sz w:val="24"/>
            <w:szCs w:val="24"/>
            <w:u w:val="single"/>
          </w:rPr>
          <w:t>5)</w:t>
        </w:r>
      </w:hyperlink>
      <w:r w:rsidRPr="0027485F">
        <w:rPr>
          <w:sz w:val="24"/>
          <w:szCs w:val="24"/>
        </w:rPr>
        <w:t xml:space="preserve">, </w:t>
      </w:r>
      <w:hyperlink r:id="rId15" w:anchor="z133" w:history="1">
        <w:r w:rsidRPr="0027485F">
          <w:rPr>
            <w:color w:val="0000FF"/>
            <w:sz w:val="24"/>
            <w:szCs w:val="24"/>
            <w:u w:val="single"/>
          </w:rPr>
          <w:t>6)</w:t>
        </w:r>
      </w:hyperlink>
      <w:r w:rsidRPr="0027485F">
        <w:rPr>
          <w:sz w:val="24"/>
          <w:szCs w:val="24"/>
        </w:rPr>
        <w:t xml:space="preserve">, </w:t>
      </w:r>
      <w:hyperlink r:id="rId16" w:anchor="z136" w:history="1">
        <w:r w:rsidRPr="0027485F">
          <w:rPr>
            <w:color w:val="0000FF"/>
            <w:sz w:val="24"/>
            <w:szCs w:val="24"/>
            <w:u w:val="single"/>
          </w:rPr>
          <w:t>7)</w:t>
        </w:r>
      </w:hyperlink>
      <w:r w:rsidRPr="0027485F">
        <w:rPr>
          <w:sz w:val="24"/>
          <w:szCs w:val="24"/>
        </w:rPr>
        <w:t xml:space="preserve">, </w:t>
      </w:r>
      <w:hyperlink r:id="rId17" w:anchor="z139" w:history="1">
        <w:r w:rsidRPr="0027485F">
          <w:rPr>
            <w:color w:val="0000FF"/>
            <w:sz w:val="24"/>
            <w:szCs w:val="24"/>
            <w:u w:val="single"/>
          </w:rPr>
          <w:t>8)</w:t>
        </w:r>
      </w:hyperlink>
      <w:r w:rsidRPr="0027485F">
        <w:rPr>
          <w:sz w:val="24"/>
          <w:szCs w:val="24"/>
        </w:rPr>
        <w:t xml:space="preserve">, </w:t>
      </w:r>
      <w:hyperlink r:id="rId18" w:anchor="z142" w:history="1">
        <w:r w:rsidRPr="0027485F">
          <w:rPr>
            <w:color w:val="0000FF"/>
            <w:sz w:val="24"/>
            <w:szCs w:val="24"/>
            <w:u w:val="single"/>
          </w:rPr>
          <w:t>9)</w:t>
        </w:r>
      </w:hyperlink>
      <w:r w:rsidRPr="0027485F">
        <w:rPr>
          <w:sz w:val="24"/>
          <w:szCs w:val="24"/>
        </w:rPr>
        <w:t xml:space="preserve">, </w:t>
      </w:r>
      <w:hyperlink r:id="rId19" w:anchor="z145" w:history="1">
        <w:r w:rsidRPr="0027485F">
          <w:rPr>
            <w:color w:val="0000FF"/>
            <w:sz w:val="24"/>
            <w:szCs w:val="24"/>
            <w:u w:val="single"/>
          </w:rPr>
          <w:t>10)</w:t>
        </w:r>
      </w:hyperlink>
      <w:r w:rsidRPr="0027485F">
        <w:rPr>
          <w:sz w:val="24"/>
          <w:szCs w:val="24"/>
        </w:rPr>
        <w:t xml:space="preserve">, </w:t>
      </w:r>
      <w:hyperlink r:id="rId20" w:anchor="z146" w:history="1">
        <w:r w:rsidRPr="0027485F">
          <w:rPr>
            <w:color w:val="0000FF"/>
            <w:sz w:val="24"/>
            <w:szCs w:val="24"/>
            <w:u w:val="single"/>
          </w:rPr>
          <w:t>11)</w:t>
        </w:r>
      </w:hyperlink>
      <w:r w:rsidRPr="0027485F">
        <w:rPr>
          <w:sz w:val="24"/>
          <w:szCs w:val="24"/>
        </w:rPr>
        <w:t xml:space="preserve">, </w:t>
      </w:r>
      <w:hyperlink r:id="rId21" w:anchor="z147" w:history="1">
        <w:r w:rsidRPr="0027485F">
          <w:rPr>
            <w:color w:val="0000FF"/>
            <w:sz w:val="24"/>
            <w:szCs w:val="24"/>
            <w:u w:val="single"/>
          </w:rPr>
          <w:t>12)</w:t>
        </w:r>
      </w:hyperlink>
      <w:r w:rsidRPr="0027485F">
        <w:rPr>
          <w:sz w:val="24"/>
          <w:szCs w:val="24"/>
        </w:rPr>
        <w:t xml:space="preserve"> и </w:t>
      </w:r>
      <w:hyperlink r:id="rId22" w:anchor="z149" w:history="1">
        <w:r w:rsidRPr="0027485F">
          <w:rPr>
            <w:color w:val="0000FF"/>
            <w:sz w:val="24"/>
            <w:szCs w:val="24"/>
            <w:u w:val="single"/>
          </w:rPr>
          <w:t>13)</w:t>
        </w:r>
      </w:hyperlink>
      <w:r w:rsidRPr="0027485F">
        <w:rPr>
          <w:sz w:val="24"/>
          <w:szCs w:val="24"/>
        </w:rPr>
        <w:t xml:space="preserve"> пункта 18 настоящих Правил, подтверждаются поставщиком при исполнении договора поставки или закупа.</w:t>
      </w:r>
      <w:proofErr w:type="gramEnd"/>
    </w:p>
    <w:p w:rsidR="0027485F" w:rsidRPr="0027485F" w:rsidRDefault="0027485F" w:rsidP="0027485F">
      <w:pPr>
        <w:suppressAutoHyphens w:val="0"/>
        <w:spacing w:before="100" w:beforeAutospacing="1" w:after="100" w:afterAutospacing="1"/>
        <w:rPr>
          <w:sz w:val="24"/>
          <w:szCs w:val="24"/>
        </w:rPr>
      </w:pPr>
      <w:r w:rsidRPr="0027485F">
        <w:rPr>
          <w:sz w:val="24"/>
          <w:szCs w:val="24"/>
        </w:rPr>
        <w:t>      20. Заказчик, организатор закупа, единый дистрибьютор не устанавливают к лекарственным средствам и медицинским изделиям требований, не предусмотренных настоящими Правилами.</w:t>
      </w:r>
    </w:p>
    <w:p w:rsidR="003D3199" w:rsidRPr="00C41DD9" w:rsidRDefault="0027485F" w:rsidP="0027485F">
      <w:pPr>
        <w:pStyle w:val="Iauiue"/>
        <w:widowControl/>
        <w:tabs>
          <w:tab w:val="left" w:pos="1395"/>
        </w:tabs>
        <w:jc w:val="both"/>
        <w:rPr>
          <w:b/>
          <w:sz w:val="22"/>
          <w:szCs w:val="22"/>
        </w:rPr>
      </w:pPr>
      <w:r>
        <w:rPr>
          <w:b/>
          <w:sz w:val="24"/>
          <w:szCs w:val="24"/>
          <w:lang w:val="kk-KZ"/>
        </w:rPr>
        <w:tab/>
      </w:r>
      <w:r w:rsidR="003D3199" w:rsidRPr="00AC756D">
        <w:rPr>
          <w:b/>
        </w:rPr>
        <w:t xml:space="preserve">5. </w:t>
      </w:r>
      <w:r w:rsidR="003D3199" w:rsidRPr="00C41DD9">
        <w:rPr>
          <w:b/>
          <w:sz w:val="22"/>
          <w:szCs w:val="22"/>
        </w:rPr>
        <w:t>Разъяснение организатором тендера положений тендерной документации потенциальным поставщикам, получившим ее копию</w:t>
      </w:r>
    </w:p>
    <w:p w:rsidR="003D3199" w:rsidRPr="00AC756D" w:rsidRDefault="0090779F" w:rsidP="00AC756D">
      <w:pPr>
        <w:pStyle w:val="12"/>
        <w:spacing w:before="0" w:after="0"/>
        <w:ind w:firstLine="708"/>
        <w:jc w:val="both"/>
        <w:rPr>
          <w:color w:val="FF0000"/>
        </w:rPr>
      </w:pPr>
      <w:r>
        <w:t>1</w:t>
      </w:r>
      <w:r w:rsidR="003D3199" w:rsidRPr="00AC756D">
        <w:t xml:space="preserve">. </w:t>
      </w:r>
      <w:r w:rsidR="003D3199" w:rsidRPr="00AC756D">
        <w:rPr>
          <w:color w:val="000000"/>
        </w:rPr>
        <w:t xml:space="preserve">Потенциальный поставщик вправе запросить у организатора тендера разъяснения тендерной документации, но не позднее, чем </w:t>
      </w:r>
      <w:r w:rsidR="003D3199" w:rsidRPr="00AC756D">
        <w:rPr>
          <w:i/>
          <w:color w:val="000000"/>
          <w:u w:val="single"/>
        </w:rPr>
        <w:t>за десять календарных дней</w:t>
      </w:r>
      <w:r w:rsidR="003D3199" w:rsidRPr="00AC756D">
        <w:rPr>
          <w:color w:val="000000"/>
        </w:rPr>
        <w:t xml:space="preserve"> до истечения окончательного срока приема тендерных заявок.</w:t>
      </w:r>
      <w:r w:rsidR="003D3199" w:rsidRPr="00AC756D">
        <w:t xml:space="preserve"> Запросы потенциальных поставщиков необходимо направлять по следующим реквизитам организатора закупок: </w:t>
      </w:r>
      <w:r w:rsidR="003D3199" w:rsidRPr="00AC756D">
        <w:rPr>
          <w:b/>
        </w:rPr>
        <w:t xml:space="preserve">БИН </w:t>
      </w:r>
      <w:r w:rsidR="00B361F9" w:rsidRPr="00AC756D">
        <w:rPr>
          <w:b/>
        </w:rPr>
        <w:t>990240002919</w:t>
      </w:r>
      <w:r w:rsidR="003D3199" w:rsidRPr="00AC756D">
        <w:t xml:space="preserve">, </w:t>
      </w:r>
      <w:r w:rsidR="003D3199" w:rsidRPr="00AC756D">
        <w:rPr>
          <w:b/>
        </w:rPr>
        <w:t xml:space="preserve">по адресу: </w:t>
      </w:r>
      <w:r w:rsidR="003D3199" w:rsidRPr="00AC756D">
        <w:t>г.</w:t>
      </w:r>
      <w:r w:rsidR="003D3199" w:rsidRPr="00AC756D">
        <w:rPr>
          <w:b/>
        </w:rPr>
        <w:t xml:space="preserve"> Алматы, </w:t>
      </w:r>
      <w:r w:rsidR="00B361F9" w:rsidRPr="00AC756D">
        <w:rPr>
          <w:b/>
        </w:rPr>
        <w:t xml:space="preserve">пр. </w:t>
      </w:r>
      <w:proofErr w:type="spellStart"/>
      <w:r w:rsidR="00B361F9" w:rsidRPr="00AC756D">
        <w:rPr>
          <w:b/>
        </w:rPr>
        <w:t>Достык</w:t>
      </w:r>
      <w:proofErr w:type="spellEnd"/>
      <w:r w:rsidR="00B361F9" w:rsidRPr="00AC756D">
        <w:rPr>
          <w:b/>
        </w:rPr>
        <w:t xml:space="preserve"> 220, Бухгалтерия</w:t>
      </w:r>
      <w:r w:rsidR="003D3199" w:rsidRPr="00AC756D">
        <w:rPr>
          <w:b/>
        </w:rPr>
        <w:t>.</w:t>
      </w:r>
      <w:r w:rsidR="003D3199" w:rsidRPr="00AC756D">
        <w:rPr>
          <w:b/>
        </w:rPr>
        <w:tab/>
      </w:r>
    </w:p>
    <w:p w:rsidR="003D3199" w:rsidRPr="00AC756D" w:rsidRDefault="0090779F" w:rsidP="00AC756D">
      <w:pPr>
        <w:pStyle w:val="12"/>
        <w:spacing w:before="0" w:after="0"/>
        <w:ind w:firstLine="708"/>
        <w:jc w:val="both"/>
      </w:pPr>
      <w:r>
        <w:t>2</w:t>
      </w:r>
      <w:r w:rsidR="003D3199" w:rsidRPr="00AC756D">
        <w:t xml:space="preserve">. Организатор закупа не позднее </w:t>
      </w:r>
      <w:r w:rsidR="003D3199" w:rsidRPr="00AC756D">
        <w:rPr>
          <w:i/>
          <w:u w:val="single"/>
        </w:rPr>
        <w:t>трех рабочих дней</w:t>
      </w:r>
      <w:r w:rsidR="003D3199" w:rsidRPr="00AC756D">
        <w:t xml:space="preserve">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 </w:t>
      </w:r>
    </w:p>
    <w:p w:rsidR="003D3199" w:rsidRPr="00AC756D" w:rsidRDefault="0090779F" w:rsidP="00AC756D">
      <w:pPr>
        <w:pStyle w:val="12"/>
        <w:spacing w:before="0" w:after="0"/>
        <w:ind w:firstLine="708"/>
        <w:jc w:val="both"/>
      </w:pPr>
      <w:r>
        <w:rPr>
          <w:color w:val="000000"/>
          <w:spacing w:val="2"/>
        </w:rPr>
        <w:t>3</w:t>
      </w:r>
      <w:r w:rsidR="003D3199" w:rsidRPr="00AC756D">
        <w:rPr>
          <w:color w:val="000000"/>
          <w:spacing w:val="2"/>
        </w:rPr>
        <w:t xml:space="preserve">. </w:t>
      </w:r>
      <w:r w:rsidR="003D3199" w:rsidRPr="00AC756D">
        <w:t xml:space="preserve">В срок не позднее </w:t>
      </w:r>
      <w:r w:rsidR="003D3199" w:rsidRPr="00AC756D">
        <w:rPr>
          <w:i/>
          <w:u w:val="single"/>
        </w:rPr>
        <w:t>семи календарных дней</w:t>
      </w:r>
      <w:r w:rsidR="003D3199" w:rsidRPr="00AC756D">
        <w:t xml:space="preserve">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w:t>
      </w:r>
      <w:r w:rsidR="003D3199" w:rsidRPr="00AC756D">
        <w:rPr>
          <w:i/>
          <w:u w:val="single"/>
        </w:rPr>
        <w:t>пяти календарных дней</w:t>
      </w:r>
      <w:r w:rsidR="003D3199" w:rsidRPr="00AC756D">
        <w:rPr>
          <w:color w:val="000000"/>
          <w:spacing w:val="2"/>
        </w:rPr>
        <w:t>.</w:t>
      </w:r>
    </w:p>
    <w:p w:rsidR="003D3199" w:rsidRPr="00AC756D" w:rsidRDefault="0090779F" w:rsidP="00AC756D">
      <w:pPr>
        <w:pStyle w:val="12"/>
        <w:spacing w:before="0" w:after="0"/>
        <w:ind w:firstLine="708"/>
        <w:jc w:val="both"/>
      </w:pPr>
      <w:r>
        <w:rPr>
          <w:color w:val="000000"/>
          <w:spacing w:val="2"/>
        </w:rPr>
        <w:t>4</w:t>
      </w:r>
      <w:r w:rsidR="003D3199" w:rsidRPr="00AC756D">
        <w:rPr>
          <w:color w:val="000000"/>
          <w:spacing w:val="2"/>
        </w:rPr>
        <w:t>.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3D3199" w:rsidRPr="00AC756D" w:rsidRDefault="003D3199" w:rsidP="00AC756D">
      <w:pPr>
        <w:suppressAutoHyphens w:val="0"/>
        <w:jc w:val="both"/>
        <w:textAlignment w:val="baseline"/>
        <w:rPr>
          <w:b/>
          <w:sz w:val="24"/>
          <w:szCs w:val="24"/>
        </w:rPr>
      </w:pPr>
    </w:p>
    <w:p w:rsidR="0027485F" w:rsidRDefault="003D3199" w:rsidP="0027485F">
      <w:pPr>
        <w:pStyle w:val="3"/>
        <w:jc w:val="center"/>
        <w:rPr>
          <w:lang w:val="kk-KZ"/>
        </w:rPr>
      </w:pPr>
      <w:r w:rsidRPr="0090779F">
        <w:rPr>
          <w:b w:val="0"/>
          <w:sz w:val="24"/>
          <w:szCs w:val="24"/>
        </w:rPr>
        <w:t>6. </w:t>
      </w:r>
      <w:r w:rsidR="0027485F" w:rsidRPr="0027485F">
        <w:t>Поддержка отечественных товаропроизводителей и (или) производителей государств-членов Евразийского экономического союза</w:t>
      </w:r>
    </w:p>
    <w:p w:rsidR="0027485F" w:rsidRPr="0027485F" w:rsidRDefault="0027485F" w:rsidP="0027485F">
      <w:pPr>
        <w:suppressAutoHyphens w:val="0"/>
        <w:spacing w:before="100" w:beforeAutospacing="1" w:after="100" w:afterAutospacing="1"/>
        <w:rPr>
          <w:sz w:val="24"/>
          <w:szCs w:val="24"/>
        </w:rPr>
      </w:pPr>
      <w:r w:rsidRPr="0027485F">
        <w:rPr>
          <w:sz w:val="24"/>
          <w:szCs w:val="24"/>
        </w:rPr>
        <w:t>В случае</w:t>
      </w:r>
      <w:proofErr w:type="gramStart"/>
      <w:r w:rsidRPr="0027485F">
        <w:rPr>
          <w:sz w:val="24"/>
          <w:szCs w:val="24"/>
        </w:rPr>
        <w:t>,</w:t>
      </w:r>
      <w:proofErr w:type="gramEnd"/>
      <w:r w:rsidRPr="0027485F">
        <w:rPr>
          <w:sz w:val="24"/>
          <w:szCs w:val="24"/>
        </w:rPr>
        <w:t xml:space="preserve">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27485F" w:rsidRPr="0027485F" w:rsidRDefault="0027485F" w:rsidP="0027485F">
      <w:pPr>
        <w:suppressAutoHyphens w:val="0"/>
        <w:spacing w:before="100" w:beforeAutospacing="1" w:after="100" w:afterAutospacing="1"/>
        <w:rPr>
          <w:sz w:val="24"/>
          <w:szCs w:val="24"/>
        </w:rPr>
      </w:pPr>
      <w:r w:rsidRPr="0027485F">
        <w:rPr>
          <w:sz w:val="24"/>
          <w:szCs w:val="24"/>
        </w:rPr>
        <w:t>     </w:t>
      </w:r>
      <w:r>
        <w:rPr>
          <w:sz w:val="24"/>
          <w:szCs w:val="24"/>
          <w:lang w:val="kk-KZ"/>
        </w:rPr>
        <w:t>1</w:t>
      </w:r>
      <w:r w:rsidRPr="0027485F">
        <w:rPr>
          <w:sz w:val="24"/>
          <w:szCs w:val="24"/>
        </w:rPr>
        <w:t>. В случае</w:t>
      </w:r>
      <w:proofErr w:type="gramStart"/>
      <w:r w:rsidRPr="0027485F">
        <w:rPr>
          <w:sz w:val="24"/>
          <w:szCs w:val="24"/>
        </w:rPr>
        <w:t>,</w:t>
      </w:r>
      <w:proofErr w:type="gramEnd"/>
      <w:r w:rsidRPr="0027485F">
        <w:rPr>
          <w:sz w:val="24"/>
          <w:szCs w:val="24"/>
        </w:rPr>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w:t>
      </w:r>
      <w:r w:rsidRPr="0027485F">
        <w:rPr>
          <w:sz w:val="24"/>
          <w:szCs w:val="24"/>
        </w:rPr>
        <w:lastRenderedPageBreak/>
        <w:t>среди них определяется по наименьшей цене, а заявки других потенциальных поставщиков автоматически отклоняются.</w:t>
      </w:r>
    </w:p>
    <w:p w:rsidR="0027485F" w:rsidRPr="0027485F" w:rsidRDefault="0027485F" w:rsidP="0027485F">
      <w:pPr>
        <w:suppressAutoHyphens w:val="0"/>
        <w:spacing w:before="100" w:beforeAutospacing="1" w:after="100" w:afterAutospacing="1"/>
        <w:rPr>
          <w:sz w:val="24"/>
          <w:szCs w:val="24"/>
        </w:rPr>
      </w:pPr>
      <w:r w:rsidRPr="0027485F">
        <w:rPr>
          <w:sz w:val="24"/>
          <w:szCs w:val="24"/>
        </w:rPr>
        <w:t xml:space="preserve">      </w:t>
      </w:r>
      <w:r>
        <w:rPr>
          <w:sz w:val="24"/>
          <w:szCs w:val="24"/>
          <w:lang w:val="kk-KZ"/>
        </w:rPr>
        <w:t>2</w:t>
      </w:r>
      <w:r w:rsidRPr="0027485F">
        <w:rPr>
          <w:sz w:val="24"/>
          <w:szCs w:val="24"/>
        </w:rPr>
        <w:t>. 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настоящих Правил, потенциальным поставщиком, являющимся отечественным товаропроизводителем, с ним заключается долгосрочный договор поставки.</w:t>
      </w:r>
    </w:p>
    <w:p w:rsidR="0027485F" w:rsidRPr="0027485F" w:rsidRDefault="0027485F" w:rsidP="0027485F">
      <w:pPr>
        <w:suppressAutoHyphens w:val="0"/>
        <w:spacing w:before="100" w:beforeAutospacing="1" w:after="100" w:afterAutospacing="1"/>
        <w:rPr>
          <w:sz w:val="24"/>
          <w:szCs w:val="24"/>
        </w:rPr>
      </w:pPr>
      <w:r w:rsidRPr="0027485F">
        <w:rPr>
          <w:sz w:val="24"/>
          <w:szCs w:val="24"/>
        </w:rPr>
        <w:t xml:space="preserve">      </w:t>
      </w:r>
      <w:r>
        <w:rPr>
          <w:sz w:val="24"/>
          <w:szCs w:val="24"/>
          <w:lang w:val="kk-KZ"/>
        </w:rPr>
        <w:t>3</w:t>
      </w:r>
      <w:r w:rsidRPr="0027485F">
        <w:rPr>
          <w:sz w:val="24"/>
          <w:szCs w:val="24"/>
        </w:rPr>
        <w:t>. Статус отечественного товаропроизводителя потенциального поставщика при проведении закупа подтверждается следующими документами:</w:t>
      </w:r>
    </w:p>
    <w:p w:rsidR="0027485F" w:rsidRPr="0027485F" w:rsidRDefault="0027485F" w:rsidP="0027485F">
      <w:pPr>
        <w:suppressAutoHyphens w:val="0"/>
        <w:spacing w:before="100" w:beforeAutospacing="1" w:after="100" w:afterAutospacing="1"/>
        <w:rPr>
          <w:sz w:val="24"/>
          <w:szCs w:val="24"/>
        </w:rPr>
      </w:pPr>
      <w:r w:rsidRPr="0027485F">
        <w:rPr>
          <w:sz w:val="24"/>
          <w:szCs w:val="24"/>
        </w:rPr>
        <w:t>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27485F" w:rsidRPr="0027485F" w:rsidRDefault="0027485F" w:rsidP="0027485F">
      <w:pPr>
        <w:suppressAutoHyphens w:val="0"/>
        <w:spacing w:before="100" w:beforeAutospacing="1" w:after="100" w:afterAutospacing="1"/>
        <w:rPr>
          <w:sz w:val="24"/>
          <w:szCs w:val="24"/>
        </w:rPr>
      </w:pPr>
      <w:r w:rsidRPr="0027485F">
        <w:rPr>
          <w:sz w:val="24"/>
          <w:szCs w:val="24"/>
        </w:rPr>
        <w:t xml:space="preserve">      2) регистрационным удостоверением на лекарственное средство или медицинское изделие, выданным в соответствии с положениями </w:t>
      </w:r>
      <w:hyperlink r:id="rId23" w:anchor="z5" w:history="1">
        <w:r w:rsidRPr="0027485F">
          <w:rPr>
            <w:color w:val="0000FF"/>
            <w:sz w:val="24"/>
            <w:szCs w:val="24"/>
            <w:u w:val="single"/>
          </w:rPr>
          <w:t>Кодекса</w:t>
        </w:r>
      </w:hyperlink>
      <w:r w:rsidRPr="0027485F">
        <w:rPr>
          <w:sz w:val="24"/>
          <w:szCs w:val="24"/>
        </w:rPr>
        <w:t xml:space="preserve">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27485F" w:rsidRPr="0027485F" w:rsidRDefault="0027485F" w:rsidP="0027485F">
      <w:pPr>
        <w:suppressAutoHyphens w:val="0"/>
        <w:spacing w:before="100" w:beforeAutospacing="1" w:after="100" w:afterAutospacing="1"/>
        <w:rPr>
          <w:sz w:val="24"/>
          <w:szCs w:val="24"/>
        </w:rPr>
      </w:pPr>
      <w:r w:rsidRPr="0027485F">
        <w:rPr>
          <w:sz w:val="24"/>
          <w:szCs w:val="24"/>
        </w:rPr>
        <w:t>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w:t>
      </w:r>
      <w:proofErr w:type="gramStart"/>
      <w:r w:rsidRPr="0027485F">
        <w:rPr>
          <w:sz w:val="24"/>
          <w:szCs w:val="24"/>
        </w:rPr>
        <w:t>СТ</w:t>
      </w:r>
      <w:proofErr w:type="gramEnd"/>
      <w:r w:rsidRPr="0027485F">
        <w:rPr>
          <w:sz w:val="24"/>
          <w:szCs w:val="24"/>
        </w:rPr>
        <w:t xml:space="preserve"> KZ".</w:t>
      </w:r>
    </w:p>
    <w:p w:rsidR="0027485F" w:rsidRPr="0027485F" w:rsidRDefault="0027485F" w:rsidP="0027485F">
      <w:pPr>
        <w:suppressAutoHyphens w:val="0"/>
        <w:spacing w:before="100" w:beforeAutospacing="1" w:after="100" w:afterAutospacing="1"/>
        <w:rPr>
          <w:sz w:val="24"/>
          <w:szCs w:val="24"/>
        </w:rPr>
      </w:pPr>
      <w:r w:rsidRPr="0027485F">
        <w:rPr>
          <w:sz w:val="24"/>
          <w:szCs w:val="24"/>
        </w:rPr>
        <w:t xml:space="preserve">      </w:t>
      </w:r>
      <w:r>
        <w:rPr>
          <w:sz w:val="24"/>
          <w:szCs w:val="24"/>
          <w:lang w:val="kk-KZ"/>
        </w:rPr>
        <w:t>4</w:t>
      </w:r>
      <w:r w:rsidRPr="0027485F">
        <w:rPr>
          <w:sz w:val="24"/>
          <w:szCs w:val="24"/>
        </w:rPr>
        <w:t>. Статус потенциального поставщика-производителя государств-членов Евразийского экономического союза подтверждается следующими документами:</w:t>
      </w:r>
    </w:p>
    <w:p w:rsidR="0027485F" w:rsidRPr="0027485F" w:rsidRDefault="0027485F" w:rsidP="0027485F">
      <w:pPr>
        <w:suppressAutoHyphens w:val="0"/>
        <w:spacing w:before="100" w:beforeAutospacing="1" w:after="100" w:afterAutospacing="1"/>
        <w:rPr>
          <w:sz w:val="24"/>
          <w:szCs w:val="24"/>
        </w:rPr>
      </w:pPr>
      <w:r w:rsidRPr="0027485F">
        <w:rPr>
          <w:sz w:val="24"/>
          <w:szCs w:val="24"/>
        </w:rPr>
        <w:t>      1) лицензией на фармацевтическую деятельность по производству лекарственных средств и (или) медицинских изделий;</w:t>
      </w:r>
    </w:p>
    <w:p w:rsidR="0090779F" w:rsidRPr="00AC756D" w:rsidRDefault="0027485F" w:rsidP="0027485F">
      <w:pPr>
        <w:suppressAutoHyphens w:val="0"/>
        <w:spacing w:before="100" w:beforeAutospacing="1" w:after="100" w:afterAutospacing="1"/>
        <w:rPr>
          <w:b/>
          <w:sz w:val="24"/>
          <w:szCs w:val="24"/>
        </w:rPr>
      </w:pPr>
      <w:r w:rsidRPr="0027485F">
        <w:rPr>
          <w:sz w:val="24"/>
          <w:szCs w:val="24"/>
        </w:rPr>
        <w:t>      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rsidR="003D3199" w:rsidRPr="00AC756D" w:rsidRDefault="003D3199" w:rsidP="00AC756D">
      <w:pPr>
        <w:pStyle w:val="a9"/>
        <w:spacing w:before="0" w:beforeAutospacing="0" w:after="0" w:afterAutospacing="0"/>
        <w:ind w:firstLine="709"/>
        <w:jc w:val="center"/>
        <w:rPr>
          <w:b/>
          <w:bCs/>
        </w:rPr>
      </w:pPr>
      <w:r w:rsidRPr="00AC756D">
        <w:rPr>
          <w:b/>
        </w:rPr>
        <w:t>7</w:t>
      </w:r>
      <w:r w:rsidRPr="00AC756D">
        <w:rPr>
          <w:b/>
          <w:bCs/>
        </w:rPr>
        <w:t>. Срок действия, содержание, предоставление, изменение и отзыв тендерных заявок</w:t>
      </w:r>
    </w:p>
    <w:p w:rsidR="00F97923" w:rsidRPr="00F97923" w:rsidRDefault="00F97923" w:rsidP="00F97923">
      <w:pPr>
        <w:pStyle w:val="a9"/>
      </w:pPr>
      <w:r>
        <w:rPr>
          <w:color w:val="000000"/>
          <w:spacing w:val="2"/>
          <w:lang w:val="kk-KZ"/>
        </w:rPr>
        <w:t xml:space="preserve">      </w:t>
      </w:r>
      <w:r w:rsidR="00BD0CD0">
        <w:rPr>
          <w:color w:val="000000"/>
          <w:spacing w:val="2"/>
        </w:rPr>
        <w:t>1</w:t>
      </w:r>
      <w:r w:rsidR="003D3199" w:rsidRPr="00AC756D">
        <w:rPr>
          <w:color w:val="000000"/>
          <w:spacing w:val="2"/>
        </w:rPr>
        <w:t xml:space="preserve">. </w:t>
      </w:r>
      <w:r w:rsidRPr="00F97923">
        <w:t xml:space="preserve">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F97923" w:rsidRPr="00F97923" w:rsidRDefault="00F97923" w:rsidP="00F97923">
      <w:pPr>
        <w:suppressAutoHyphens w:val="0"/>
        <w:spacing w:before="100" w:beforeAutospacing="1" w:after="100" w:afterAutospacing="1"/>
        <w:rPr>
          <w:sz w:val="24"/>
          <w:szCs w:val="24"/>
        </w:rPr>
      </w:pPr>
      <w:r w:rsidRPr="00F97923">
        <w:rPr>
          <w:sz w:val="24"/>
          <w:szCs w:val="24"/>
        </w:rPr>
        <w:t xml:space="preserve">      </w:t>
      </w:r>
      <w:r>
        <w:rPr>
          <w:sz w:val="24"/>
          <w:szCs w:val="24"/>
          <w:lang w:val="kk-KZ"/>
        </w:rPr>
        <w:t>2</w:t>
      </w:r>
      <w:r w:rsidRPr="00F97923">
        <w:rPr>
          <w:sz w:val="24"/>
          <w:szCs w:val="24"/>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F97923" w:rsidRPr="00F97923" w:rsidRDefault="00F97923" w:rsidP="00F97923">
      <w:pPr>
        <w:suppressAutoHyphens w:val="0"/>
        <w:spacing w:before="100" w:beforeAutospacing="1" w:after="100" w:afterAutospacing="1"/>
        <w:rPr>
          <w:sz w:val="24"/>
          <w:szCs w:val="24"/>
        </w:rPr>
      </w:pPr>
      <w:r w:rsidRPr="00F97923">
        <w:rPr>
          <w:sz w:val="24"/>
          <w:szCs w:val="24"/>
        </w:rPr>
        <w:t xml:space="preserve">      </w:t>
      </w:r>
      <w:r>
        <w:rPr>
          <w:sz w:val="24"/>
          <w:szCs w:val="24"/>
          <w:lang w:val="kk-KZ"/>
        </w:rPr>
        <w:t>3</w:t>
      </w:r>
      <w:r w:rsidRPr="00F97923">
        <w:rPr>
          <w:sz w:val="24"/>
          <w:szCs w:val="24"/>
        </w:rPr>
        <w:t>. Тендерная заявка состоит из основной части, технической части и гарантийного обеспечения.</w:t>
      </w:r>
    </w:p>
    <w:p w:rsidR="00F97923" w:rsidRPr="00F97923" w:rsidRDefault="00F97923" w:rsidP="00F97923">
      <w:pPr>
        <w:suppressAutoHyphens w:val="0"/>
        <w:spacing w:before="100" w:beforeAutospacing="1" w:after="100" w:afterAutospacing="1"/>
        <w:rPr>
          <w:sz w:val="24"/>
          <w:szCs w:val="24"/>
        </w:rPr>
      </w:pPr>
      <w:r w:rsidRPr="00F97923">
        <w:rPr>
          <w:sz w:val="24"/>
          <w:szCs w:val="24"/>
        </w:rPr>
        <w:t xml:space="preserve">      В случае привлечения соисполнителя, потенциальный поставщик также прилагает к тендерной заявке документы, указанные в </w:t>
      </w:r>
      <w:hyperlink r:id="rId24" w:anchor="z158" w:history="1">
        <w:r w:rsidRPr="00F97923">
          <w:rPr>
            <w:color w:val="0000FF"/>
            <w:sz w:val="24"/>
            <w:szCs w:val="24"/>
            <w:u w:val="single"/>
          </w:rPr>
          <w:t>подпунктах 2)</w:t>
        </w:r>
      </w:hyperlink>
      <w:r w:rsidRPr="00F97923">
        <w:rPr>
          <w:sz w:val="24"/>
          <w:szCs w:val="24"/>
        </w:rPr>
        <w:t xml:space="preserve">, </w:t>
      </w:r>
      <w:hyperlink r:id="rId25" w:anchor="z241" w:history="1">
        <w:r w:rsidRPr="00F97923">
          <w:rPr>
            <w:color w:val="0000FF"/>
            <w:sz w:val="24"/>
            <w:szCs w:val="24"/>
            <w:u w:val="single"/>
          </w:rPr>
          <w:t>3)</w:t>
        </w:r>
      </w:hyperlink>
      <w:r w:rsidRPr="00F97923">
        <w:rPr>
          <w:sz w:val="24"/>
          <w:szCs w:val="24"/>
        </w:rPr>
        <w:t xml:space="preserve">, </w:t>
      </w:r>
      <w:hyperlink r:id="rId26" w:anchor="z242" w:history="1">
        <w:r w:rsidRPr="00F97923">
          <w:rPr>
            <w:color w:val="0000FF"/>
            <w:sz w:val="24"/>
            <w:szCs w:val="24"/>
            <w:u w:val="single"/>
          </w:rPr>
          <w:t>4)</w:t>
        </w:r>
      </w:hyperlink>
      <w:r w:rsidRPr="00F97923">
        <w:rPr>
          <w:sz w:val="24"/>
          <w:szCs w:val="24"/>
        </w:rPr>
        <w:t xml:space="preserve">, </w:t>
      </w:r>
      <w:hyperlink r:id="rId27" w:anchor="z243" w:history="1">
        <w:r w:rsidRPr="00F97923">
          <w:rPr>
            <w:color w:val="0000FF"/>
            <w:sz w:val="24"/>
            <w:szCs w:val="24"/>
            <w:u w:val="single"/>
          </w:rPr>
          <w:t>5)</w:t>
        </w:r>
      </w:hyperlink>
      <w:r w:rsidRPr="00F97923">
        <w:rPr>
          <w:sz w:val="24"/>
          <w:szCs w:val="24"/>
        </w:rPr>
        <w:t xml:space="preserve">, </w:t>
      </w:r>
      <w:hyperlink r:id="rId28" w:anchor="z244" w:history="1">
        <w:r w:rsidRPr="00F97923">
          <w:rPr>
            <w:color w:val="0000FF"/>
            <w:sz w:val="24"/>
            <w:szCs w:val="24"/>
            <w:u w:val="single"/>
          </w:rPr>
          <w:t>6)</w:t>
        </w:r>
      </w:hyperlink>
      <w:r w:rsidRPr="00F97923">
        <w:rPr>
          <w:sz w:val="24"/>
          <w:szCs w:val="24"/>
        </w:rPr>
        <w:t xml:space="preserve"> и </w:t>
      </w:r>
      <w:hyperlink r:id="rId29" w:anchor="z245" w:history="1">
        <w:r w:rsidRPr="00F97923">
          <w:rPr>
            <w:color w:val="0000FF"/>
            <w:sz w:val="24"/>
            <w:szCs w:val="24"/>
            <w:u w:val="single"/>
          </w:rPr>
          <w:t>7)</w:t>
        </w:r>
      </w:hyperlink>
      <w:r w:rsidRPr="00F97923">
        <w:rPr>
          <w:sz w:val="24"/>
          <w:szCs w:val="24"/>
        </w:rPr>
        <w:t xml:space="preserve"> пункта 58 настоящих Правил.</w:t>
      </w:r>
    </w:p>
    <w:p w:rsidR="00F97923" w:rsidRPr="00F97923" w:rsidRDefault="00F97923" w:rsidP="00F97923">
      <w:pPr>
        <w:suppressAutoHyphens w:val="0"/>
        <w:spacing w:before="100" w:beforeAutospacing="1" w:after="100" w:afterAutospacing="1"/>
        <w:rPr>
          <w:sz w:val="24"/>
          <w:szCs w:val="24"/>
        </w:rPr>
      </w:pPr>
      <w:r w:rsidRPr="00F97923">
        <w:rPr>
          <w:sz w:val="24"/>
          <w:szCs w:val="24"/>
        </w:rPr>
        <w:t xml:space="preserve">      </w:t>
      </w:r>
      <w:r>
        <w:rPr>
          <w:sz w:val="24"/>
          <w:szCs w:val="24"/>
          <w:lang w:val="kk-KZ"/>
        </w:rPr>
        <w:t>4</w:t>
      </w:r>
      <w:r w:rsidRPr="00F97923">
        <w:rPr>
          <w:sz w:val="24"/>
          <w:szCs w:val="24"/>
        </w:rPr>
        <w:t>. Основная часть тендерной заявки содержит:</w:t>
      </w:r>
    </w:p>
    <w:p w:rsidR="00F97923" w:rsidRPr="00F97923" w:rsidRDefault="00F97923" w:rsidP="00F97923">
      <w:pPr>
        <w:suppressAutoHyphens w:val="0"/>
        <w:spacing w:before="100" w:beforeAutospacing="1" w:after="100" w:afterAutospacing="1"/>
        <w:rPr>
          <w:sz w:val="24"/>
          <w:szCs w:val="24"/>
        </w:rPr>
      </w:pPr>
      <w:r w:rsidRPr="00F97923">
        <w:rPr>
          <w:sz w:val="24"/>
          <w:szCs w:val="24"/>
        </w:rPr>
        <w:lastRenderedPageBreak/>
        <w:t>      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F97923" w:rsidRPr="00F97923" w:rsidRDefault="00F97923" w:rsidP="00F97923">
      <w:pPr>
        <w:suppressAutoHyphens w:val="0"/>
        <w:spacing w:before="100" w:beforeAutospacing="1" w:after="100" w:afterAutospacing="1"/>
        <w:rPr>
          <w:sz w:val="24"/>
          <w:szCs w:val="24"/>
        </w:rPr>
      </w:pPr>
      <w:r w:rsidRPr="00F97923">
        <w:rPr>
          <w:sz w:val="24"/>
          <w:szCs w:val="24"/>
        </w:rPr>
        <w:t>      2) 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p>
    <w:p w:rsidR="00F97923" w:rsidRPr="00F97923" w:rsidRDefault="00F97923" w:rsidP="00F97923">
      <w:pPr>
        <w:suppressAutoHyphens w:val="0"/>
        <w:spacing w:before="100" w:beforeAutospacing="1" w:after="100" w:afterAutospacing="1"/>
        <w:rPr>
          <w:sz w:val="24"/>
          <w:szCs w:val="24"/>
        </w:rPr>
      </w:pPr>
      <w:r w:rsidRPr="00F97923">
        <w:rPr>
          <w:sz w:val="24"/>
          <w:szCs w:val="24"/>
        </w:rPr>
        <w:t>      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F97923" w:rsidRPr="00F97923" w:rsidRDefault="00F97923" w:rsidP="00F97923">
      <w:pPr>
        <w:suppressAutoHyphens w:val="0"/>
        <w:spacing w:before="100" w:beforeAutospacing="1" w:after="100" w:afterAutospacing="1"/>
        <w:rPr>
          <w:sz w:val="24"/>
          <w:szCs w:val="24"/>
        </w:rPr>
      </w:pPr>
      <w:r w:rsidRPr="00F97923">
        <w:rPr>
          <w:sz w:val="24"/>
          <w:szCs w:val="24"/>
        </w:rPr>
        <w:t>      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p>
    <w:p w:rsidR="00F97923" w:rsidRPr="00F97923" w:rsidRDefault="00F97923" w:rsidP="00F97923">
      <w:pPr>
        <w:suppressAutoHyphens w:val="0"/>
        <w:spacing w:before="100" w:beforeAutospacing="1" w:after="100" w:afterAutospacing="1"/>
        <w:rPr>
          <w:sz w:val="24"/>
          <w:szCs w:val="24"/>
        </w:rPr>
      </w:pPr>
      <w:r w:rsidRPr="00F97923">
        <w:rPr>
          <w:sz w:val="24"/>
          <w:szCs w:val="24"/>
        </w:rPr>
        <w:t xml:space="preserve">      </w:t>
      </w:r>
      <w:proofErr w:type="gramStart"/>
      <w:r w:rsidRPr="00F97923">
        <w:rPr>
          <w:sz w:val="24"/>
          <w:szCs w:val="24"/>
        </w:rPr>
        <w:t xml:space="preserve">5)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F97923">
        <w:rPr>
          <w:sz w:val="24"/>
          <w:szCs w:val="24"/>
        </w:rPr>
        <w:t>прекурсоров</w:t>
      </w:r>
      <w:proofErr w:type="spellEnd"/>
      <w:r w:rsidRPr="00F97923">
        <w:rPr>
          <w:sz w:val="24"/>
          <w:szCs w:val="24"/>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30" w:anchor="z1" w:history="1">
        <w:r w:rsidRPr="00F97923">
          <w:rPr>
            <w:color w:val="0000FF"/>
            <w:sz w:val="24"/>
            <w:szCs w:val="24"/>
            <w:u w:val="single"/>
          </w:rPr>
          <w:t>Законом</w:t>
        </w:r>
      </w:hyperlink>
      <w:r w:rsidRPr="00F97923">
        <w:rPr>
          <w:sz w:val="24"/>
          <w:szCs w:val="24"/>
        </w:rPr>
        <w:t xml:space="preserve"> "О разрешениях и уведомлениях", сведения о которых подтверждаются в информационных системах государственных органов.</w:t>
      </w:r>
      <w:proofErr w:type="gramEnd"/>
      <w:r w:rsidRPr="00F97923">
        <w:rPr>
          <w:sz w:val="24"/>
          <w:szCs w:val="24"/>
        </w:rPr>
        <w:t xml:space="preserve"> </w:t>
      </w:r>
      <w:proofErr w:type="gramStart"/>
      <w:r w:rsidRPr="00F97923">
        <w:rPr>
          <w:sz w:val="24"/>
          <w:szCs w:val="24"/>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F97923">
        <w:rPr>
          <w:sz w:val="24"/>
          <w:szCs w:val="24"/>
        </w:rPr>
        <w:t>прекурсоров</w:t>
      </w:r>
      <w:proofErr w:type="spellEnd"/>
      <w:r w:rsidRPr="00F97923">
        <w:rPr>
          <w:sz w:val="24"/>
          <w:szCs w:val="24"/>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w:t>
      </w:r>
      <w:hyperlink r:id="rId31" w:anchor="z1" w:history="1">
        <w:r w:rsidRPr="00F97923">
          <w:rPr>
            <w:color w:val="0000FF"/>
            <w:sz w:val="24"/>
            <w:szCs w:val="24"/>
            <w:u w:val="single"/>
          </w:rPr>
          <w:t>Законом</w:t>
        </w:r>
      </w:hyperlink>
      <w:r w:rsidRPr="00F97923">
        <w:rPr>
          <w:sz w:val="24"/>
          <w:szCs w:val="24"/>
        </w:rPr>
        <w:t xml:space="preserve"> "О разрешениях и уведомлениях";</w:t>
      </w:r>
      <w:proofErr w:type="gramEnd"/>
    </w:p>
    <w:p w:rsidR="00F97923" w:rsidRPr="00F97923" w:rsidRDefault="00F97923" w:rsidP="00F97923">
      <w:pPr>
        <w:suppressAutoHyphens w:val="0"/>
        <w:spacing w:before="100" w:beforeAutospacing="1" w:after="100" w:afterAutospacing="1"/>
        <w:rPr>
          <w:sz w:val="24"/>
          <w:szCs w:val="24"/>
        </w:rPr>
      </w:pPr>
      <w:r w:rsidRPr="00F97923">
        <w:rPr>
          <w:sz w:val="24"/>
          <w:szCs w:val="24"/>
        </w:rPr>
        <w:t>      6)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F97923" w:rsidRPr="00F97923" w:rsidRDefault="00F97923" w:rsidP="00F97923">
      <w:pPr>
        <w:suppressAutoHyphens w:val="0"/>
        <w:spacing w:before="100" w:beforeAutospacing="1" w:after="100" w:afterAutospacing="1"/>
        <w:rPr>
          <w:sz w:val="24"/>
          <w:szCs w:val="24"/>
        </w:rPr>
      </w:pPr>
      <w:r w:rsidRPr="00F97923">
        <w:rPr>
          <w:sz w:val="24"/>
          <w:szCs w:val="24"/>
        </w:rPr>
        <w:t>      7) копии сертификатов (при наличии):</w:t>
      </w:r>
    </w:p>
    <w:p w:rsidR="00F97923" w:rsidRPr="00F97923" w:rsidRDefault="00F97923" w:rsidP="00F97923">
      <w:pPr>
        <w:suppressAutoHyphens w:val="0"/>
        <w:spacing w:before="100" w:beforeAutospacing="1" w:after="100" w:afterAutospacing="1"/>
        <w:rPr>
          <w:sz w:val="24"/>
          <w:szCs w:val="24"/>
        </w:rPr>
      </w:pPr>
      <w:r w:rsidRPr="00F97923">
        <w:rPr>
          <w:sz w:val="24"/>
          <w:szCs w:val="24"/>
        </w:rPr>
        <w:t>      о соответствии объекта и производства требованиям надлежащей производственной практики (GMP);</w:t>
      </w:r>
    </w:p>
    <w:p w:rsidR="00F97923" w:rsidRPr="00F97923" w:rsidRDefault="00F97923" w:rsidP="00F97923">
      <w:pPr>
        <w:suppressAutoHyphens w:val="0"/>
        <w:spacing w:before="100" w:beforeAutospacing="1" w:after="100" w:afterAutospacing="1"/>
        <w:rPr>
          <w:sz w:val="24"/>
          <w:szCs w:val="24"/>
        </w:rPr>
      </w:pPr>
      <w:r w:rsidRPr="00F97923">
        <w:rPr>
          <w:sz w:val="24"/>
          <w:szCs w:val="24"/>
        </w:rPr>
        <w:t>      о соответствии объекта требованиям надлежащей дистрибьюторской практики (GDP);</w:t>
      </w:r>
    </w:p>
    <w:p w:rsidR="00F97923" w:rsidRPr="00F97923" w:rsidRDefault="00F97923" w:rsidP="00F97923">
      <w:pPr>
        <w:suppressAutoHyphens w:val="0"/>
        <w:spacing w:before="100" w:beforeAutospacing="1" w:after="100" w:afterAutospacing="1"/>
        <w:rPr>
          <w:sz w:val="24"/>
          <w:szCs w:val="24"/>
        </w:rPr>
      </w:pPr>
      <w:r w:rsidRPr="00F97923">
        <w:rPr>
          <w:sz w:val="24"/>
          <w:szCs w:val="24"/>
        </w:rPr>
        <w:t>      о соответствии объекта требованиям надлежащей аптечной практики (GPP);</w:t>
      </w:r>
    </w:p>
    <w:p w:rsidR="00F97923" w:rsidRPr="00F97923" w:rsidRDefault="00F97923" w:rsidP="00F97923">
      <w:pPr>
        <w:suppressAutoHyphens w:val="0"/>
        <w:spacing w:before="100" w:beforeAutospacing="1" w:after="100" w:afterAutospacing="1"/>
        <w:rPr>
          <w:sz w:val="24"/>
          <w:szCs w:val="24"/>
        </w:rPr>
      </w:pPr>
      <w:r w:rsidRPr="00F97923">
        <w:rPr>
          <w:sz w:val="24"/>
          <w:szCs w:val="24"/>
        </w:rPr>
        <w:t>      8) ценовое предложение по форме, утвержденной уполномоченным органом в области здравоохранения;</w:t>
      </w:r>
    </w:p>
    <w:p w:rsidR="00F97923" w:rsidRPr="00F97923" w:rsidRDefault="00F97923" w:rsidP="00F97923">
      <w:pPr>
        <w:suppressAutoHyphens w:val="0"/>
        <w:spacing w:before="100" w:beforeAutospacing="1" w:after="100" w:afterAutospacing="1"/>
        <w:rPr>
          <w:sz w:val="24"/>
          <w:szCs w:val="24"/>
        </w:rPr>
      </w:pPr>
      <w:r w:rsidRPr="00F97923">
        <w:rPr>
          <w:sz w:val="24"/>
          <w:szCs w:val="24"/>
        </w:rPr>
        <w:t>      9) оригинал документа, подтверждающего внесение гарантийного обеспечения тендерной заявки.</w:t>
      </w:r>
    </w:p>
    <w:p w:rsidR="00F97923" w:rsidRPr="00F97923" w:rsidRDefault="00F97923" w:rsidP="00F97923">
      <w:pPr>
        <w:suppressAutoHyphens w:val="0"/>
        <w:spacing w:before="100" w:beforeAutospacing="1" w:after="100" w:afterAutospacing="1"/>
        <w:rPr>
          <w:sz w:val="24"/>
          <w:szCs w:val="24"/>
        </w:rPr>
      </w:pPr>
      <w:r w:rsidRPr="00F97923">
        <w:rPr>
          <w:sz w:val="24"/>
          <w:szCs w:val="24"/>
        </w:rPr>
        <w:t xml:space="preserve">      </w:t>
      </w:r>
      <w:r>
        <w:rPr>
          <w:sz w:val="24"/>
          <w:szCs w:val="24"/>
          <w:lang w:val="kk-KZ"/>
        </w:rPr>
        <w:t>5</w:t>
      </w:r>
      <w:r w:rsidRPr="00F97923">
        <w:rPr>
          <w:sz w:val="24"/>
          <w:szCs w:val="24"/>
        </w:rPr>
        <w:t>. Техническая часть тендерной заявки содержит:</w:t>
      </w:r>
    </w:p>
    <w:p w:rsidR="00F97923" w:rsidRPr="00F97923" w:rsidRDefault="00F97923" w:rsidP="00F97923">
      <w:pPr>
        <w:suppressAutoHyphens w:val="0"/>
        <w:spacing w:before="100" w:beforeAutospacing="1" w:after="100" w:afterAutospacing="1"/>
        <w:rPr>
          <w:sz w:val="24"/>
          <w:szCs w:val="24"/>
        </w:rPr>
      </w:pPr>
      <w:r w:rsidRPr="00F97923">
        <w:rPr>
          <w:sz w:val="24"/>
          <w:szCs w:val="24"/>
        </w:rPr>
        <w:t xml:space="preserve">      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w:t>
      </w:r>
      <w:r w:rsidRPr="00F97923">
        <w:rPr>
          <w:sz w:val="24"/>
          <w:szCs w:val="24"/>
        </w:rPr>
        <w:lastRenderedPageBreak/>
        <w:t xml:space="preserve">на бумажном носителе (при заявлении медицинской техники, также на электронном носителе в формате </w:t>
      </w:r>
      <w:proofErr w:type="spellStart"/>
      <w:r w:rsidRPr="00F97923">
        <w:rPr>
          <w:sz w:val="24"/>
          <w:szCs w:val="24"/>
        </w:rPr>
        <w:t>docx</w:t>
      </w:r>
      <w:proofErr w:type="spellEnd"/>
      <w:r w:rsidRPr="00F97923">
        <w:rPr>
          <w:sz w:val="24"/>
          <w:szCs w:val="24"/>
        </w:rPr>
        <w:t>);</w:t>
      </w:r>
    </w:p>
    <w:p w:rsidR="00F97923" w:rsidRPr="00F97923" w:rsidRDefault="00F97923" w:rsidP="00F97923">
      <w:pPr>
        <w:suppressAutoHyphens w:val="0"/>
        <w:spacing w:before="100" w:beforeAutospacing="1" w:after="100" w:afterAutospacing="1"/>
        <w:rPr>
          <w:sz w:val="24"/>
          <w:szCs w:val="24"/>
        </w:rPr>
      </w:pPr>
      <w:r w:rsidRPr="00F97923">
        <w:rPr>
          <w:sz w:val="24"/>
          <w:szCs w:val="24"/>
        </w:rPr>
        <w:t>      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F97923" w:rsidRPr="00F97923" w:rsidRDefault="00F97923" w:rsidP="00F97923">
      <w:pPr>
        <w:suppressAutoHyphens w:val="0"/>
        <w:spacing w:before="100" w:beforeAutospacing="1" w:after="100" w:afterAutospacing="1"/>
        <w:rPr>
          <w:sz w:val="24"/>
          <w:szCs w:val="24"/>
        </w:rPr>
      </w:pPr>
      <w:r w:rsidRPr="00F97923">
        <w:rPr>
          <w:sz w:val="24"/>
          <w:szCs w:val="24"/>
        </w:rPr>
        <w:t>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F97923" w:rsidRPr="00F97923" w:rsidRDefault="00F97923" w:rsidP="00F97923">
      <w:pPr>
        <w:suppressAutoHyphens w:val="0"/>
        <w:spacing w:before="100" w:beforeAutospacing="1" w:after="100" w:afterAutospacing="1"/>
        <w:rPr>
          <w:sz w:val="24"/>
          <w:szCs w:val="24"/>
        </w:rPr>
      </w:pPr>
      <w:r w:rsidRPr="00F97923">
        <w:rPr>
          <w:sz w:val="24"/>
          <w:szCs w:val="24"/>
        </w:rPr>
        <w:t>      3) при необходимости копию акта санитарно-эпидемиологического обследования о наличии "</w:t>
      </w:r>
      <w:proofErr w:type="spellStart"/>
      <w:r w:rsidRPr="00F97923">
        <w:rPr>
          <w:sz w:val="24"/>
          <w:szCs w:val="24"/>
        </w:rPr>
        <w:t>холодовой</w:t>
      </w:r>
      <w:proofErr w:type="spellEnd"/>
      <w:r w:rsidRPr="00F97923">
        <w:rPr>
          <w:sz w:val="24"/>
          <w:szCs w:val="24"/>
        </w:rP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w:t>
      </w:r>
      <w:proofErr w:type="gramStart"/>
      <w:r w:rsidRPr="00F97923">
        <w:rPr>
          <w:sz w:val="24"/>
          <w:szCs w:val="24"/>
        </w:rPr>
        <w:t>М</w:t>
      </w:r>
      <w:proofErr w:type="gramEnd"/>
      <w:r w:rsidRPr="00F97923">
        <w:rPr>
          <w:sz w:val="24"/>
          <w:szCs w:val="24"/>
        </w:rPr>
        <w:t>P), или надлежащей аптечной практики (GPP).</w:t>
      </w:r>
    </w:p>
    <w:p w:rsidR="003D3199" w:rsidRPr="00F97923" w:rsidRDefault="003D3199" w:rsidP="00AC756D">
      <w:pPr>
        <w:pStyle w:val="a9"/>
        <w:spacing w:before="0" w:beforeAutospacing="0" w:after="0" w:afterAutospacing="0"/>
        <w:ind w:firstLine="709"/>
        <w:jc w:val="center"/>
        <w:rPr>
          <w:b/>
          <w:bCs/>
          <w:lang w:val="kk-KZ"/>
        </w:rPr>
      </w:pPr>
      <w:r w:rsidRPr="00AC756D">
        <w:rPr>
          <w:b/>
          <w:color w:val="000000"/>
          <w:spacing w:val="2"/>
        </w:rPr>
        <w:t>8. Гарантийное обеспечение тендерной заявки</w:t>
      </w:r>
      <w:r w:rsidR="00F97923">
        <w:rPr>
          <w:b/>
          <w:color w:val="000000"/>
          <w:spacing w:val="2"/>
          <w:lang w:val="kk-KZ"/>
        </w:rPr>
        <w:t xml:space="preserve"> </w:t>
      </w:r>
    </w:p>
    <w:p w:rsidR="00F97923" w:rsidRPr="00F97923" w:rsidRDefault="00F97923" w:rsidP="00F97923">
      <w:pPr>
        <w:pStyle w:val="a9"/>
      </w:pPr>
      <w:bookmarkStart w:id="6" w:name="z268"/>
      <w:bookmarkEnd w:id="6"/>
      <w:r>
        <w:rPr>
          <w:lang w:val="kk-KZ"/>
        </w:rPr>
        <w:t xml:space="preserve">       </w:t>
      </w:r>
      <w:r w:rsidR="00BD0CD0">
        <w:t>1</w:t>
      </w:r>
      <w:r w:rsidR="003D3199" w:rsidRPr="00AC756D">
        <w:t>.</w:t>
      </w:r>
      <w:r w:rsidRPr="00F97923">
        <w:t xml:space="preserve">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F97923" w:rsidRPr="00F97923" w:rsidRDefault="00F97923" w:rsidP="00F97923">
      <w:pPr>
        <w:suppressAutoHyphens w:val="0"/>
        <w:spacing w:before="100" w:beforeAutospacing="1" w:after="100" w:afterAutospacing="1"/>
        <w:rPr>
          <w:sz w:val="24"/>
          <w:szCs w:val="24"/>
        </w:rPr>
      </w:pPr>
      <w:r w:rsidRPr="00F97923">
        <w:rPr>
          <w:sz w:val="24"/>
          <w:szCs w:val="24"/>
        </w:rPr>
        <w:t xml:space="preserve">      </w:t>
      </w:r>
      <w:r>
        <w:rPr>
          <w:sz w:val="24"/>
          <w:szCs w:val="24"/>
          <w:lang w:val="kk-KZ"/>
        </w:rPr>
        <w:t>2</w:t>
      </w:r>
      <w:r w:rsidRPr="00F97923">
        <w:rPr>
          <w:sz w:val="24"/>
          <w:szCs w:val="24"/>
        </w:rPr>
        <w:t>. Гарантийное обеспечение тендерной заявки (далее – гарантийное обеспечение) представляется в виде:</w:t>
      </w:r>
    </w:p>
    <w:p w:rsidR="00F97923" w:rsidRPr="00F97923" w:rsidRDefault="00F97923" w:rsidP="00F97923">
      <w:pPr>
        <w:suppressAutoHyphens w:val="0"/>
        <w:spacing w:before="100" w:beforeAutospacing="1" w:after="100" w:afterAutospacing="1"/>
        <w:rPr>
          <w:sz w:val="24"/>
          <w:szCs w:val="24"/>
        </w:rPr>
      </w:pPr>
      <w:r w:rsidRPr="00F97923">
        <w:rPr>
          <w:sz w:val="24"/>
          <w:szCs w:val="24"/>
        </w:rPr>
        <w:t>      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F97923" w:rsidRPr="00F97923" w:rsidRDefault="00F97923" w:rsidP="00F97923">
      <w:pPr>
        <w:suppressAutoHyphens w:val="0"/>
        <w:spacing w:before="100" w:beforeAutospacing="1" w:after="100" w:afterAutospacing="1"/>
        <w:rPr>
          <w:sz w:val="24"/>
          <w:szCs w:val="24"/>
        </w:rPr>
      </w:pPr>
      <w:r w:rsidRPr="00F97923">
        <w:rPr>
          <w:sz w:val="24"/>
          <w:szCs w:val="24"/>
        </w:rPr>
        <w:t>      2) банковской гарантии по форме, утвержденной уполномоченным органом в области здравоохранения.</w:t>
      </w:r>
    </w:p>
    <w:p w:rsidR="001379F5" w:rsidRPr="00F97923" w:rsidRDefault="003D3199" w:rsidP="00F97923">
      <w:pPr>
        <w:ind w:firstLine="708"/>
        <w:jc w:val="both"/>
        <w:rPr>
          <w:sz w:val="24"/>
          <w:szCs w:val="24"/>
        </w:rPr>
      </w:pPr>
      <w:r w:rsidRPr="00AC756D">
        <w:rPr>
          <w:sz w:val="24"/>
          <w:szCs w:val="24"/>
        </w:rPr>
        <w:t>Гарантийное обеспечение тендерной заявки в виде залога денег вносится потенциальным поставщиком на следующий счет организатора тендера:</w:t>
      </w:r>
    </w:p>
    <w:p w:rsidR="00B361F9" w:rsidRPr="00AC756D" w:rsidRDefault="00B361F9" w:rsidP="00AC756D">
      <w:pPr>
        <w:ind w:firstLine="708"/>
        <w:jc w:val="both"/>
        <w:rPr>
          <w:sz w:val="24"/>
          <w:szCs w:val="24"/>
        </w:rPr>
      </w:pPr>
      <w:r w:rsidRPr="00AC756D">
        <w:rPr>
          <w:b/>
          <w:sz w:val="24"/>
          <w:szCs w:val="24"/>
        </w:rPr>
        <w:t>БИН 990240002919, РНН 600900095104, БИК HSBKKZKX, ИИК KZ166010131000252634, АЛМАТИНСКИЙ ОБЛАСТНОЙ ФИЛИАЛ  АО "Народный Банк Казахстана"  г. Алматы</w:t>
      </w:r>
      <w:r w:rsidRPr="00AC756D">
        <w:rPr>
          <w:sz w:val="24"/>
          <w:szCs w:val="24"/>
        </w:rPr>
        <w:t>.</w:t>
      </w:r>
    </w:p>
    <w:p w:rsidR="00F97923" w:rsidRPr="00F97923" w:rsidRDefault="00F97923" w:rsidP="00F97923">
      <w:pPr>
        <w:suppressAutoHyphens w:val="0"/>
        <w:spacing w:before="100" w:beforeAutospacing="1" w:after="100" w:afterAutospacing="1"/>
        <w:rPr>
          <w:sz w:val="24"/>
          <w:szCs w:val="24"/>
        </w:rPr>
      </w:pPr>
      <w:r>
        <w:rPr>
          <w:sz w:val="24"/>
          <w:szCs w:val="24"/>
          <w:lang w:val="kk-KZ"/>
        </w:rPr>
        <w:t xml:space="preserve">      </w:t>
      </w:r>
      <w:r w:rsidR="00BD0CD0">
        <w:rPr>
          <w:sz w:val="24"/>
          <w:szCs w:val="24"/>
        </w:rPr>
        <w:t>1</w:t>
      </w:r>
      <w:r>
        <w:rPr>
          <w:sz w:val="24"/>
          <w:szCs w:val="24"/>
        </w:rPr>
        <w:t>.</w:t>
      </w:r>
      <w:r w:rsidRPr="00F97923">
        <w:rPr>
          <w:sz w:val="24"/>
          <w:szCs w:val="24"/>
        </w:rPr>
        <w:t xml:space="preserve"> Гарантийное обеспечение возвращается потенциальному поставщику в течение пяти рабочих дней в случаях:</w:t>
      </w:r>
    </w:p>
    <w:p w:rsidR="00F97923" w:rsidRPr="00F97923" w:rsidRDefault="00F97923" w:rsidP="00F97923">
      <w:pPr>
        <w:suppressAutoHyphens w:val="0"/>
        <w:spacing w:before="100" w:beforeAutospacing="1" w:after="100" w:afterAutospacing="1"/>
        <w:rPr>
          <w:sz w:val="24"/>
          <w:szCs w:val="24"/>
        </w:rPr>
      </w:pPr>
      <w:r w:rsidRPr="00F97923">
        <w:rPr>
          <w:sz w:val="24"/>
          <w:szCs w:val="24"/>
        </w:rPr>
        <w:t>      1) отзыва тендерной заявки потенциальным поставщиком до истечения окончательного срока их приема;</w:t>
      </w:r>
    </w:p>
    <w:p w:rsidR="00F97923" w:rsidRPr="00F97923" w:rsidRDefault="00F97923" w:rsidP="00F97923">
      <w:pPr>
        <w:suppressAutoHyphens w:val="0"/>
        <w:spacing w:before="100" w:beforeAutospacing="1" w:after="100" w:afterAutospacing="1"/>
        <w:rPr>
          <w:sz w:val="24"/>
          <w:szCs w:val="24"/>
        </w:rPr>
      </w:pPr>
      <w:r w:rsidRPr="00F97923">
        <w:rPr>
          <w:sz w:val="24"/>
          <w:szCs w:val="24"/>
        </w:rPr>
        <w:t>      2) отклонения тендерной заявки по основанию несоответствия положениям тендерной документации;</w:t>
      </w:r>
    </w:p>
    <w:p w:rsidR="00F97923" w:rsidRPr="00F97923" w:rsidRDefault="00F97923" w:rsidP="00F97923">
      <w:pPr>
        <w:suppressAutoHyphens w:val="0"/>
        <w:spacing w:before="100" w:beforeAutospacing="1" w:after="100" w:afterAutospacing="1"/>
        <w:rPr>
          <w:sz w:val="24"/>
          <w:szCs w:val="24"/>
        </w:rPr>
      </w:pPr>
      <w:r w:rsidRPr="00F97923">
        <w:rPr>
          <w:sz w:val="24"/>
          <w:szCs w:val="24"/>
        </w:rPr>
        <w:t>      3) признания победителем тендера другого потенциального поставщика;</w:t>
      </w:r>
    </w:p>
    <w:p w:rsidR="00F97923" w:rsidRPr="00F97923" w:rsidRDefault="00F97923" w:rsidP="00F97923">
      <w:pPr>
        <w:suppressAutoHyphens w:val="0"/>
        <w:spacing w:before="100" w:beforeAutospacing="1" w:after="100" w:afterAutospacing="1"/>
        <w:rPr>
          <w:sz w:val="24"/>
          <w:szCs w:val="24"/>
        </w:rPr>
      </w:pPr>
      <w:r w:rsidRPr="00F97923">
        <w:rPr>
          <w:sz w:val="24"/>
          <w:szCs w:val="24"/>
        </w:rPr>
        <w:lastRenderedPageBreak/>
        <w:t>      4) прекращения процедур закупа без определения победителя тендера;</w:t>
      </w:r>
    </w:p>
    <w:p w:rsidR="00F97923" w:rsidRPr="00F97923" w:rsidRDefault="00F97923" w:rsidP="00F97923">
      <w:pPr>
        <w:suppressAutoHyphens w:val="0"/>
        <w:spacing w:before="100" w:beforeAutospacing="1" w:after="100" w:afterAutospacing="1"/>
        <w:rPr>
          <w:sz w:val="24"/>
          <w:szCs w:val="24"/>
        </w:rPr>
      </w:pPr>
      <w:r w:rsidRPr="00F97923">
        <w:rPr>
          <w:sz w:val="24"/>
          <w:szCs w:val="24"/>
        </w:rPr>
        <w:t>      5) вступления в силу договора закупа и внесения победителем тендера гарантийного обеспечения исполнения договора закупа.</w:t>
      </w:r>
    </w:p>
    <w:p w:rsidR="00F97923" w:rsidRPr="00F97923" w:rsidRDefault="00F97923" w:rsidP="00F97923">
      <w:pPr>
        <w:pStyle w:val="a9"/>
      </w:pPr>
      <w:r>
        <w:rPr>
          <w:lang w:val="kk-KZ"/>
        </w:rPr>
        <w:t xml:space="preserve">    2</w:t>
      </w:r>
      <w:r w:rsidR="003D3199" w:rsidRPr="00AC756D">
        <w:t xml:space="preserve">. </w:t>
      </w:r>
      <w:bookmarkStart w:id="7" w:name="z284"/>
      <w:bookmarkStart w:id="8" w:name="z286"/>
      <w:bookmarkEnd w:id="7"/>
      <w:bookmarkEnd w:id="8"/>
      <w:r w:rsidRPr="00F97923">
        <w:t>Гарантийное обеспечение не возвращается потенциальному поставщику, если:</w:t>
      </w:r>
    </w:p>
    <w:p w:rsidR="00F97923" w:rsidRPr="00F97923" w:rsidRDefault="00F97923" w:rsidP="00F97923">
      <w:pPr>
        <w:suppressAutoHyphens w:val="0"/>
        <w:spacing w:before="100" w:beforeAutospacing="1" w:after="100" w:afterAutospacing="1"/>
        <w:rPr>
          <w:sz w:val="24"/>
          <w:szCs w:val="24"/>
        </w:rPr>
      </w:pPr>
      <w:r w:rsidRPr="00F97923">
        <w:rPr>
          <w:sz w:val="24"/>
          <w:szCs w:val="24"/>
        </w:rPr>
        <w:t>      1) он отозвал или изменил тендерную заявку после истечения окончательного срока приема тендерных заявок;</w:t>
      </w:r>
    </w:p>
    <w:p w:rsidR="00F97923" w:rsidRPr="00F97923" w:rsidRDefault="00F97923" w:rsidP="00F97923">
      <w:pPr>
        <w:suppressAutoHyphens w:val="0"/>
        <w:spacing w:before="100" w:beforeAutospacing="1" w:after="100" w:afterAutospacing="1"/>
        <w:rPr>
          <w:sz w:val="24"/>
          <w:szCs w:val="24"/>
        </w:rPr>
      </w:pPr>
      <w:r w:rsidRPr="00F97923">
        <w:rPr>
          <w:sz w:val="24"/>
          <w:szCs w:val="24"/>
        </w:rPr>
        <w:t>      2) победитель уклонился от заключения договора закупа или договора на оказание фармацевтических услуг после признания победителем тендера;</w:t>
      </w:r>
    </w:p>
    <w:p w:rsidR="00F97923" w:rsidRPr="00F97923" w:rsidRDefault="00F97923" w:rsidP="00F97923">
      <w:pPr>
        <w:suppressAutoHyphens w:val="0"/>
        <w:spacing w:before="100" w:beforeAutospacing="1" w:after="100" w:afterAutospacing="1"/>
        <w:rPr>
          <w:sz w:val="24"/>
          <w:szCs w:val="24"/>
        </w:rPr>
      </w:pPr>
      <w:r w:rsidRPr="00F97923">
        <w:rPr>
          <w:sz w:val="24"/>
          <w:szCs w:val="24"/>
        </w:rPr>
        <w:t>      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3D3199" w:rsidRPr="00AC756D" w:rsidRDefault="003D3199" w:rsidP="00F97923">
      <w:pPr>
        <w:ind w:firstLine="708"/>
        <w:jc w:val="both"/>
        <w:rPr>
          <w:b/>
          <w:sz w:val="24"/>
          <w:szCs w:val="24"/>
        </w:rPr>
      </w:pPr>
    </w:p>
    <w:p w:rsidR="003D3199" w:rsidRPr="00AC756D" w:rsidRDefault="003D3199" w:rsidP="00AC756D">
      <w:pPr>
        <w:pStyle w:val="31"/>
        <w:tabs>
          <w:tab w:val="left" w:pos="142"/>
          <w:tab w:val="left" w:pos="284"/>
        </w:tabs>
        <w:ind w:firstLine="709"/>
        <w:jc w:val="center"/>
        <w:rPr>
          <w:b/>
          <w:sz w:val="24"/>
          <w:szCs w:val="24"/>
        </w:rPr>
      </w:pPr>
      <w:r w:rsidRPr="00AC756D">
        <w:rPr>
          <w:b/>
          <w:sz w:val="24"/>
          <w:szCs w:val="24"/>
        </w:rPr>
        <w:t>9. Валюта тендерной заявки и платежа</w:t>
      </w:r>
    </w:p>
    <w:p w:rsidR="003D3199" w:rsidRPr="00AC756D" w:rsidRDefault="00BD0CD0" w:rsidP="00AC756D">
      <w:pPr>
        <w:ind w:firstLine="709"/>
        <w:jc w:val="both"/>
        <w:rPr>
          <w:sz w:val="24"/>
          <w:szCs w:val="24"/>
        </w:rPr>
      </w:pPr>
      <w:r>
        <w:rPr>
          <w:sz w:val="24"/>
          <w:szCs w:val="24"/>
        </w:rPr>
        <w:t>1</w:t>
      </w:r>
      <w:r w:rsidR="003D3199" w:rsidRPr="00AC756D">
        <w:rPr>
          <w:sz w:val="24"/>
          <w:szCs w:val="24"/>
        </w:rPr>
        <w:t>. Цены тендерных заявок потенциальных поставщиков должны быть выражены в тенге.</w:t>
      </w:r>
    </w:p>
    <w:p w:rsidR="003D3199" w:rsidRPr="00AC756D" w:rsidRDefault="00BD0CD0" w:rsidP="00AC756D">
      <w:pPr>
        <w:ind w:firstLine="709"/>
        <w:jc w:val="both"/>
        <w:rPr>
          <w:sz w:val="24"/>
          <w:szCs w:val="24"/>
        </w:rPr>
      </w:pPr>
      <w:r>
        <w:rPr>
          <w:sz w:val="24"/>
          <w:szCs w:val="24"/>
        </w:rPr>
        <w:t>2</w:t>
      </w:r>
      <w:r w:rsidR="003D3199" w:rsidRPr="00AC756D">
        <w:rPr>
          <w:sz w:val="24"/>
          <w:szCs w:val="24"/>
        </w:rPr>
        <w:t>. Фактическая оплата поставщикам производится в тенге по мере выделения Министерством здравоохранения Республики Казахстан бюджетных средств</w:t>
      </w:r>
      <w:r w:rsidR="00B361F9" w:rsidRPr="00AC756D">
        <w:rPr>
          <w:sz w:val="24"/>
          <w:szCs w:val="24"/>
        </w:rPr>
        <w:t xml:space="preserve"> до конца 20</w:t>
      </w:r>
      <w:r w:rsidR="005829CA" w:rsidRPr="00AC756D">
        <w:rPr>
          <w:sz w:val="24"/>
          <w:szCs w:val="24"/>
        </w:rPr>
        <w:t>2</w:t>
      </w:r>
      <w:r w:rsidR="001043B5">
        <w:rPr>
          <w:sz w:val="24"/>
          <w:szCs w:val="24"/>
        </w:rPr>
        <w:t>1</w:t>
      </w:r>
      <w:r w:rsidR="005829CA" w:rsidRPr="00AC756D">
        <w:rPr>
          <w:sz w:val="24"/>
          <w:szCs w:val="24"/>
        </w:rPr>
        <w:t xml:space="preserve"> </w:t>
      </w:r>
      <w:r w:rsidR="00B361F9" w:rsidRPr="00AC756D">
        <w:rPr>
          <w:sz w:val="24"/>
          <w:szCs w:val="24"/>
        </w:rPr>
        <w:t>года</w:t>
      </w:r>
      <w:r w:rsidR="003D3199" w:rsidRPr="00AC756D">
        <w:rPr>
          <w:sz w:val="24"/>
          <w:szCs w:val="24"/>
        </w:rPr>
        <w:t xml:space="preserve">. </w:t>
      </w:r>
    </w:p>
    <w:p w:rsidR="003D3199" w:rsidRPr="00AC756D" w:rsidRDefault="003D3199" w:rsidP="00AC756D">
      <w:pPr>
        <w:pStyle w:val="Iauiue"/>
        <w:widowControl/>
        <w:jc w:val="both"/>
        <w:rPr>
          <w:b/>
          <w:color w:val="FF0000"/>
          <w:sz w:val="24"/>
          <w:szCs w:val="24"/>
        </w:rPr>
      </w:pPr>
    </w:p>
    <w:p w:rsidR="003D3199" w:rsidRPr="00AC756D" w:rsidRDefault="003D3199" w:rsidP="00AC756D">
      <w:pPr>
        <w:pStyle w:val="Iauiue"/>
        <w:widowControl/>
        <w:ind w:firstLine="709"/>
        <w:jc w:val="center"/>
        <w:rPr>
          <w:b/>
          <w:sz w:val="24"/>
          <w:szCs w:val="24"/>
        </w:rPr>
      </w:pPr>
      <w:r w:rsidRPr="00AC756D">
        <w:rPr>
          <w:b/>
          <w:sz w:val="24"/>
          <w:szCs w:val="24"/>
        </w:rPr>
        <w:t>10. Требования к языку составления и предоставления тендерной заявки, договора закупа</w:t>
      </w:r>
    </w:p>
    <w:p w:rsidR="003D3199" w:rsidRPr="00AC756D" w:rsidRDefault="00BD0CD0" w:rsidP="00AC756D">
      <w:pPr>
        <w:pStyle w:val="Iauiue"/>
        <w:widowControl/>
        <w:ind w:firstLine="709"/>
        <w:jc w:val="both"/>
        <w:rPr>
          <w:sz w:val="24"/>
          <w:szCs w:val="24"/>
        </w:rPr>
      </w:pPr>
      <w:r>
        <w:rPr>
          <w:sz w:val="24"/>
          <w:szCs w:val="24"/>
        </w:rPr>
        <w:t>1</w:t>
      </w:r>
      <w:r w:rsidR="003D3199" w:rsidRPr="00AC756D">
        <w:rPr>
          <w:sz w:val="24"/>
          <w:szCs w:val="24"/>
        </w:rPr>
        <w:t>.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w:t>
      </w:r>
      <w:r w:rsidR="00133207" w:rsidRPr="00AC756D">
        <w:rPr>
          <w:sz w:val="24"/>
          <w:szCs w:val="24"/>
        </w:rPr>
        <w:t>ом</w:t>
      </w:r>
      <w:r w:rsidR="003D3199" w:rsidRPr="00AC756D">
        <w:rPr>
          <w:sz w:val="24"/>
          <w:szCs w:val="24"/>
        </w:rPr>
        <w:t xml:space="preserve"> либо русск</w:t>
      </w:r>
      <w:r w:rsidR="00133207" w:rsidRPr="00AC756D">
        <w:rPr>
          <w:sz w:val="24"/>
          <w:szCs w:val="24"/>
        </w:rPr>
        <w:t>ом</w:t>
      </w:r>
      <w:r w:rsidR="003D3199" w:rsidRPr="00AC756D">
        <w:rPr>
          <w:sz w:val="24"/>
          <w:szCs w:val="24"/>
        </w:rPr>
        <w:t xml:space="preserve"> языках.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p>
    <w:p w:rsidR="003D3199" w:rsidRPr="00AC756D" w:rsidRDefault="003D3199" w:rsidP="00AC756D">
      <w:pPr>
        <w:pStyle w:val="Iauiue"/>
        <w:widowControl/>
        <w:jc w:val="both"/>
        <w:rPr>
          <w:b/>
          <w:color w:val="FF0000"/>
          <w:sz w:val="24"/>
          <w:szCs w:val="24"/>
        </w:rPr>
      </w:pPr>
    </w:p>
    <w:p w:rsidR="003D3199" w:rsidRPr="00AC756D" w:rsidRDefault="003D3199" w:rsidP="00AC756D">
      <w:pPr>
        <w:pStyle w:val="Iauiue"/>
        <w:widowControl/>
        <w:ind w:firstLine="709"/>
        <w:jc w:val="center"/>
        <w:rPr>
          <w:b/>
          <w:color w:val="000000"/>
          <w:sz w:val="24"/>
          <w:szCs w:val="24"/>
        </w:rPr>
      </w:pPr>
      <w:r w:rsidRPr="00AC756D">
        <w:rPr>
          <w:b/>
          <w:color w:val="000000"/>
          <w:sz w:val="24"/>
          <w:szCs w:val="24"/>
        </w:rPr>
        <w:t xml:space="preserve">11. Оформление, </w:t>
      </w:r>
      <w:r w:rsidRPr="00AC756D">
        <w:rPr>
          <w:b/>
          <w:sz w:val="24"/>
          <w:szCs w:val="24"/>
        </w:rPr>
        <w:t xml:space="preserve">порядок, </w:t>
      </w:r>
      <w:r w:rsidRPr="00AC756D">
        <w:rPr>
          <w:b/>
          <w:color w:val="000000"/>
          <w:sz w:val="24"/>
          <w:szCs w:val="24"/>
        </w:rPr>
        <w:t>место и окончательный срок</w:t>
      </w:r>
      <w:r w:rsidRPr="00AC756D">
        <w:rPr>
          <w:b/>
          <w:sz w:val="24"/>
          <w:szCs w:val="24"/>
        </w:rPr>
        <w:t xml:space="preserve"> </w:t>
      </w:r>
      <w:r w:rsidRPr="00AC756D">
        <w:rPr>
          <w:b/>
          <w:color w:val="000000"/>
          <w:sz w:val="24"/>
          <w:szCs w:val="24"/>
        </w:rPr>
        <w:t>представления тендерных заявок</w:t>
      </w:r>
    </w:p>
    <w:p w:rsidR="00260D58" w:rsidRPr="00260D58" w:rsidRDefault="00260D58" w:rsidP="00260D58">
      <w:pPr>
        <w:pStyle w:val="a9"/>
      </w:pPr>
      <w:bookmarkStart w:id="9" w:name="SUB4400"/>
      <w:bookmarkEnd w:id="9"/>
      <w:r>
        <w:rPr>
          <w:color w:val="000000"/>
          <w:spacing w:val="2"/>
          <w:lang w:val="kk-KZ"/>
        </w:rPr>
        <w:t xml:space="preserve">       </w:t>
      </w:r>
      <w:r w:rsidR="00BD0CD0">
        <w:rPr>
          <w:color w:val="000000"/>
          <w:spacing w:val="2"/>
        </w:rPr>
        <w:t>1</w:t>
      </w:r>
      <w:r w:rsidR="003D3199" w:rsidRPr="00AC756D">
        <w:rPr>
          <w:color w:val="000000"/>
          <w:spacing w:val="2"/>
        </w:rPr>
        <w:t>.</w:t>
      </w:r>
      <w:r w:rsidRPr="00260D58">
        <w:t xml:space="preserve"> Потенциальный поставщик при необходимости отзывает заявку в письменной форме до истечения окончательного срока их приема.</w:t>
      </w:r>
    </w:p>
    <w:p w:rsidR="00260D58" w:rsidRPr="00260D58" w:rsidRDefault="00260D58" w:rsidP="00260D58">
      <w:pPr>
        <w:suppressAutoHyphens w:val="0"/>
        <w:spacing w:before="100" w:beforeAutospacing="1" w:after="100" w:afterAutospacing="1"/>
        <w:rPr>
          <w:sz w:val="24"/>
          <w:szCs w:val="24"/>
        </w:rPr>
      </w:pPr>
      <w:r w:rsidRPr="00260D58">
        <w:rPr>
          <w:sz w:val="24"/>
          <w:szCs w:val="24"/>
        </w:rPr>
        <w:t xml:space="preserve">      </w:t>
      </w:r>
      <w:r>
        <w:rPr>
          <w:sz w:val="24"/>
          <w:szCs w:val="24"/>
          <w:lang w:val="kk-KZ"/>
        </w:rPr>
        <w:t>2.</w:t>
      </w:r>
      <w:r w:rsidRPr="00260D58">
        <w:rPr>
          <w:sz w:val="24"/>
          <w:szCs w:val="24"/>
        </w:rPr>
        <w:t xml:space="preserve"> Не допускается внесение изменений в тендерные заявки после истечения срока представления тендерных заявок.</w:t>
      </w:r>
    </w:p>
    <w:p w:rsidR="00260D58" w:rsidRPr="00260D58" w:rsidRDefault="00260D58" w:rsidP="00260D58">
      <w:pPr>
        <w:suppressAutoHyphens w:val="0"/>
        <w:spacing w:before="100" w:beforeAutospacing="1" w:after="100" w:afterAutospacing="1"/>
        <w:rPr>
          <w:sz w:val="24"/>
          <w:szCs w:val="24"/>
        </w:rPr>
      </w:pPr>
      <w:r w:rsidRPr="00260D58">
        <w:rPr>
          <w:sz w:val="24"/>
          <w:szCs w:val="24"/>
        </w:rPr>
        <w:t>     </w:t>
      </w:r>
      <w:r>
        <w:rPr>
          <w:sz w:val="24"/>
          <w:szCs w:val="24"/>
          <w:lang w:val="kk-KZ"/>
        </w:rPr>
        <w:t>3</w:t>
      </w:r>
      <w:r w:rsidRPr="00260D58">
        <w:rPr>
          <w:sz w:val="24"/>
          <w:szCs w:val="24"/>
        </w:rPr>
        <w:t>.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260D58" w:rsidRPr="00260D58" w:rsidRDefault="00260D58" w:rsidP="00260D58">
      <w:pPr>
        <w:suppressAutoHyphens w:val="0"/>
        <w:spacing w:before="100" w:beforeAutospacing="1" w:after="100" w:afterAutospacing="1"/>
        <w:rPr>
          <w:sz w:val="24"/>
          <w:szCs w:val="24"/>
        </w:rPr>
      </w:pPr>
      <w:r w:rsidRPr="00260D58">
        <w:rPr>
          <w:sz w:val="24"/>
          <w:szCs w:val="24"/>
        </w:rPr>
        <w:t>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260D58" w:rsidRPr="00260D58" w:rsidRDefault="00260D58" w:rsidP="00260D58">
      <w:pPr>
        <w:suppressAutoHyphens w:val="0"/>
        <w:spacing w:before="100" w:beforeAutospacing="1" w:after="100" w:afterAutospacing="1"/>
        <w:rPr>
          <w:sz w:val="24"/>
          <w:szCs w:val="24"/>
        </w:rPr>
      </w:pPr>
      <w:r w:rsidRPr="00260D58">
        <w:rPr>
          <w:sz w:val="24"/>
          <w:szCs w:val="24"/>
        </w:rPr>
        <w:t>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260D58" w:rsidRPr="00260D58" w:rsidRDefault="00260D58" w:rsidP="00260D58">
      <w:pPr>
        <w:suppressAutoHyphens w:val="0"/>
        <w:spacing w:before="100" w:beforeAutospacing="1" w:after="100" w:afterAutospacing="1"/>
        <w:rPr>
          <w:sz w:val="24"/>
          <w:szCs w:val="24"/>
        </w:rPr>
      </w:pPr>
      <w:r w:rsidRPr="00260D58">
        <w:rPr>
          <w:sz w:val="24"/>
          <w:szCs w:val="24"/>
        </w:rPr>
        <w:lastRenderedPageBreak/>
        <w:t>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260D58" w:rsidRPr="00AC756D" w:rsidRDefault="00260D58" w:rsidP="00260D58">
      <w:pPr>
        <w:ind w:firstLine="708"/>
        <w:jc w:val="both"/>
        <w:rPr>
          <w:rStyle w:val="s0"/>
          <w:b/>
          <w:sz w:val="24"/>
          <w:szCs w:val="24"/>
        </w:rPr>
      </w:pPr>
    </w:p>
    <w:p w:rsidR="003D3199" w:rsidRPr="00AC756D" w:rsidRDefault="00260D58" w:rsidP="00AC756D">
      <w:pPr>
        <w:ind w:firstLine="708"/>
        <w:jc w:val="both"/>
        <w:rPr>
          <w:rStyle w:val="s0"/>
          <w:sz w:val="24"/>
          <w:szCs w:val="24"/>
        </w:rPr>
      </w:pPr>
      <w:r>
        <w:t xml:space="preserve">  </w:t>
      </w:r>
      <w:r w:rsidRPr="00260D58">
        <w:rPr>
          <w:sz w:val="24"/>
          <w:szCs w:val="24"/>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w:t>
      </w:r>
      <w:r>
        <w:t xml:space="preserve"> </w:t>
      </w:r>
      <w:r w:rsidR="003D3199" w:rsidRPr="00AC756D">
        <w:rPr>
          <w:rStyle w:val="s0"/>
          <w:b/>
          <w:sz w:val="24"/>
          <w:szCs w:val="24"/>
        </w:rPr>
        <w:t xml:space="preserve">«Тендер </w:t>
      </w:r>
      <w:r w:rsidR="00287769" w:rsidRPr="00AC756D">
        <w:rPr>
          <w:b/>
          <w:sz w:val="24"/>
          <w:szCs w:val="24"/>
        </w:rPr>
        <w:t>по закупу медицинских изделий, требующих сервисного обслуживания</w:t>
      </w:r>
      <w:r w:rsidR="001379F5">
        <w:rPr>
          <w:b/>
          <w:sz w:val="24"/>
          <w:szCs w:val="24"/>
        </w:rPr>
        <w:t xml:space="preserve"> </w:t>
      </w:r>
      <w:r w:rsidR="001379F5" w:rsidRPr="00AC756D">
        <w:rPr>
          <w:b/>
          <w:sz w:val="24"/>
          <w:szCs w:val="24"/>
        </w:rPr>
        <w:t>(медицинское оборудование)</w:t>
      </w:r>
      <w:r w:rsidR="00171AA9" w:rsidRPr="00AC756D">
        <w:rPr>
          <w:b/>
          <w:color w:val="000000"/>
          <w:sz w:val="24"/>
          <w:szCs w:val="24"/>
          <w:lang w:val="kk-KZ"/>
        </w:rPr>
        <w:t>»</w:t>
      </w:r>
      <w:r w:rsidR="003D3199" w:rsidRPr="00AC756D">
        <w:rPr>
          <w:b/>
          <w:sz w:val="24"/>
          <w:szCs w:val="24"/>
        </w:rPr>
        <w:t xml:space="preserve"> </w:t>
      </w:r>
      <w:r w:rsidR="003D3199" w:rsidRPr="00AC756D">
        <w:rPr>
          <w:rStyle w:val="s0"/>
          <w:b/>
          <w:sz w:val="24"/>
          <w:szCs w:val="24"/>
        </w:rPr>
        <w:t>и «</w:t>
      </w:r>
      <w:r w:rsidR="003D3199" w:rsidRPr="00AC756D">
        <w:rPr>
          <w:b/>
          <w:color w:val="000000"/>
          <w:sz w:val="24"/>
          <w:szCs w:val="24"/>
        </w:rPr>
        <w:t>Не вскрывать до 1</w:t>
      </w:r>
      <w:r w:rsidR="00B361F9" w:rsidRPr="00AC756D">
        <w:rPr>
          <w:b/>
          <w:color w:val="000000"/>
          <w:sz w:val="24"/>
          <w:szCs w:val="24"/>
        </w:rPr>
        <w:t>2.</w:t>
      </w:r>
      <w:r w:rsidR="003D3199" w:rsidRPr="00AC756D">
        <w:rPr>
          <w:b/>
          <w:color w:val="000000"/>
          <w:sz w:val="24"/>
          <w:szCs w:val="24"/>
        </w:rPr>
        <w:t>00</w:t>
      </w:r>
      <w:r w:rsidR="003D3199" w:rsidRPr="00AC756D">
        <w:rPr>
          <w:b/>
          <w:sz w:val="24"/>
          <w:szCs w:val="24"/>
        </w:rPr>
        <w:t xml:space="preserve"> часов «</w:t>
      </w:r>
      <w:r w:rsidR="00C41DD9">
        <w:rPr>
          <w:b/>
          <w:sz w:val="24"/>
          <w:szCs w:val="24"/>
        </w:rPr>
        <w:t>02</w:t>
      </w:r>
      <w:r w:rsidR="00A43B3A" w:rsidRPr="00AC756D">
        <w:rPr>
          <w:b/>
          <w:sz w:val="24"/>
          <w:szCs w:val="24"/>
        </w:rPr>
        <w:t xml:space="preserve">» </w:t>
      </w:r>
      <w:r w:rsidR="00C41DD9">
        <w:rPr>
          <w:b/>
          <w:sz w:val="24"/>
          <w:szCs w:val="24"/>
        </w:rPr>
        <w:t>сентября</w:t>
      </w:r>
      <w:r w:rsidR="00A43B3A" w:rsidRPr="00AC756D">
        <w:rPr>
          <w:b/>
          <w:sz w:val="24"/>
          <w:szCs w:val="24"/>
          <w:lang w:val="kk-KZ"/>
        </w:rPr>
        <w:t xml:space="preserve"> </w:t>
      </w:r>
      <w:r w:rsidR="001043B5">
        <w:rPr>
          <w:b/>
          <w:sz w:val="24"/>
          <w:szCs w:val="24"/>
        </w:rPr>
        <w:t xml:space="preserve"> 2021</w:t>
      </w:r>
      <w:r w:rsidR="003D3199" w:rsidRPr="00AC756D">
        <w:rPr>
          <w:b/>
          <w:sz w:val="24"/>
          <w:szCs w:val="24"/>
        </w:rPr>
        <w:t xml:space="preserve"> года</w:t>
      </w:r>
      <w:r w:rsidR="003D3199" w:rsidRPr="00AC756D">
        <w:rPr>
          <w:rStyle w:val="s0"/>
          <w:b/>
          <w:sz w:val="24"/>
          <w:szCs w:val="24"/>
        </w:rPr>
        <w:t>».</w:t>
      </w:r>
      <w:r w:rsidR="003D3199" w:rsidRPr="00AC756D">
        <w:rPr>
          <w:rStyle w:val="s0"/>
          <w:sz w:val="24"/>
          <w:szCs w:val="24"/>
        </w:rPr>
        <w:t xml:space="preserve"> </w:t>
      </w:r>
    </w:p>
    <w:p w:rsidR="003D3199" w:rsidRPr="00AC756D" w:rsidRDefault="003D3199" w:rsidP="00AC756D">
      <w:pPr>
        <w:jc w:val="both"/>
        <w:rPr>
          <w:rStyle w:val="s0"/>
          <w:sz w:val="24"/>
          <w:szCs w:val="24"/>
        </w:rPr>
      </w:pPr>
    </w:p>
    <w:p w:rsidR="003D3199" w:rsidRPr="00AC756D" w:rsidRDefault="003D3199" w:rsidP="00AC756D">
      <w:pPr>
        <w:pStyle w:val="Iauiue"/>
        <w:widowControl/>
        <w:ind w:firstLine="709"/>
        <w:jc w:val="center"/>
        <w:rPr>
          <w:b/>
          <w:color w:val="000000"/>
          <w:sz w:val="24"/>
          <w:szCs w:val="24"/>
        </w:rPr>
      </w:pPr>
      <w:r w:rsidRPr="00AC756D">
        <w:rPr>
          <w:b/>
          <w:sz w:val="24"/>
          <w:szCs w:val="24"/>
        </w:rPr>
        <w:t>13</w:t>
      </w:r>
      <w:r w:rsidRPr="00AC756D">
        <w:rPr>
          <w:b/>
          <w:color w:val="000000"/>
          <w:sz w:val="24"/>
          <w:szCs w:val="24"/>
        </w:rPr>
        <w:t>. Вскрытие конвертов с тендерными заявками</w:t>
      </w:r>
    </w:p>
    <w:p w:rsidR="00260D58" w:rsidRPr="00260D58" w:rsidRDefault="00260D58" w:rsidP="00260D58">
      <w:pPr>
        <w:suppressAutoHyphens w:val="0"/>
        <w:spacing w:before="100" w:beforeAutospacing="1" w:after="100" w:afterAutospacing="1"/>
        <w:rPr>
          <w:sz w:val="24"/>
          <w:szCs w:val="24"/>
        </w:rPr>
      </w:pPr>
      <w:r>
        <w:rPr>
          <w:sz w:val="24"/>
          <w:szCs w:val="24"/>
          <w:lang w:val="kk-KZ"/>
        </w:rPr>
        <w:t xml:space="preserve">        1</w:t>
      </w:r>
      <w:r w:rsidRPr="00260D58">
        <w:rPr>
          <w:sz w:val="24"/>
          <w:szCs w:val="24"/>
        </w:rPr>
        <w:t>. Продолжительность времени между завершением приема тендерных заявок и началом вскрытия конвертов с тендерными заявками не превышает двух часов.</w:t>
      </w:r>
    </w:p>
    <w:p w:rsidR="00260D58" w:rsidRPr="00260D58" w:rsidRDefault="00260D58" w:rsidP="00260D58">
      <w:pPr>
        <w:suppressAutoHyphens w:val="0"/>
        <w:spacing w:before="100" w:beforeAutospacing="1" w:after="100" w:afterAutospacing="1"/>
        <w:rPr>
          <w:sz w:val="24"/>
          <w:szCs w:val="24"/>
        </w:rPr>
      </w:pPr>
      <w:r w:rsidRPr="00260D58">
        <w:rPr>
          <w:sz w:val="24"/>
          <w:szCs w:val="24"/>
        </w:rPr>
        <w:t xml:space="preserve">      </w:t>
      </w:r>
      <w:r>
        <w:rPr>
          <w:sz w:val="24"/>
          <w:szCs w:val="24"/>
          <w:lang w:val="kk-KZ"/>
        </w:rPr>
        <w:t>2</w:t>
      </w:r>
      <w:r w:rsidRPr="00260D58">
        <w:rPr>
          <w:sz w:val="24"/>
          <w:szCs w:val="24"/>
        </w:rPr>
        <w:t>. Конверты с тендерными заявками вскрываются тендерной комиссией по времени и в месте, определенных тендерной документацией, с применением ауди</w:t>
      </w:r>
      <w:proofErr w:type="gramStart"/>
      <w:r w:rsidRPr="00260D58">
        <w:rPr>
          <w:sz w:val="24"/>
          <w:szCs w:val="24"/>
        </w:rPr>
        <w:t>о-</w:t>
      </w:r>
      <w:proofErr w:type="gramEnd"/>
      <w:r w:rsidRPr="00260D58">
        <w:rPr>
          <w:sz w:val="24"/>
          <w:szCs w:val="24"/>
        </w:rPr>
        <w:t xml:space="preserve"> и </w:t>
      </w:r>
      <w:proofErr w:type="spellStart"/>
      <w:r w:rsidRPr="00260D58">
        <w:rPr>
          <w:sz w:val="24"/>
          <w:szCs w:val="24"/>
        </w:rPr>
        <w:t>видеофиксации</w:t>
      </w:r>
      <w:proofErr w:type="spellEnd"/>
      <w:r w:rsidRPr="00260D58">
        <w:rPr>
          <w:sz w:val="24"/>
          <w:szCs w:val="24"/>
        </w:rPr>
        <w:t>.</w:t>
      </w:r>
    </w:p>
    <w:p w:rsidR="00260D58" w:rsidRPr="00260D58" w:rsidRDefault="00260D58" w:rsidP="00260D58">
      <w:pPr>
        <w:suppressAutoHyphens w:val="0"/>
        <w:spacing w:before="100" w:beforeAutospacing="1" w:after="100" w:afterAutospacing="1"/>
        <w:rPr>
          <w:sz w:val="24"/>
          <w:szCs w:val="24"/>
        </w:rPr>
      </w:pPr>
      <w:r w:rsidRPr="00260D58">
        <w:rPr>
          <w:sz w:val="24"/>
          <w:szCs w:val="24"/>
        </w:rPr>
        <w:t>      В процедуре вскрытия конвертов с тендерными заявками могут присутствовать потенциальные поставщики либо их уполномоченные представители.</w:t>
      </w:r>
    </w:p>
    <w:p w:rsidR="00260D58" w:rsidRPr="00260D58" w:rsidRDefault="00260D58" w:rsidP="00260D58">
      <w:pPr>
        <w:suppressAutoHyphens w:val="0"/>
        <w:spacing w:before="100" w:beforeAutospacing="1" w:after="100" w:afterAutospacing="1"/>
        <w:rPr>
          <w:sz w:val="24"/>
          <w:szCs w:val="24"/>
        </w:rPr>
      </w:pPr>
      <w:r w:rsidRPr="00260D58">
        <w:rPr>
          <w:sz w:val="24"/>
          <w:szCs w:val="24"/>
        </w:rPr>
        <w:t>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3D3199" w:rsidRPr="00AC756D" w:rsidRDefault="003D3199" w:rsidP="00AC756D">
      <w:pPr>
        <w:autoSpaceDE w:val="0"/>
        <w:autoSpaceDN w:val="0"/>
        <w:adjustRightInd w:val="0"/>
        <w:ind w:firstLine="709"/>
        <w:jc w:val="both"/>
        <w:rPr>
          <w:color w:val="FF0000"/>
          <w:sz w:val="24"/>
          <w:szCs w:val="24"/>
        </w:rPr>
      </w:pPr>
    </w:p>
    <w:p w:rsidR="003D3199" w:rsidRPr="00AC756D" w:rsidRDefault="003D3199" w:rsidP="00AC756D">
      <w:pPr>
        <w:pStyle w:val="a9"/>
        <w:spacing w:before="0" w:beforeAutospacing="0" w:after="0" w:afterAutospacing="0"/>
        <w:ind w:firstLine="709"/>
        <w:jc w:val="center"/>
        <w:rPr>
          <w:b/>
        </w:rPr>
      </w:pPr>
      <w:r w:rsidRPr="00AC756D">
        <w:rPr>
          <w:b/>
        </w:rPr>
        <w:t>14. Оценка и сопоставление тендерных заявок</w:t>
      </w:r>
    </w:p>
    <w:p w:rsidR="00260D58" w:rsidRPr="00260D58" w:rsidRDefault="00260D58" w:rsidP="00260D58">
      <w:pPr>
        <w:suppressAutoHyphens w:val="0"/>
        <w:spacing w:before="100" w:beforeAutospacing="1" w:after="100" w:afterAutospacing="1"/>
        <w:rPr>
          <w:sz w:val="24"/>
          <w:szCs w:val="24"/>
        </w:rPr>
      </w:pPr>
      <w:r>
        <w:rPr>
          <w:sz w:val="24"/>
          <w:szCs w:val="24"/>
          <w:lang w:val="kk-KZ"/>
        </w:rPr>
        <w:t xml:space="preserve">    </w:t>
      </w:r>
      <w:r w:rsidRPr="00260D58">
        <w:rPr>
          <w:sz w:val="24"/>
          <w:szCs w:val="24"/>
        </w:rPr>
        <w:t xml:space="preserve">  </w:t>
      </w:r>
      <w:r>
        <w:rPr>
          <w:sz w:val="24"/>
          <w:szCs w:val="24"/>
          <w:lang w:val="kk-KZ"/>
        </w:rPr>
        <w:t>1</w:t>
      </w:r>
      <w:r w:rsidRPr="00260D58">
        <w:rPr>
          <w:sz w:val="24"/>
          <w:szCs w:val="24"/>
        </w:rPr>
        <w:t>. Тендерная комиссия осуществляет оценку и сопоставление тендерных заявок.</w:t>
      </w:r>
    </w:p>
    <w:p w:rsidR="00260D58" w:rsidRPr="00260D58" w:rsidRDefault="00260D58" w:rsidP="00260D58">
      <w:pPr>
        <w:suppressAutoHyphens w:val="0"/>
        <w:spacing w:before="100" w:beforeAutospacing="1" w:after="100" w:afterAutospacing="1"/>
        <w:rPr>
          <w:sz w:val="24"/>
          <w:szCs w:val="24"/>
        </w:rPr>
      </w:pPr>
      <w:r w:rsidRPr="00260D58">
        <w:rPr>
          <w:sz w:val="24"/>
          <w:szCs w:val="24"/>
        </w:rPr>
        <w:t xml:space="preserve">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260D58">
        <w:rPr>
          <w:sz w:val="24"/>
          <w:szCs w:val="24"/>
        </w:rPr>
        <w:t>интернет-ресурсе</w:t>
      </w:r>
      <w:proofErr w:type="spellEnd"/>
      <w:r w:rsidRPr="00260D58">
        <w:rPr>
          <w:sz w:val="24"/>
          <w:szCs w:val="24"/>
        </w:rPr>
        <w:t xml:space="preserve"> уполномоченного органа, осуществляющего </w:t>
      </w:r>
      <w:proofErr w:type="gramStart"/>
      <w:r w:rsidRPr="00260D58">
        <w:rPr>
          <w:sz w:val="24"/>
          <w:szCs w:val="24"/>
        </w:rPr>
        <w:t>контроль за</w:t>
      </w:r>
      <w:proofErr w:type="gramEnd"/>
      <w:r w:rsidRPr="00260D58">
        <w:rPr>
          <w:sz w:val="24"/>
          <w:szCs w:val="24"/>
        </w:rPr>
        <w:t xml:space="preserve"> проведением процедур банкротства либо ликвидации.</w:t>
      </w:r>
    </w:p>
    <w:p w:rsidR="00260D58" w:rsidRPr="00260D58" w:rsidRDefault="00260D58" w:rsidP="00260D58">
      <w:pPr>
        <w:suppressAutoHyphens w:val="0"/>
        <w:spacing w:before="100" w:beforeAutospacing="1" w:after="100" w:afterAutospacing="1"/>
        <w:rPr>
          <w:sz w:val="24"/>
          <w:szCs w:val="24"/>
        </w:rPr>
      </w:pPr>
      <w:r w:rsidRPr="00260D58">
        <w:rPr>
          <w:sz w:val="24"/>
          <w:szCs w:val="24"/>
        </w:rPr>
        <w:t xml:space="preserve">      </w:t>
      </w:r>
      <w:r>
        <w:rPr>
          <w:sz w:val="24"/>
          <w:szCs w:val="24"/>
          <w:lang w:val="kk-KZ"/>
        </w:rPr>
        <w:t>2.</w:t>
      </w:r>
      <w:r w:rsidRPr="00260D58">
        <w:rPr>
          <w:sz w:val="24"/>
          <w:szCs w:val="24"/>
        </w:rPr>
        <w:t xml:space="preserve"> Тендерная комиссия отклоняет тендерную заявку в целом или по лоту в случаях:</w:t>
      </w:r>
    </w:p>
    <w:p w:rsidR="00260D58" w:rsidRPr="00260D58" w:rsidRDefault="00260D58" w:rsidP="00260D58">
      <w:pPr>
        <w:suppressAutoHyphens w:val="0"/>
        <w:spacing w:before="100" w:beforeAutospacing="1" w:after="100" w:afterAutospacing="1"/>
        <w:rPr>
          <w:sz w:val="24"/>
          <w:szCs w:val="24"/>
        </w:rPr>
      </w:pPr>
      <w:r w:rsidRPr="00260D58">
        <w:rPr>
          <w:sz w:val="24"/>
          <w:szCs w:val="24"/>
        </w:rPr>
        <w:t>      1) непредставления гарантийного обеспечения тендерной заявки в соответствии с требованиями настоящих Правил;</w:t>
      </w:r>
    </w:p>
    <w:p w:rsidR="00260D58" w:rsidRPr="00260D58" w:rsidRDefault="00260D58" w:rsidP="00260D58">
      <w:pPr>
        <w:suppressAutoHyphens w:val="0"/>
        <w:spacing w:before="100" w:beforeAutospacing="1" w:after="100" w:afterAutospacing="1"/>
        <w:rPr>
          <w:sz w:val="24"/>
          <w:szCs w:val="24"/>
        </w:rPr>
      </w:pPr>
      <w:r w:rsidRPr="00260D58">
        <w:rPr>
          <w:sz w:val="24"/>
          <w:szCs w:val="24"/>
        </w:rPr>
        <w:t>      2) 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p>
    <w:p w:rsidR="00260D58" w:rsidRPr="00260D58" w:rsidRDefault="00260D58" w:rsidP="00260D58">
      <w:pPr>
        <w:suppressAutoHyphens w:val="0"/>
        <w:spacing w:before="100" w:beforeAutospacing="1" w:after="100" w:afterAutospacing="1"/>
        <w:rPr>
          <w:sz w:val="24"/>
          <w:szCs w:val="24"/>
        </w:rPr>
      </w:pPr>
      <w:r w:rsidRPr="00260D58">
        <w:rPr>
          <w:sz w:val="24"/>
          <w:szCs w:val="24"/>
        </w:rPr>
        <w:t>      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260D58" w:rsidRPr="00260D58" w:rsidRDefault="00260D58" w:rsidP="00260D58">
      <w:pPr>
        <w:suppressAutoHyphens w:val="0"/>
        <w:spacing w:before="100" w:beforeAutospacing="1" w:after="100" w:afterAutospacing="1"/>
        <w:rPr>
          <w:sz w:val="24"/>
          <w:szCs w:val="24"/>
        </w:rPr>
      </w:pPr>
      <w:r w:rsidRPr="00260D58">
        <w:rPr>
          <w:sz w:val="24"/>
          <w:szCs w:val="24"/>
        </w:rPr>
        <w:t xml:space="preserve">      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w:t>
      </w:r>
      <w:r w:rsidRPr="00260D58">
        <w:rPr>
          <w:sz w:val="24"/>
          <w:szCs w:val="24"/>
        </w:rPr>
        <w:lastRenderedPageBreak/>
        <w:t>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260D58" w:rsidRPr="00260D58" w:rsidRDefault="00260D58" w:rsidP="00260D58">
      <w:pPr>
        <w:suppressAutoHyphens w:val="0"/>
        <w:spacing w:before="100" w:beforeAutospacing="1" w:after="100" w:afterAutospacing="1"/>
        <w:rPr>
          <w:sz w:val="24"/>
          <w:szCs w:val="24"/>
        </w:rPr>
      </w:pPr>
      <w:r w:rsidRPr="00260D58">
        <w:rPr>
          <w:sz w:val="24"/>
          <w:szCs w:val="24"/>
        </w:rPr>
        <w:t xml:space="preserve">      </w:t>
      </w:r>
      <w:proofErr w:type="gramStart"/>
      <w:r w:rsidRPr="00260D58">
        <w:rPr>
          <w:sz w:val="24"/>
          <w:szCs w:val="24"/>
        </w:rPr>
        <w:t xml:space="preserve">5)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260D58">
        <w:rPr>
          <w:sz w:val="24"/>
          <w:szCs w:val="24"/>
        </w:rPr>
        <w:t>прекурсоров</w:t>
      </w:r>
      <w:proofErr w:type="spellEnd"/>
      <w:r w:rsidRPr="00260D58">
        <w:rPr>
          <w:sz w:val="24"/>
          <w:szCs w:val="24"/>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32" w:anchor="z1" w:history="1">
        <w:r w:rsidRPr="00260D58">
          <w:rPr>
            <w:color w:val="0000FF"/>
            <w:sz w:val="24"/>
            <w:szCs w:val="24"/>
            <w:u w:val="single"/>
          </w:rPr>
          <w:t>Законом</w:t>
        </w:r>
      </w:hyperlink>
      <w:r w:rsidRPr="00260D58">
        <w:rPr>
          <w:sz w:val="24"/>
          <w:szCs w:val="24"/>
        </w:rPr>
        <w:t xml:space="preserve"> "О разрешениях и уведомлениях", сведения о которых подтверждаются в информационных системах государственных органов, либо</w:t>
      </w:r>
      <w:proofErr w:type="gramEnd"/>
      <w:r w:rsidRPr="00260D58">
        <w:rPr>
          <w:sz w:val="24"/>
          <w:szCs w:val="24"/>
        </w:rPr>
        <w:t xml:space="preserve"> </w:t>
      </w:r>
      <w:proofErr w:type="gramStart"/>
      <w:r w:rsidRPr="00260D58">
        <w:rPr>
          <w:sz w:val="24"/>
          <w:szCs w:val="24"/>
        </w:rPr>
        <w:t xml:space="preserve">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260D58">
        <w:rPr>
          <w:sz w:val="24"/>
          <w:szCs w:val="24"/>
        </w:rPr>
        <w:t>прекурсоров</w:t>
      </w:r>
      <w:proofErr w:type="spellEnd"/>
      <w:r w:rsidRPr="00260D58">
        <w:rPr>
          <w:sz w:val="24"/>
          <w:szCs w:val="24"/>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w:t>
      </w:r>
      <w:hyperlink r:id="rId33" w:anchor="z1" w:history="1">
        <w:r w:rsidRPr="00260D58">
          <w:rPr>
            <w:color w:val="0000FF"/>
            <w:sz w:val="24"/>
            <w:szCs w:val="24"/>
            <w:u w:val="single"/>
          </w:rPr>
          <w:t>Законом</w:t>
        </w:r>
      </w:hyperlink>
      <w:r w:rsidRPr="00260D58">
        <w:rPr>
          <w:sz w:val="24"/>
          <w:szCs w:val="24"/>
        </w:rPr>
        <w:t xml:space="preserve"> "О разрешениях и уведомлениях", в случае отсутствия сведений в информационных системах государственных органов;</w:t>
      </w:r>
      <w:proofErr w:type="gramEnd"/>
    </w:p>
    <w:p w:rsidR="00260D58" w:rsidRPr="00260D58" w:rsidRDefault="00260D58" w:rsidP="00260D58">
      <w:pPr>
        <w:suppressAutoHyphens w:val="0"/>
        <w:spacing w:before="100" w:beforeAutospacing="1" w:after="100" w:afterAutospacing="1"/>
        <w:rPr>
          <w:sz w:val="24"/>
          <w:szCs w:val="24"/>
        </w:rPr>
      </w:pPr>
      <w:r w:rsidRPr="00260D58">
        <w:rPr>
          <w:sz w:val="24"/>
          <w:szCs w:val="24"/>
        </w:rPr>
        <w:t>      6) 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260D58" w:rsidRPr="00260D58" w:rsidRDefault="00260D58" w:rsidP="00260D58">
      <w:pPr>
        <w:suppressAutoHyphens w:val="0"/>
        <w:spacing w:before="100" w:beforeAutospacing="1" w:after="100" w:afterAutospacing="1"/>
        <w:rPr>
          <w:sz w:val="24"/>
          <w:szCs w:val="24"/>
        </w:rPr>
      </w:pPr>
      <w:r w:rsidRPr="00260D58">
        <w:rPr>
          <w:sz w:val="24"/>
          <w:szCs w:val="24"/>
        </w:rPr>
        <w:t>      7)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260D58" w:rsidRPr="00260D58" w:rsidRDefault="00260D58" w:rsidP="00260D58">
      <w:pPr>
        <w:suppressAutoHyphens w:val="0"/>
        <w:spacing w:before="100" w:beforeAutospacing="1" w:after="100" w:afterAutospacing="1"/>
        <w:rPr>
          <w:sz w:val="24"/>
          <w:szCs w:val="24"/>
        </w:rPr>
      </w:pPr>
      <w:r w:rsidRPr="00260D58">
        <w:rPr>
          <w:sz w:val="24"/>
          <w:szCs w:val="24"/>
        </w:rPr>
        <w:t>      8) непредставления технической спецификации в соответствии с требованиями настоящих Правил;</w:t>
      </w:r>
    </w:p>
    <w:p w:rsidR="00260D58" w:rsidRPr="00260D58" w:rsidRDefault="00260D58" w:rsidP="00260D58">
      <w:pPr>
        <w:suppressAutoHyphens w:val="0"/>
        <w:spacing w:before="100" w:beforeAutospacing="1" w:after="100" w:afterAutospacing="1"/>
        <w:rPr>
          <w:sz w:val="24"/>
          <w:szCs w:val="24"/>
        </w:rPr>
      </w:pPr>
      <w:r w:rsidRPr="00260D58">
        <w:rPr>
          <w:sz w:val="24"/>
          <w:szCs w:val="24"/>
        </w:rPr>
        <w:t>      9)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260D58" w:rsidRPr="00260D58" w:rsidRDefault="00260D58" w:rsidP="00260D58">
      <w:pPr>
        <w:suppressAutoHyphens w:val="0"/>
        <w:spacing w:before="100" w:beforeAutospacing="1" w:after="100" w:afterAutospacing="1"/>
        <w:rPr>
          <w:sz w:val="24"/>
          <w:szCs w:val="24"/>
        </w:rPr>
      </w:pPr>
      <w:r w:rsidRPr="00260D58">
        <w:rPr>
          <w:sz w:val="24"/>
          <w:szCs w:val="24"/>
        </w:rPr>
        <w:t>      10)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rsidR="00260D58" w:rsidRPr="00260D58" w:rsidRDefault="00260D58" w:rsidP="00260D58">
      <w:pPr>
        <w:suppressAutoHyphens w:val="0"/>
        <w:spacing w:before="100" w:beforeAutospacing="1" w:after="100" w:afterAutospacing="1"/>
        <w:rPr>
          <w:sz w:val="24"/>
          <w:szCs w:val="24"/>
        </w:rPr>
      </w:pPr>
      <w:r w:rsidRPr="00260D58">
        <w:rPr>
          <w:sz w:val="24"/>
          <w:szCs w:val="24"/>
        </w:rPr>
        <w:t>      11) причастности к процедуре банкротства либо ликвидации;</w:t>
      </w:r>
    </w:p>
    <w:p w:rsidR="00260D58" w:rsidRPr="00260D58" w:rsidRDefault="00260D58" w:rsidP="00260D58">
      <w:pPr>
        <w:suppressAutoHyphens w:val="0"/>
        <w:spacing w:before="100" w:beforeAutospacing="1" w:after="100" w:afterAutospacing="1"/>
        <w:rPr>
          <w:sz w:val="24"/>
          <w:szCs w:val="24"/>
        </w:rPr>
      </w:pPr>
      <w:r w:rsidRPr="00260D58">
        <w:rPr>
          <w:sz w:val="24"/>
          <w:szCs w:val="24"/>
        </w:rPr>
        <w:t>      12)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p>
    <w:p w:rsidR="00260D58" w:rsidRPr="00260D58" w:rsidRDefault="00260D58" w:rsidP="00260D58">
      <w:pPr>
        <w:suppressAutoHyphens w:val="0"/>
        <w:spacing w:before="100" w:beforeAutospacing="1" w:after="100" w:afterAutospacing="1"/>
        <w:rPr>
          <w:sz w:val="24"/>
          <w:szCs w:val="24"/>
        </w:rPr>
      </w:pPr>
      <w:r w:rsidRPr="00260D58">
        <w:rPr>
          <w:sz w:val="24"/>
          <w:szCs w:val="24"/>
        </w:rPr>
        <w:t>      13) непредставления при необходимости копии акта санитарно-эпидемиологического обследования о наличии "</w:t>
      </w:r>
      <w:proofErr w:type="spellStart"/>
      <w:r w:rsidRPr="00260D58">
        <w:rPr>
          <w:sz w:val="24"/>
          <w:szCs w:val="24"/>
        </w:rPr>
        <w:t>холодовой</w:t>
      </w:r>
      <w:proofErr w:type="spellEnd"/>
      <w:r w:rsidRPr="00260D58">
        <w:rPr>
          <w:sz w:val="24"/>
          <w:szCs w:val="24"/>
        </w:rPr>
        <w:t xml:space="preserve">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260D58" w:rsidRPr="00260D58" w:rsidRDefault="00260D58" w:rsidP="00260D58">
      <w:pPr>
        <w:suppressAutoHyphens w:val="0"/>
        <w:spacing w:before="100" w:beforeAutospacing="1" w:after="100" w:afterAutospacing="1"/>
        <w:rPr>
          <w:sz w:val="24"/>
          <w:szCs w:val="24"/>
        </w:rPr>
      </w:pPr>
      <w:r w:rsidRPr="00260D58">
        <w:rPr>
          <w:sz w:val="24"/>
          <w:szCs w:val="24"/>
        </w:rPr>
        <w:t>      14)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260D58" w:rsidRPr="00260D58" w:rsidRDefault="00260D58" w:rsidP="00260D58">
      <w:pPr>
        <w:suppressAutoHyphens w:val="0"/>
        <w:spacing w:before="100" w:beforeAutospacing="1" w:after="100" w:afterAutospacing="1"/>
        <w:rPr>
          <w:sz w:val="24"/>
          <w:szCs w:val="24"/>
        </w:rPr>
      </w:pPr>
      <w:r w:rsidRPr="00260D58">
        <w:rPr>
          <w:sz w:val="24"/>
          <w:szCs w:val="24"/>
        </w:rPr>
        <w:lastRenderedPageBreak/>
        <w:t xml:space="preserve">      15) несоответствия требованиям </w:t>
      </w:r>
      <w:hyperlink r:id="rId34" w:anchor="z119" w:history="1">
        <w:r w:rsidRPr="00260D58">
          <w:rPr>
            <w:color w:val="0000FF"/>
            <w:sz w:val="24"/>
            <w:szCs w:val="24"/>
            <w:u w:val="single"/>
          </w:rPr>
          <w:t>пункта 16</w:t>
        </w:r>
      </w:hyperlink>
      <w:r w:rsidRPr="00260D58">
        <w:rPr>
          <w:sz w:val="24"/>
          <w:szCs w:val="24"/>
        </w:rPr>
        <w:t xml:space="preserve"> настоящих Правил;</w:t>
      </w:r>
    </w:p>
    <w:p w:rsidR="00260D58" w:rsidRPr="00260D58" w:rsidRDefault="00260D58" w:rsidP="00260D58">
      <w:pPr>
        <w:suppressAutoHyphens w:val="0"/>
        <w:spacing w:before="100" w:beforeAutospacing="1" w:after="100" w:afterAutospacing="1"/>
        <w:rPr>
          <w:sz w:val="24"/>
          <w:szCs w:val="24"/>
        </w:rPr>
      </w:pPr>
      <w:r w:rsidRPr="00260D58">
        <w:rPr>
          <w:sz w:val="24"/>
          <w:szCs w:val="24"/>
        </w:rPr>
        <w:t xml:space="preserve">      16) установленных </w:t>
      </w:r>
      <w:hyperlink r:id="rId35" w:anchor="z154" w:history="1">
        <w:r w:rsidRPr="00260D58">
          <w:rPr>
            <w:color w:val="0000FF"/>
            <w:sz w:val="24"/>
            <w:szCs w:val="24"/>
            <w:u w:val="single"/>
          </w:rPr>
          <w:t>пунктами 22</w:t>
        </w:r>
      </w:hyperlink>
      <w:r w:rsidRPr="00260D58">
        <w:rPr>
          <w:sz w:val="24"/>
          <w:szCs w:val="24"/>
        </w:rPr>
        <w:t xml:space="preserve">, </w:t>
      </w:r>
      <w:hyperlink r:id="rId36" w:anchor="z173" w:history="1">
        <w:r w:rsidRPr="00260D58">
          <w:rPr>
            <w:color w:val="0000FF"/>
            <w:sz w:val="24"/>
            <w:szCs w:val="24"/>
            <w:u w:val="single"/>
          </w:rPr>
          <w:t>29</w:t>
        </w:r>
      </w:hyperlink>
      <w:r w:rsidRPr="00260D58">
        <w:rPr>
          <w:sz w:val="24"/>
          <w:szCs w:val="24"/>
        </w:rPr>
        <w:t xml:space="preserve"> настоящих Правил;</w:t>
      </w:r>
    </w:p>
    <w:p w:rsidR="00260D58" w:rsidRPr="00260D58" w:rsidRDefault="00260D58" w:rsidP="00260D58">
      <w:pPr>
        <w:suppressAutoHyphens w:val="0"/>
        <w:spacing w:before="100" w:beforeAutospacing="1" w:after="100" w:afterAutospacing="1"/>
        <w:rPr>
          <w:sz w:val="24"/>
          <w:szCs w:val="24"/>
        </w:rPr>
      </w:pPr>
      <w:r w:rsidRPr="00260D58">
        <w:rPr>
          <w:sz w:val="24"/>
          <w:szCs w:val="24"/>
        </w:rPr>
        <w:t>      17) если тендерная заявка имеет более короткий срок действия, чем указано в условиях тендерной документации;</w:t>
      </w:r>
    </w:p>
    <w:p w:rsidR="00260D58" w:rsidRPr="00260D58" w:rsidRDefault="00260D58" w:rsidP="00260D58">
      <w:pPr>
        <w:suppressAutoHyphens w:val="0"/>
        <w:spacing w:before="100" w:beforeAutospacing="1" w:after="100" w:afterAutospacing="1"/>
        <w:rPr>
          <w:sz w:val="24"/>
          <w:szCs w:val="24"/>
        </w:rPr>
      </w:pPr>
      <w:r w:rsidRPr="00260D58">
        <w:rPr>
          <w:sz w:val="24"/>
          <w:szCs w:val="24"/>
        </w:rPr>
        <w:t>      18)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260D58" w:rsidRPr="00260D58" w:rsidRDefault="00260D58" w:rsidP="00260D58">
      <w:pPr>
        <w:suppressAutoHyphens w:val="0"/>
        <w:spacing w:before="100" w:beforeAutospacing="1" w:after="100" w:afterAutospacing="1"/>
        <w:rPr>
          <w:sz w:val="24"/>
          <w:szCs w:val="24"/>
        </w:rPr>
      </w:pPr>
      <w:r w:rsidRPr="00260D58">
        <w:rPr>
          <w:sz w:val="24"/>
          <w:szCs w:val="24"/>
        </w:rPr>
        <w:t>      19)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260D58" w:rsidRPr="00260D58" w:rsidRDefault="00260D58" w:rsidP="00260D58">
      <w:pPr>
        <w:suppressAutoHyphens w:val="0"/>
        <w:spacing w:before="100" w:beforeAutospacing="1" w:after="100" w:afterAutospacing="1"/>
        <w:rPr>
          <w:sz w:val="24"/>
          <w:szCs w:val="24"/>
        </w:rPr>
      </w:pPr>
      <w:r w:rsidRPr="00260D58">
        <w:rPr>
          <w:sz w:val="24"/>
          <w:szCs w:val="24"/>
        </w:rPr>
        <w:t xml:space="preserve">      20) представления тендерной заявки в </w:t>
      </w:r>
      <w:proofErr w:type="spellStart"/>
      <w:r w:rsidRPr="00260D58">
        <w:rPr>
          <w:sz w:val="24"/>
          <w:szCs w:val="24"/>
        </w:rPr>
        <w:t>непрошитом</w:t>
      </w:r>
      <w:proofErr w:type="spellEnd"/>
      <w:r w:rsidRPr="00260D58">
        <w:rPr>
          <w:sz w:val="24"/>
          <w:szCs w:val="24"/>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260D58" w:rsidRPr="00260D58" w:rsidRDefault="00260D58" w:rsidP="00260D58">
      <w:pPr>
        <w:suppressAutoHyphens w:val="0"/>
        <w:spacing w:before="100" w:beforeAutospacing="1" w:after="100" w:afterAutospacing="1"/>
        <w:rPr>
          <w:sz w:val="24"/>
          <w:szCs w:val="24"/>
        </w:rPr>
      </w:pPr>
      <w:r w:rsidRPr="00260D58">
        <w:rPr>
          <w:sz w:val="24"/>
          <w:szCs w:val="24"/>
        </w:rPr>
        <w:t>      21) несоответствия потенциального поставщика и (или) соисполнителя предъявляемым квалификационным требованиям;</w:t>
      </w:r>
    </w:p>
    <w:p w:rsidR="00260D58" w:rsidRPr="00260D58" w:rsidRDefault="00260D58" w:rsidP="00260D58">
      <w:pPr>
        <w:suppressAutoHyphens w:val="0"/>
        <w:spacing w:before="100" w:beforeAutospacing="1" w:after="100" w:afterAutospacing="1"/>
        <w:rPr>
          <w:sz w:val="24"/>
          <w:szCs w:val="24"/>
        </w:rPr>
      </w:pPr>
      <w:r w:rsidRPr="00260D58">
        <w:rPr>
          <w:sz w:val="24"/>
          <w:szCs w:val="24"/>
        </w:rPr>
        <w:t xml:space="preserve">      22) установления факта </w:t>
      </w:r>
      <w:proofErr w:type="spellStart"/>
      <w:r w:rsidRPr="00260D58">
        <w:rPr>
          <w:sz w:val="24"/>
          <w:szCs w:val="24"/>
        </w:rPr>
        <w:t>аффилированности</w:t>
      </w:r>
      <w:proofErr w:type="spellEnd"/>
      <w:r w:rsidRPr="00260D58">
        <w:rPr>
          <w:sz w:val="24"/>
          <w:szCs w:val="24"/>
        </w:rPr>
        <w:t xml:space="preserve"> в нарушение требований настоящих Правил.</w:t>
      </w:r>
    </w:p>
    <w:p w:rsidR="00260D58" w:rsidRPr="00260D58" w:rsidRDefault="00260D58" w:rsidP="00260D58">
      <w:pPr>
        <w:suppressAutoHyphens w:val="0"/>
        <w:spacing w:before="100" w:beforeAutospacing="1" w:after="100" w:afterAutospacing="1"/>
        <w:rPr>
          <w:sz w:val="24"/>
          <w:szCs w:val="24"/>
        </w:rPr>
      </w:pPr>
      <w:r w:rsidRPr="00260D58">
        <w:rPr>
          <w:sz w:val="24"/>
          <w:szCs w:val="24"/>
        </w:rPr>
        <w:t xml:space="preserve">      </w:t>
      </w:r>
      <w:r>
        <w:rPr>
          <w:sz w:val="24"/>
          <w:szCs w:val="24"/>
          <w:lang w:val="kk-KZ"/>
        </w:rPr>
        <w:t>3</w:t>
      </w:r>
      <w:r w:rsidRPr="00260D58">
        <w:rPr>
          <w:sz w:val="24"/>
          <w:szCs w:val="24"/>
        </w:rPr>
        <w:t xml:space="preserve">. 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w:t>
      </w:r>
      <w:hyperlink r:id="rId37" w:anchor="z175" w:history="1">
        <w:r w:rsidRPr="00260D58">
          <w:rPr>
            <w:color w:val="0000FF"/>
            <w:sz w:val="24"/>
            <w:szCs w:val="24"/>
            <w:u w:val="single"/>
          </w:rPr>
          <w:t>разделом 2</w:t>
        </w:r>
      </w:hyperlink>
      <w:r w:rsidRPr="00260D58">
        <w:rPr>
          <w:sz w:val="24"/>
          <w:szCs w:val="24"/>
        </w:rPr>
        <w:t xml:space="preserve"> настоящих Правил.</w:t>
      </w:r>
    </w:p>
    <w:p w:rsidR="00260D58" w:rsidRPr="00260D58" w:rsidRDefault="00260D58" w:rsidP="00260D58">
      <w:pPr>
        <w:suppressAutoHyphens w:val="0"/>
        <w:spacing w:before="100" w:beforeAutospacing="1" w:after="100" w:afterAutospacing="1"/>
        <w:rPr>
          <w:sz w:val="24"/>
          <w:szCs w:val="24"/>
        </w:rPr>
      </w:pPr>
      <w:r w:rsidRPr="00260D58">
        <w:rPr>
          <w:sz w:val="24"/>
          <w:szCs w:val="24"/>
        </w:rPr>
        <w:t xml:space="preserve">      </w:t>
      </w:r>
      <w:r>
        <w:rPr>
          <w:sz w:val="24"/>
          <w:szCs w:val="24"/>
          <w:lang w:val="kk-KZ"/>
        </w:rPr>
        <w:t>4</w:t>
      </w:r>
      <w:r w:rsidRPr="00260D58">
        <w:rPr>
          <w:sz w:val="24"/>
          <w:szCs w:val="24"/>
        </w:rPr>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260D58" w:rsidRPr="00260D58" w:rsidRDefault="00260D58" w:rsidP="00260D58">
      <w:pPr>
        <w:suppressAutoHyphens w:val="0"/>
        <w:spacing w:before="100" w:beforeAutospacing="1" w:after="100" w:afterAutospacing="1"/>
        <w:rPr>
          <w:sz w:val="24"/>
          <w:szCs w:val="24"/>
        </w:rPr>
      </w:pPr>
      <w:r w:rsidRPr="00260D58">
        <w:rPr>
          <w:sz w:val="24"/>
          <w:szCs w:val="24"/>
        </w:rPr>
        <w:t xml:space="preserve">      </w:t>
      </w:r>
      <w:r>
        <w:rPr>
          <w:sz w:val="24"/>
          <w:szCs w:val="24"/>
          <w:lang w:val="kk-KZ"/>
        </w:rPr>
        <w:t>5</w:t>
      </w:r>
      <w:r w:rsidRPr="00260D58">
        <w:rPr>
          <w:sz w:val="24"/>
          <w:szCs w:val="24"/>
        </w:rPr>
        <w:t>. Закуп способом тендера или его какой-либо лот признаются несостоявшимися по одному из следующих оснований:</w:t>
      </w:r>
    </w:p>
    <w:p w:rsidR="00260D58" w:rsidRPr="00260D58" w:rsidRDefault="00260D58" w:rsidP="00260D58">
      <w:pPr>
        <w:suppressAutoHyphens w:val="0"/>
        <w:spacing w:before="100" w:beforeAutospacing="1" w:after="100" w:afterAutospacing="1"/>
        <w:rPr>
          <w:sz w:val="24"/>
          <w:szCs w:val="24"/>
        </w:rPr>
      </w:pPr>
      <w:r w:rsidRPr="00260D58">
        <w:rPr>
          <w:sz w:val="24"/>
          <w:szCs w:val="24"/>
        </w:rPr>
        <w:t>      1) отсутствие тендерных заявок;</w:t>
      </w:r>
    </w:p>
    <w:p w:rsidR="00260D58" w:rsidRPr="00260D58" w:rsidRDefault="00260D58" w:rsidP="00260D58">
      <w:pPr>
        <w:suppressAutoHyphens w:val="0"/>
        <w:spacing w:before="100" w:beforeAutospacing="1" w:after="100" w:afterAutospacing="1"/>
        <w:rPr>
          <w:sz w:val="24"/>
          <w:szCs w:val="24"/>
        </w:rPr>
      </w:pPr>
      <w:r w:rsidRPr="00260D58">
        <w:rPr>
          <w:sz w:val="24"/>
          <w:szCs w:val="24"/>
        </w:rPr>
        <w:t>      2) отклонение всех тендерных заявок потенциальных поставщиков.</w:t>
      </w:r>
    </w:p>
    <w:p w:rsidR="00260D58" w:rsidRPr="00260D58" w:rsidRDefault="00260D58" w:rsidP="00260D58">
      <w:pPr>
        <w:suppressAutoHyphens w:val="0"/>
        <w:spacing w:before="100" w:beforeAutospacing="1" w:after="100" w:afterAutospacing="1"/>
        <w:rPr>
          <w:sz w:val="24"/>
          <w:szCs w:val="24"/>
        </w:rPr>
      </w:pPr>
      <w:r w:rsidRPr="00260D58">
        <w:rPr>
          <w:sz w:val="24"/>
          <w:szCs w:val="24"/>
        </w:rPr>
        <w:t xml:space="preserve">      </w:t>
      </w:r>
      <w:r>
        <w:rPr>
          <w:sz w:val="24"/>
          <w:szCs w:val="24"/>
          <w:lang w:val="kk-KZ"/>
        </w:rPr>
        <w:t>6</w:t>
      </w:r>
      <w:r w:rsidRPr="00260D58">
        <w:rPr>
          <w:sz w:val="24"/>
          <w:szCs w:val="24"/>
        </w:rPr>
        <w:t>.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настоящих Правил, на основе наименьшего ценового предложения.</w:t>
      </w:r>
    </w:p>
    <w:p w:rsidR="00260D58" w:rsidRPr="00260D58" w:rsidRDefault="00260D58" w:rsidP="00260D58">
      <w:pPr>
        <w:suppressAutoHyphens w:val="0"/>
        <w:spacing w:before="100" w:beforeAutospacing="1" w:after="100" w:afterAutospacing="1"/>
        <w:rPr>
          <w:sz w:val="24"/>
          <w:szCs w:val="24"/>
        </w:rPr>
      </w:pPr>
      <w:r w:rsidRPr="00260D58">
        <w:rPr>
          <w:sz w:val="24"/>
          <w:szCs w:val="24"/>
        </w:rPr>
        <w:t>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настоящих Правил.</w:t>
      </w:r>
    </w:p>
    <w:p w:rsidR="003D3199" w:rsidRPr="00AC756D" w:rsidRDefault="003D3199" w:rsidP="00AC756D">
      <w:pPr>
        <w:jc w:val="center"/>
        <w:rPr>
          <w:color w:val="000000"/>
          <w:sz w:val="24"/>
          <w:szCs w:val="24"/>
        </w:rPr>
      </w:pPr>
      <w:r w:rsidRPr="00AC756D">
        <w:rPr>
          <w:b/>
          <w:color w:val="000000"/>
          <w:sz w:val="24"/>
          <w:szCs w:val="24"/>
        </w:rPr>
        <w:t>15. Подведение итогов тендера</w:t>
      </w:r>
      <w:r w:rsidRPr="00AC756D">
        <w:rPr>
          <w:color w:val="000000"/>
          <w:sz w:val="24"/>
          <w:szCs w:val="24"/>
        </w:rPr>
        <w:t>.</w:t>
      </w:r>
    </w:p>
    <w:p w:rsidR="00260D58" w:rsidRPr="00260D58" w:rsidRDefault="00260D58" w:rsidP="00260D58">
      <w:pPr>
        <w:pStyle w:val="a9"/>
      </w:pPr>
      <w:r>
        <w:rPr>
          <w:color w:val="000000"/>
          <w:lang w:val="kk-KZ"/>
        </w:rPr>
        <w:t xml:space="preserve">      </w:t>
      </w:r>
      <w:r w:rsidR="00BD0CD0">
        <w:rPr>
          <w:color w:val="000000"/>
        </w:rPr>
        <w:t>1</w:t>
      </w:r>
      <w:r>
        <w:rPr>
          <w:color w:val="000000"/>
          <w:lang w:val="kk-KZ"/>
        </w:rPr>
        <w:t>.</w:t>
      </w:r>
      <w:r w:rsidRPr="00260D58">
        <w:t xml:space="preserve"> 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260D58" w:rsidRPr="00260D58" w:rsidRDefault="00260D58" w:rsidP="00260D58">
      <w:pPr>
        <w:suppressAutoHyphens w:val="0"/>
        <w:spacing w:before="100" w:beforeAutospacing="1" w:after="100" w:afterAutospacing="1"/>
        <w:rPr>
          <w:sz w:val="24"/>
          <w:szCs w:val="24"/>
        </w:rPr>
      </w:pPr>
      <w:r w:rsidRPr="00260D58">
        <w:rPr>
          <w:sz w:val="24"/>
          <w:szCs w:val="24"/>
        </w:rPr>
        <w:lastRenderedPageBreak/>
        <w:t>      1) наименования и краткое описание лекарственных средств, медицинских изделий или фармацевтических услуг;</w:t>
      </w:r>
    </w:p>
    <w:p w:rsidR="00260D58" w:rsidRPr="00260D58" w:rsidRDefault="00260D58" w:rsidP="00260D58">
      <w:pPr>
        <w:suppressAutoHyphens w:val="0"/>
        <w:spacing w:before="100" w:beforeAutospacing="1" w:after="100" w:afterAutospacing="1"/>
        <w:rPr>
          <w:sz w:val="24"/>
          <w:szCs w:val="24"/>
        </w:rPr>
      </w:pPr>
      <w:r w:rsidRPr="00260D58">
        <w:rPr>
          <w:sz w:val="24"/>
          <w:szCs w:val="24"/>
        </w:rPr>
        <w:t>      2) сумма закупа;</w:t>
      </w:r>
    </w:p>
    <w:p w:rsidR="00260D58" w:rsidRPr="00260D58" w:rsidRDefault="00260D58" w:rsidP="00260D58">
      <w:pPr>
        <w:suppressAutoHyphens w:val="0"/>
        <w:spacing w:before="100" w:beforeAutospacing="1" w:after="100" w:afterAutospacing="1"/>
        <w:rPr>
          <w:sz w:val="24"/>
          <w:szCs w:val="24"/>
        </w:rPr>
      </w:pPr>
      <w:r w:rsidRPr="00260D58">
        <w:rPr>
          <w:sz w:val="24"/>
          <w:szCs w:val="24"/>
        </w:rPr>
        <w:t>      3) наименования, местонахождение и квалификационные данные потенциальных поставщиков, представивших тендерные заявки;</w:t>
      </w:r>
    </w:p>
    <w:p w:rsidR="00260D58" w:rsidRPr="00260D58" w:rsidRDefault="00260D58" w:rsidP="00260D58">
      <w:pPr>
        <w:suppressAutoHyphens w:val="0"/>
        <w:spacing w:before="100" w:beforeAutospacing="1" w:after="100" w:afterAutospacing="1"/>
        <w:rPr>
          <w:sz w:val="24"/>
          <w:szCs w:val="24"/>
        </w:rPr>
      </w:pPr>
      <w:r w:rsidRPr="00260D58">
        <w:rPr>
          <w:sz w:val="24"/>
          <w:szCs w:val="24"/>
        </w:rPr>
        <w:t>      4) цена и другие условия каждой тендерной заявки в соответствии с тендерной документацией;</w:t>
      </w:r>
    </w:p>
    <w:p w:rsidR="00260D58" w:rsidRPr="00260D58" w:rsidRDefault="00260D58" w:rsidP="00260D58">
      <w:pPr>
        <w:suppressAutoHyphens w:val="0"/>
        <w:spacing w:before="100" w:beforeAutospacing="1" w:after="100" w:afterAutospacing="1"/>
        <w:rPr>
          <w:sz w:val="24"/>
          <w:szCs w:val="24"/>
        </w:rPr>
      </w:pPr>
      <w:r w:rsidRPr="00260D58">
        <w:rPr>
          <w:sz w:val="24"/>
          <w:szCs w:val="24"/>
        </w:rPr>
        <w:t>      5) изложение оценки и сопоставления тендерных заявок;</w:t>
      </w:r>
    </w:p>
    <w:p w:rsidR="00260D58" w:rsidRPr="00260D58" w:rsidRDefault="00260D58" w:rsidP="00260D58">
      <w:pPr>
        <w:suppressAutoHyphens w:val="0"/>
        <w:spacing w:before="100" w:beforeAutospacing="1" w:after="100" w:afterAutospacing="1"/>
        <w:rPr>
          <w:sz w:val="24"/>
          <w:szCs w:val="24"/>
        </w:rPr>
      </w:pPr>
      <w:r w:rsidRPr="00260D58">
        <w:rPr>
          <w:sz w:val="24"/>
          <w:szCs w:val="24"/>
        </w:rPr>
        <w:t>      6) основания отклонения тендерных заявок;</w:t>
      </w:r>
    </w:p>
    <w:p w:rsidR="00260D58" w:rsidRPr="00260D58" w:rsidRDefault="00260D58" w:rsidP="00260D58">
      <w:pPr>
        <w:suppressAutoHyphens w:val="0"/>
        <w:spacing w:before="100" w:beforeAutospacing="1" w:after="100" w:afterAutospacing="1"/>
        <w:rPr>
          <w:sz w:val="24"/>
          <w:szCs w:val="24"/>
        </w:rPr>
      </w:pPr>
      <w:r w:rsidRPr="00260D58">
        <w:rPr>
          <w:sz w:val="24"/>
          <w:szCs w:val="24"/>
        </w:rPr>
        <w:t>      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260D58" w:rsidRPr="00260D58" w:rsidRDefault="00260D58" w:rsidP="00260D58">
      <w:pPr>
        <w:suppressAutoHyphens w:val="0"/>
        <w:spacing w:before="100" w:beforeAutospacing="1" w:after="100" w:afterAutospacing="1"/>
        <w:rPr>
          <w:sz w:val="24"/>
          <w:szCs w:val="24"/>
        </w:rPr>
      </w:pPr>
      <w:r w:rsidRPr="00260D58">
        <w:rPr>
          <w:sz w:val="24"/>
          <w:szCs w:val="24"/>
        </w:rPr>
        <w:t>      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260D58" w:rsidRPr="00260D58" w:rsidRDefault="00260D58" w:rsidP="00260D58">
      <w:pPr>
        <w:suppressAutoHyphens w:val="0"/>
        <w:spacing w:before="100" w:beforeAutospacing="1" w:after="100" w:afterAutospacing="1"/>
        <w:rPr>
          <w:sz w:val="24"/>
          <w:szCs w:val="24"/>
        </w:rPr>
      </w:pPr>
      <w:r w:rsidRPr="00260D58">
        <w:rPr>
          <w:sz w:val="24"/>
          <w:szCs w:val="24"/>
        </w:rPr>
        <w:t>      9) основания, если победитель тендера не определен;</w:t>
      </w:r>
    </w:p>
    <w:p w:rsidR="00260D58" w:rsidRPr="00260D58" w:rsidRDefault="00260D58" w:rsidP="00260D58">
      <w:pPr>
        <w:suppressAutoHyphens w:val="0"/>
        <w:spacing w:before="100" w:beforeAutospacing="1" w:after="100" w:afterAutospacing="1"/>
        <w:rPr>
          <w:sz w:val="24"/>
          <w:szCs w:val="24"/>
        </w:rPr>
      </w:pPr>
      <w:r w:rsidRPr="00260D58">
        <w:rPr>
          <w:sz w:val="24"/>
          <w:szCs w:val="24"/>
        </w:rPr>
        <w:t>      10) срок, в течение которого надлежит заключить договор закупа;</w:t>
      </w:r>
    </w:p>
    <w:p w:rsidR="00260D58" w:rsidRPr="00260D58" w:rsidRDefault="00260D58" w:rsidP="00260D58">
      <w:pPr>
        <w:suppressAutoHyphens w:val="0"/>
        <w:spacing w:before="100" w:beforeAutospacing="1" w:after="100" w:afterAutospacing="1"/>
        <w:rPr>
          <w:sz w:val="24"/>
          <w:szCs w:val="24"/>
        </w:rPr>
      </w:pPr>
      <w:r w:rsidRPr="00260D58">
        <w:rPr>
          <w:sz w:val="24"/>
          <w:szCs w:val="24"/>
        </w:rPr>
        <w:t>      11) информация о привлечении экспертной комиссии.</w:t>
      </w:r>
    </w:p>
    <w:p w:rsidR="00260D58" w:rsidRPr="00260D58" w:rsidRDefault="00260D58" w:rsidP="00260D58">
      <w:pPr>
        <w:suppressAutoHyphens w:val="0"/>
        <w:spacing w:before="100" w:beforeAutospacing="1" w:after="100" w:afterAutospacing="1"/>
        <w:rPr>
          <w:sz w:val="24"/>
          <w:szCs w:val="24"/>
        </w:rPr>
      </w:pPr>
      <w:r w:rsidRPr="00260D58">
        <w:rPr>
          <w:sz w:val="24"/>
          <w:szCs w:val="24"/>
        </w:rPr>
        <w:t xml:space="preserve">      </w:t>
      </w:r>
      <w:r>
        <w:rPr>
          <w:sz w:val="24"/>
          <w:szCs w:val="24"/>
          <w:lang w:val="kk-KZ"/>
        </w:rPr>
        <w:t>2</w:t>
      </w:r>
      <w:r w:rsidRPr="00260D58">
        <w:rPr>
          <w:sz w:val="24"/>
          <w:szCs w:val="24"/>
        </w:rPr>
        <w:t xml:space="preserve">.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260D58">
        <w:rPr>
          <w:sz w:val="24"/>
          <w:szCs w:val="24"/>
        </w:rPr>
        <w:t>интернет-ресурсе</w:t>
      </w:r>
      <w:proofErr w:type="spellEnd"/>
      <w:r w:rsidRPr="00260D58">
        <w:rPr>
          <w:sz w:val="24"/>
          <w:szCs w:val="24"/>
        </w:rPr>
        <w:t xml:space="preserve"> заказчика или организатора закупа.</w:t>
      </w:r>
    </w:p>
    <w:p w:rsidR="00260D58" w:rsidRPr="00260D58" w:rsidRDefault="00260D58" w:rsidP="00260D58">
      <w:pPr>
        <w:suppressAutoHyphens w:val="0"/>
        <w:spacing w:before="100" w:beforeAutospacing="1" w:after="100" w:afterAutospacing="1"/>
        <w:rPr>
          <w:sz w:val="24"/>
          <w:szCs w:val="24"/>
        </w:rPr>
      </w:pPr>
      <w:r w:rsidRPr="00260D58">
        <w:rPr>
          <w:sz w:val="24"/>
          <w:szCs w:val="24"/>
        </w:rPr>
        <w:t>     </w:t>
      </w:r>
      <w:r>
        <w:rPr>
          <w:sz w:val="24"/>
          <w:szCs w:val="24"/>
          <w:lang w:val="kk-KZ"/>
        </w:rPr>
        <w:t xml:space="preserve"> 3</w:t>
      </w:r>
      <w:r w:rsidRPr="00260D58">
        <w:rPr>
          <w:sz w:val="24"/>
          <w:szCs w:val="24"/>
        </w:rPr>
        <w:t xml:space="preserve">. Протокол об итогах тендера размещается на </w:t>
      </w:r>
      <w:proofErr w:type="spellStart"/>
      <w:r w:rsidRPr="00260D58">
        <w:rPr>
          <w:sz w:val="24"/>
          <w:szCs w:val="24"/>
        </w:rPr>
        <w:t>интернет-ресурсе</w:t>
      </w:r>
      <w:proofErr w:type="spellEnd"/>
      <w:r w:rsidRPr="00260D58">
        <w:rPr>
          <w:sz w:val="24"/>
          <w:szCs w:val="24"/>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3D3199" w:rsidRPr="00AC756D" w:rsidRDefault="003D3199" w:rsidP="00AC756D">
      <w:pPr>
        <w:pStyle w:val="Iauiue"/>
        <w:widowControl/>
        <w:tabs>
          <w:tab w:val="left" w:pos="360"/>
        </w:tabs>
        <w:ind w:left="360" w:firstLine="709"/>
        <w:jc w:val="center"/>
        <w:rPr>
          <w:b/>
          <w:sz w:val="24"/>
          <w:szCs w:val="24"/>
        </w:rPr>
      </w:pPr>
      <w:r w:rsidRPr="00AC756D">
        <w:rPr>
          <w:b/>
          <w:sz w:val="24"/>
          <w:szCs w:val="24"/>
        </w:rPr>
        <w:t>16. Заключение договора закупа</w:t>
      </w:r>
    </w:p>
    <w:p w:rsidR="00260D58" w:rsidRPr="00260D58" w:rsidRDefault="004F3A8F" w:rsidP="00260D58">
      <w:pPr>
        <w:suppressAutoHyphens w:val="0"/>
        <w:spacing w:before="100" w:beforeAutospacing="1" w:after="100" w:afterAutospacing="1"/>
        <w:rPr>
          <w:sz w:val="24"/>
          <w:szCs w:val="24"/>
        </w:rPr>
      </w:pPr>
      <w:r>
        <w:rPr>
          <w:sz w:val="24"/>
          <w:szCs w:val="24"/>
          <w:lang w:val="kk-KZ"/>
        </w:rPr>
        <w:t xml:space="preserve">          </w:t>
      </w:r>
      <w:r w:rsidR="00260D58" w:rsidRPr="00260D58">
        <w:rPr>
          <w:sz w:val="24"/>
          <w:szCs w:val="24"/>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260D58" w:rsidRPr="00260D58" w:rsidRDefault="00260D58" w:rsidP="00260D58">
      <w:pPr>
        <w:suppressAutoHyphens w:val="0"/>
        <w:spacing w:before="100" w:beforeAutospacing="1" w:after="100" w:afterAutospacing="1"/>
        <w:rPr>
          <w:sz w:val="24"/>
          <w:szCs w:val="24"/>
        </w:rPr>
      </w:pPr>
      <w:r w:rsidRPr="00260D58">
        <w:rPr>
          <w:sz w:val="24"/>
          <w:szCs w:val="24"/>
        </w:rPr>
        <w:t>     </w:t>
      </w:r>
      <w:r w:rsidR="004F3A8F">
        <w:rPr>
          <w:sz w:val="24"/>
          <w:szCs w:val="24"/>
          <w:lang w:val="kk-KZ"/>
        </w:rPr>
        <w:t>1</w:t>
      </w:r>
      <w:r w:rsidRPr="00260D58">
        <w:rPr>
          <w:sz w:val="24"/>
          <w:szCs w:val="24"/>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260D58" w:rsidRPr="00260D58" w:rsidRDefault="00260D58" w:rsidP="00260D58">
      <w:pPr>
        <w:suppressAutoHyphens w:val="0"/>
        <w:spacing w:before="100" w:beforeAutospacing="1" w:after="100" w:afterAutospacing="1"/>
        <w:rPr>
          <w:sz w:val="24"/>
          <w:szCs w:val="24"/>
        </w:rPr>
      </w:pPr>
      <w:r w:rsidRPr="00260D58">
        <w:rPr>
          <w:sz w:val="24"/>
          <w:szCs w:val="24"/>
        </w:rPr>
        <w:t>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p>
    <w:p w:rsidR="00260D58" w:rsidRPr="00260D58" w:rsidRDefault="00260D58" w:rsidP="00260D58">
      <w:pPr>
        <w:suppressAutoHyphens w:val="0"/>
        <w:spacing w:before="100" w:beforeAutospacing="1" w:after="100" w:afterAutospacing="1"/>
        <w:rPr>
          <w:sz w:val="24"/>
          <w:szCs w:val="24"/>
        </w:rPr>
      </w:pPr>
      <w:r w:rsidRPr="00260D58">
        <w:rPr>
          <w:sz w:val="24"/>
          <w:szCs w:val="24"/>
        </w:rPr>
        <w:lastRenderedPageBreak/>
        <w:t xml:space="preserve">      </w:t>
      </w:r>
      <w:r w:rsidR="004F3A8F">
        <w:rPr>
          <w:sz w:val="24"/>
          <w:szCs w:val="24"/>
          <w:lang w:val="kk-KZ"/>
        </w:rPr>
        <w:t>2</w:t>
      </w:r>
      <w:r w:rsidRPr="00260D58">
        <w:rPr>
          <w:sz w:val="24"/>
          <w:szCs w:val="24"/>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260D58" w:rsidRPr="00260D58" w:rsidRDefault="00260D58" w:rsidP="00260D58">
      <w:pPr>
        <w:suppressAutoHyphens w:val="0"/>
        <w:spacing w:before="100" w:beforeAutospacing="1" w:after="100" w:afterAutospacing="1"/>
        <w:rPr>
          <w:sz w:val="24"/>
          <w:szCs w:val="24"/>
        </w:rPr>
      </w:pPr>
      <w:r w:rsidRPr="00260D58">
        <w:rPr>
          <w:sz w:val="24"/>
          <w:szCs w:val="24"/>
        </w:rPr>
        <w:t xml:space="preserve">      </w:t>
      </w:r>
      <w:r w:rsidR="004F3A8F">
        <w:rPr>
          <w:sz w:val="24"/>
          <w:szCs w:val="24"/>
          <w:lang w:val="kk-KZ"/>
        </w:rPr>
        <w:t>3</w:t>
      </w:r>
      <w:r w:rsidRPr="00260D58">
        <w:rPr>
          <w:sz w:val="24"/>
          <w:szCs w:val="24"/>
        </w:rPr>
        <w:t>.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260D58" w:rsidRPr="00260D58" w:rsidRDefault="00260D58" w:rsidP="00260D58">
      <w:pPr>
        <w:suppressAutoHyphens w:val="0"/>
        <w:spacing w:before="100" w:beforeAutospacing="1" w:after="100" w:afterAutospacing="1"/>
        <w:rPr>
          <w:sz w:val="24"/>
          <w:szCs w:val="24"/>
        </w:rPr>
      </w:pPr>
      <w:r w:rsidRPr="00260D58">
        <w:rPr>
          <w:sz w:val="24"/>
          <w:szCs w:val="24"/>
        </w:rPr>
        <w:t xml:space="preserve">      </w:t>
      </w:r>
      <w:r w:rsidR="004F3A8F">
        <w:rPr>
          <w:sz w:val="24"/>
          <w:szCs w:val="24"/>
          <w:lang w:val="kk-KZ"/>
        </w:rPr>
        <w:t>4</w:t>
      </w:r>
      <w:r w:rsidRPr="00260D58">
        <w:rPr>
          <w:sz w:val="24"/>
          <w:szCs w:val="24"/>
        </w:rPr>
        <w:t>. 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260D58" w:rsidRPr="00260D58" w:rsidRDefault="00260D58" w:rsidP="00260D58">
      <w:pPr>
        <w:suppressAutoHyphens w:val="0"/>
        <w:spacing w:before="100" w:beforeAutospacing="1" w:after="100" w:afterAutospacing="1"/>
        <w:rPr>
          <w:sz w:val="24"/>
          <w:szCs w:val="24"/>
        </w:rPr>
      </w:pPr>
      <w:r w:rsidRPr="00260D58">
        <w:rPr>
          <w:sz w:val="24"/>
          <w:szCs w:val="24"/>
        </w:rPr>
        <w:t xml:space="preserve">      </w:t>
      </w:r>
      <w:r w:rsidR="004F3A8F">
        <w:rPr>
          <w:sz w:val="24"/>
          <w:szCs w:val="24"/>
          <w:lang w:val="kk-KZ"/>
        </w:rPr>
        <w:t>5</w:t>
      </w:r>
      <w:r w:rsidRPr="00260D58">
        <w:rPr>
          <w:sz w:val="24"/>
          <w:szCs w:val="24"/>
        </w:rPr>
        <w:t>.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260D58" w:rsidRPr="00260D58" w:rsidRDefault="00260D58" w:rsidP="00260D58">
      <w:pPr>
        <w:suppressAutoHyphens w:val="0"/>
        <w:spacing w:before="100" w:beforeAutospacing="1" w:after="100" w:afterAutospacing="1"/>
        <w:rPr>
          <w:sz w:val="24"/>
          <w:szCs w:val="24"/>
        </w:rPr>
      </w:pPr>
      <w:r w:rsidRPr="00260D58">
        <w:rPr>
          <w:sz w:val="24"/>
          <w:szCs w:val="24"/>
        </w:rPr>
        <w:t>      1) по взаимному согласию сторон в части уменьшения цены на лекарственные средства и (или) медицинские изделия и соответственно цены договора;</w:t>
      </w:r>
    </w:p>
    <w:p w:rsidR="00260D58" w:rsidRPr="00260D58" w:rsidRDefault="00260D58" w:rsidP="00260D58">
      <w:pPr>
        <w:suppressAutoHyphens w:val="0"/>
        <w:spacing w:before="100" w:beforeAutospacing="1" w:after="100" w:afterAutospacing="1"/>
        <w:rPr>
          <w:sz w:val="24"/>
          <w:szCs w:val="24"/>
        </w:rPr>
      </w:pPr>
      <w:r w:rsidRPr="00260D58">
        <w:rPr>
          <w:sz w:val="24"/>
          <w:szCs w:val="24"/>
        </w:rPr>
        <w:t>      2) по взаимному согласию сторон в части уменьшения объема лекарственных средств и (или) медицинских изделий, фармацевтических услуг.</w:t>
      </w:r>
    </w:p>
    <w:p w:rsidR="00260D58" w:rsidRPr="00260D58" w:rsidRDefault="00260D58" w:rsidP="00260D58">
      <w:pPr>
        <w:suppressAutoHyphens w:val="0"/>
        <w:spacing w:before="100" w:beforeAutospacing="1" w:after="100" w:afterAutospacing="1"/>
        <w:rPr>
          <w:sz w:val="24"/>
          <w:szCs w:val="24"/>
        </w:rPr>
      </w:pPr>
      <w:r w:rsidRPr="00260D58">
        <w:rPr>
          <w:sz w:val="24"/>
          <w:szCs w:val="24"/>
        </w:rPr>
        <w:t xml:space="preserve">      </w:t>
      </w:r>
      <w:r w:rsidR="004F3A8F">
        <w:rPr>
          <w:sz w:val="24"/>
          <w:szCs w:val="24"/>
          <w:lang w:val="kk-KZ"/>
        </w:rPr>
        <w:t>6</w:t>
      </w:r>
      <w:r w:rsidRPr="00260D58">
        <w:rPr>
          <w:sz w:val="24"/>
          <w:szCs w:val="24"/>
        </w:rPr>
        <w:t>.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w:t>
      </w:r>
      <w:proofErr w:type="gramStart"/>
      <w:r w:rsidRPr="00260D58">
        <w:rPr>
          <w:sz w:val="24"/>
          <w:szCs w:val="24"/>
        </w:rPr>
        <w:t>о-</w:t>
      </w:r>
      <w:proofErr w:type="gramEnd"/>
      <w:r w:rsidRPr="00260D58">
        <w:rPr>
          <w:sz w:val="24"/>
          <w:szCs w:val="24"/>
        </w:rPr>
        <w:t xml:space="preserve"> и </w:t>
      </w:r>
      <w:proofErr w:type="spellStart"/>
      <w:r w:rsidRPr="00260D58">
        <w:rPr>
          <w:sz w:val="24"/>
          <w:szCs w:val="24"/>
        </w:rPr>
        <w:t>видеофиксации</w:t>
      </w:r>
      <w:proofErr w:type="spellEnd"/>
      <w:r w:rsidRPr="00260D58">
        <w:rPr>
          <w:sz w:val="24"/>
          <w:szCs w:val="24"/>
        </w:rPr>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3D3199" w:rsidRPr="00AC756D" w:rsidRDefault="003D3199" w:rsidP="00AC756D">
      <w:pPr>
        <w:tabs>
          <w:tab w:val="left" w:pos="0"/>
        </w:tabs>
        <w:jc w:val="both"/>
        <w:rPr>
          <w:b/>
          <w:bCs/>
          <w:sz w:val="24"/>
          <w:szCs w:val="24"/>
          <w:lang w:eastAsia="ar-SA"/>
        </w:rPr>
      </w:pPr>
    </w:p>
    <w:p w:rsidR="003D3199" w:rsidRPr="00AC756D" w:rsidRDefault="003D3199" w:rsidP="00AC756D">
      <w:pPr>
        <w:tabs>
          <w:tab w:val="left" w:pos="0"/>
        </w:tabs>
        <w:jc w:val="center"/>
        <w:rPr>
          <w:b/>
          <w:bCs/>
          <w:sz w:val="24"/>
          <w:szCs w:val="24"/>
          <w:lang w:eastAsia="ar-SA"/>
        </w:rPr>
      </w:pPr>
      <w:r w:rsidRPr="00AC756D">
        <w:rPr>
          <w:b/>
          <w:bCs/>
          <w:sz w:val="24"/>
          <w:szCs w:val="24"/>
          <w:lang w:eastAsia="ar-SA"/>
        </w:rPr>
        <w:t>17. Порядок внесения обеспечения исполнения договора</w:t>
      </w:r>
    </w:p>
    <w:p w:rsidR="004F3A8F" w:rsidRPr="004F3A8F" w:rsidRDefault="003D3199" w:rsidP="004F3A8F">
      <w:pPr>
        <w:pStyle w:val="a9"/>
      </w:pPr>
      <w:r w:rsidRPr="00AC756D">
        <w:rPr>
          <w:lang w:eastAsia="ar-SA"/>
        </w:rPr>
        <w:tab/>
      </w:r>
      <w:r w:rsidR="004F3A8F" w:rsidRPr="004F3A8F">
        <w:t>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p w:rsidR="004F3A8F" w:rsidRPr="004F3A8F" w:rsidRDefault="004F3A8F" w:rsidP="004F3A8F">
      <w:pPr>
        <w:suppressAutoHyphens w:val="0"/>
        <w:spacing w:before="100" w:beforeAutospacing="1" w:after="100" w:afterAutospacing="1"/>
        <w:rPr>
          <w:sz w:val="24"/>
          <w:szCs w:val="24"/>
        </w:rPr>
      </w:pPr>
      <w:r w:rsidRPr="004F3A8F">
        <w:rPr>
          <w:sz w:val="24"/>
          <w:szCs w:val="24"/>
        </w:rPr>
        <w:t xml:space="preserve">      </w:t>
      </w:r>
      <w:r>
        <w:rPr>
          <w:sz w:val="24"/>
          <w:szCs w:val="24"/>
          <w:lang w:val="kk-KZ"/>
        </w:rPr>
        <w:t>1</w:t>
      </w:r>
      <w:r w:rsidRPr="004F3A8F">
        <w:rPr>
          <w:sz w:val="24"/>
          <w:szCs w:val="24"/>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4F3A8F" w:rsidRPr="004F3A8F" w:rsidRDefault="004F3A8F" w:rsidP="004F3A8F">
      <w:pPr>
        <w:suppressAutoHyphens w:val="0"/>
        <w:spacing w:before="100" w:beforeAutospacing="1" w:after="100" w:afterAutospacing="1"/>
        <w:rPr>
          <w:sz w:val="24"/>
          <w:szCs w:val="24"/>
        </w:rPr>
      </w:pPr>
      <w:r w:rsidRPr="004F3A8F">
        <w:rPr>
          <w:sz w:val="24"/>
          <w:szCs w:val="24"/>
        </w:rPr>
        <w:t>      1) гарантийного взноса в виде денежных средств, размещаемых в обслуживающем банке заказчика;</w:t>
      </w:r>
    </w:p>
    <w:p w:rsidR="004F3A8F" w:rsidRPr="004F3A8F" w:rsidRDefault="004F3A8F" w:rsidP="004F3A8F">
      <w:pPr>
        <w:suppressAutoHyphens w:val="0"/>
        <w:spacing w:before="100" w:beforeAutospacing="1" w:after="100" w:afterAutospacing="1"/>
        <w:rPr>
          <w:sz w:val="24"/>
          <w:szCs w:val="24"/>
        </w:rPr>
      </w:pPr>
      <w:r w:rsidRPr="004F3A8F">
        <w:rPr>
          <w:sz w:val="24"/>
          <w:szCs w:val="24"/>
        </w:rPr>
        <w:t>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4F3A8F" w:rsidRPr="004F3A8F" w:rsidRDefault="004F3A8F" w:rsidP="004F3A8F">
      <w:pPr>
        <w:suppressAutoHyphens w:val="0"/>
        <w:spacing w:before="100" w:beforeAutospacing="1" w:after="100" w:afterAutospacing="1"/>
        <w:rPr>
          <w:sz w:val="24"/>
          <w:szCs w:val="24"/>
        </w:rPr>
      </w:pPr>
      <w:r w:rsidRPr="004F3A8F">
        <w:rPr>
          <w:sz w:val="24"/>
          <w:szCs w:val="24"/>
        </w:rPr>
        <w:lastRenderedPageBreak/>
        <w:t>      Гарантийное обеспечение в виде гарантийного взноса денежных средств вносится потенциальным поставщиком на соответствующий счет заказчика.</w:t>
      </w:r>
    </w:p>
    <w:p w:rsidR="004F3A8F" w:rsidRPr="004F3A8F" w:rsidRDefault="004F3A8F" w:rsidP="004F3A8F">
      <w:pPr>
        <w:suppressAutoHyphens w:val="0"/>
        <w:spacing w:before="100" w:beforeAutospacing="1" w:after="100" w:afterAutospacing="1"/>
        <w:rPr>
          <w:sz w:val="24"/>
          <w:szCs w:val="24"/>
        </w:rPr>
      </w:pPr>
      <w:r w:rsidRPr="004F3A8F">
        <w:rPr>
          <w:sz w:val="24"/>
          <w:szCs w:val="24"/>
        </w:rPr>
        <w:t xml:space="preserve">      </w:t>
      </w:r>
      <w:r>
        <w:rPr>
          <w:sz w:val="24"/>
          <w:szCs w:val="24"/>
          <w:lang w:val="kk-KZ"/>
        </w:rPr>
        <w:t>2</w:t>
      </w:r>
      <w:r w:rsidRPr="004F3A8F">
        <w:rPr>
          <w:sz w:val="24"/>
          <w:szCs w:val="24"/>
        </w:rPr>
        <w:t xml:space="preserve">. Гарантийное обеспечение не вносится, если цена договора закупа или договора на оказание фармацевтических услуг не превышает </w:t>
      </w:r>
      <w:proofErr w:type="spellStart"/>
      <w:r w:rsidRPr="004F3A8F">
        <w:rPr>
          <w:sz w:val="24"/>
          <w:szCs w:val="24"/>
        </w:rPr>
        <w:t>двухтысячекратного</w:t>
      </w:r>
      <w:proofErr w:type="spellEnd"/>
      <w:r w:rsidRPr="004F3A8F">
        <w:rPr>
          <w:sz w:val="24"/>
          <w:szCs w:val="24"/>
        </w:rPr>
        <w:t xml:space="preserve"> размера месячного расчетного показателя на соответствующий финансовый год.</w:t>
      </w:r>
    </w:p>
    <w:p w:rsidR="004F3A8F" w:rsidRPr="004F3A8F" w:rsidRDefault="004F3A8F" w:rsidP="004F3A8F">
      <w:pPr>
        <w:suppressAutoHyphens w:val="0"/>
        <w:spacing w:before="100" w:beforeAutospacing="1" w:after="100" w:afterAutospacing="1"/>
        <w:rPr>
          <w:sz w:val="24"/>
          <w:szCs w:val="24"/>
        </w:rPr>
      </w:pPr>
      <w:r w:rsidRPr="004F3A8F">
        <w:rPr>
          <w:sz w:val="24"/>
          <w:szCs w:val="24"/>
        </w:rPr>
        <w:t xml:space="preserve">      </w:t>
      </w:r>
      <w:r>
        <w:rPr>
          <w:sz w:val="24"/>
          <w:szCs w:val="24"/>
          <w:lang w:val="kk-KZ"/>
        </w:rPr>
        <w:t>3</w:t>
      </w:r>
      <w:r w:rsidRPr="004F3A8F">
        <w:rPr>
          <w:sz w:val="24"/>
          <w:szCs w:val="24"/>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4F3A8F" w:rsidRPr="004F3A8F" w:rsidRDefault="004F3A8F" w:rsidP="004F3A8F">
      <w:pPr>
        <w:suppressAutoHyphens w:val="0"/>
        <w:spacing w:before="100" w:beforeAutospacing="1" w:after="100" w:afterAutospacing="1"/>
        <w:rPr>
          <w:sz w:val="24"/>
          <w:szCs w:val="24"/>
        </w:rPr>
      </w:pPr>
      <w:r w:rsidRPr="004F3A8F">
        <w:rPr>
          <w:sz w:val="24"/>
          <w:szCs w:val="24"/>
        </w:rPr>
        <w:t xml:space="preserve">      </w:t>
      </w:r>
      <w:r>
        <w:rPr>
          <w:sz w:val="24"/>
          <w:szCs w:val="24"/>
          <w:lang w:val="kk-KZ"/>
        </w:rPr>
        <w:t>4</w:t>
      </w:r>
      <w:r w:rsidRPr="004F3A8F">
        <w:rPr>
          <w:sz w:val="24"/>
          <w:szCs w:val="24"/>
        </w:rPr>
        <w:t>.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4F3A8F" w:rsidRPr="004F3A8F" w:rsidRDefault="004F3A8F" w:rsidP="004F3A8F">
      <w:pPr>
        <w:suppressAutoHyphens w:val="0"/>
        <w:spacing w:before="100" w:beforeAutospacing="1" w:after="100" w:afterAutospacing="1"/>
        <w:rPr>
          <w:sz w:val="24"/>
          <w:szCs w:val="24"/>
        </w:rPr>
      </w:pPr>
      <w:r w:rsidRPr="004F3A8F">
        <w:rPr>
          <w:sz w:val="24"/>
          <w:szCs w:val="24"/>
        </w:rPr>
        <w:t>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4F3A8F" w:rsidRPr="004F3A8F" w:rsidRDefault="004F3A8F" w:rsidP="004F3A8F">
      <w:pPr>
        <w:suppressAutoHyphens w:val="0"/>
        <w:spacing w:before="100" w:beforeAutospacing="1" w:after="100" w:afterAutospacing="1"/>
        <w:rPr>
          <w:sz w:val="24"/>
          <w:szCs w:val="24"/>
        </w:rPr>
      </w:pPr>
      <w:r w:rsidRPr="004F3A8F">
        <w:rPr>
          <w:sz w:val="24"/>
          <w:szCs w:val="24"/>
        </w:rPr>
        <w:t>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4F3A8F" w:rsidRPr="004F3A8F" w:rsidRDefault="004F3A8F" w:rsidP="004F3A8F">
      <w:pPr>
        <w:suppressAutoHyphens w:val="0"/>
        <w:spacing w:before="100" w:beforeAutospacing="1" w:after="100" w:afterAutospacing="1"/>
        <w:rPr>
          <w:sz w:val="24"/>
          <w:szCs w:val="24"/>
        </w:rPr>
      </w:pPr>
      <w:r w:rsidRPr="004F3A8F">
        <w:rPr>
          <w:sz w:val="24"/>
          <w:szCs w:val="24"/>
        </w:rPr>
        <w:t>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4F3A8F" w:rsidRPr="004F3A8F" w:rsidRDefault="003D3199" w:rsidP="004F3A8F">
      <w:pPr>
        <w:pStyle w:val="3"/>
        <w:jc w:val="center"/>
      </w:pPr>
      <w:r w:rsidRPr="004F3A8F">
        <w:rPr>
          <w:sz w:val="24"/>
          <w:szCs w:val="24"/>
          <w:lang w:eastAsia="ar-SA"/>
        </w:rPr>
        <w:t>18</w:t>
      </w:r>
      <w:r w:rsidRPr="00AC756D">
        <w:rPr>
          <w:b w:val="0"/>
          <w:sz w:val="24"/>
          <w:szCs w:val="24"/>
          <w:lang w:eastAsia="ar-SA"/>
        </w:rPr>
        <w:t xml:space="preserve">. </w:t>
      </w:r>
      <w:r w:rsidR="004F3A8F" w:rsidRPr="004F3A8F">
        <w:t>Порядок возмещения затрат поставщикам фармацевтических услуг</w:t>
      </w:r>
    </w:p>
    <w:p w:rsidR="004F3A8F" w:rsidRPr="004F3A8F" w:rsidRDefault="003D3199" w:rsidP="004F3A8F">
      <w:pPr>
        <w:rPr>
          <w:rStyle w:val="apple-style-span"/>
          <w:sz w:val="24"/>
          <w:szCs w:val="24"/>
        </w:rPr>
      </w:pPr>
      <w:r w:rsidRPr="004F3A8F">
        <w:rPr>
          <w:rStyle w:val="apple-style-span"/>
          <w:sz w:val="24"/>
          <w:szCs w:val="24"/>
        </w:rPr>
        <w:t xml:space="preserve"> </w:t>
      </w:r>
      <w:r w:rsidR="004F3A8F" w:rsidRPr="004F3A8F">
        <w:rPr>
          <w:rStyle w:val="apple-style-span"/>
          <w:sz w:val="24"/>
          <w:szCs w:val="24"/>
        </w:rPr>
        <w:t xml:space="preserve">      1. </w:t>
      </w:r>
      <w:proofErr w:type="gramStart"/>
      <w:r w:rsidR="004F3A8F" w:rsidRPr="004F3A8F">
        <w:rPr>
          <w:rStyle w:val="apple-style-span"/>
          <w:sz w:val="24"/>
          <w:szCs w:val="24"/>
        </w:rPr>
        <w:t>Местные органы государственного управления здравоохранением областей, городов республиканского значения и столицы ежемесячно возмещают поставщикам фармацевтических услуг стоимость лекарственных средств, медицинских изделий, установленную договором об оказании фармацевтических услуг, и размер вознаграждения за услуги по транспортировке, хранению, учету и реализации лекарственных средств, медицинских изделий, выраженный в процентном соотношении, установленный договором об оказании фармацевтических услуг.</w:t>
      </w:r>
      <w:proofErr w:type="gramEnd"/>
    </w:p>
    <w:p w:rsidR="004F3A8F" w:rsidRPr="004F3A8F" w:rsidRDefault="004F3A8F" w:rsidP="004F3A8F">
      <w:pPr>
        <w:rPr>
          <w:rStyle w:val="apple-style-span"/>
          <w:sz w:val="24"/>
          <w:szCs w:val="24"/>
        </w:rPr>
      </w:pPr>
      <w:r w:rsidRPr="004F3A8F">
        <w:rPr>
          <w:rStyle w:val="apple-style-span"/>
          <w:sz w:val="24"/>
          <w:szCs w:val="24"/>
        </w:rPr>
        <w:t>      При этом стоимость лекарственных средств, медицинских изделий не превышает предельных цен на международное непатентованное наименование и предельных цен на торговое наименование.</w:t>
      </w:r>
    </w:p>
    <w:p w:rsidR="003D3199" w:rsidRPr="004F3A8F" w:rsidRDefault="004F3A8F" w:rsidP="004F3A8F">
      <w:pPr>
        <w:rPr>
          <w:rStyle w:val="apple-style-span"/>
          <w:sz w:val="24"/>
          <w:szCs w:val="24"/>
          <w:lang w:val="kk-KZ"/>
        </w:rPr>
      </w:pPr>
      <w:r w:rsidRPr="004F3A8F">
        <w:rPr>
          <w:rStyle w:val="apple-style-span"/>
          <w:sz w:val="24"/>
          <w:szCs w:val="24"/>
        </w:rPr>
        <w:t>      2. Местные органы государственного управления здравоохранением областей, городов республиканского значения и столицы возмещают затраты поставщикам фармацевтических услуг за фактически оказанные услуги в соответствии с актами выполненных работ на основании сверки представленных данных об обеспеченных реестрах (реестр рецептов) с данными в информационной системе учета амбулаторного лекарственного обеспечения в пределах выделенных средств. Сумма договора корректируется с учетом фактически оказанного объема услуг.</w:t>
      </w:r>
    </w:p>
    <w:p w:rsidR="003D3199" w:rsidRPr="00AC756D" w:rsidRDefault="003D3199" w:rsidP="00AC756D">
      <w:pPr>
        <w:ind w:firstLine="709"/>
        <w:jc w:val="center"/>
        <w:rPr>
          <w:rStyle w:val="s1"/>
          <w:sz w:val="24"/>
          <w:szCs w:val="24"/>
        </w:rPr>
      </w:pPr>
      <w:r w:rsidRPr="00AC756D">
        <w:rPr>
          <w:b/>
          <w:sz w:val="24"/>
          <w:szCs w:val="24"/>
          <w:lang w:eastAsia="ar-SA"/>
        </w:rPr>
        <w:t xml:space="preserve">19. </w:t>
      </w:r>
      <w:r w:rsidRPr="00AC756D">
        <w:rPr>
          <w:b/>
          <w:bCs/>
          <w:sz w:val="24"/>
          <w:szCs w:val="24"/>
        </w:rPr>
        <w:t xml:space="preserve">Специальные положения </w:t>
      </w:r>
      <w:r w:rsidRPr="00AC756D">
        <w:rPr>
          <w:b/>
          <w:sz w:val="24"/>
          <w:szCs w:val="24"/>
          <w:lang w:eastAsia="ar-SA"/>
        </w:rPr>
        <w:t xml:space="preserve">закупа </w:t>
      </w:r>
      <w:r w:rsidR="00094A15" w:rsidRPr="00AC756D">
        <w:rPr>
          <w:rStyle w:val="s1"/>
          <w:sz w:val="24"/>
          <w:szCs w:val="24"/>
        </w:rPr>
        <w:t>медицинских изделий</w:t>
      </w:r>
    </w:p>
    <w:p w:rsidR="003D3199" w:rsidRPr="00AC756D" w:rsidRDefault="00BD0CD0" w:rsidP="00AC756D">
      <w:pPr>
        <w:ind w:firstLine="708"/>
        <w:jc w:val="both"/>
        <w:rPr>
          <w:color w:val="000000"/>
          <w:sz w:val="24"/>
          <w:szCs w:val="24"/>
        </w:rPr>
      </w:pPr>
      <w:r>
        <w:rPr>
          <w:sz w:val="24"/>
          <w:szCs w:val="24"/>
        </w:rPr>
        <w:t>1</w:t>
      </w:r>
      <w:r w:rsidR="003D3199" w:rsidRPr="00AC756D">
        <w:rPr>
          <w:sz w:val="24"/>
          <w:szCs w:val="24"/>
        </w:rPr>
        <w:t>.</w:t>
      </w:r>
      <w:r w:rsidR="003D3199" w:rsidRPr="00AC756D">
        <w:rPr>
          <w:color w:val="000000"/>
          <w:sz w:val="24"/>
          <w:szCs w:val="24"/>
        </w:rPr>
        <w:t xml:space="preserve"> Вскрытые тендерные заявки не возвращаются потенциальным поставщикам, за исключением оригинала банковской гарантии. При этом </w:t>
      </w:r>
      <w:r w:rsidR="003D3199" w:rsidRPr="00AC756D">
        <w:rPr>
          <w:rStyle w:val="s0"/>
          <w:sz w:val="24"/>
          <w:szCs w:val="24"/>
        </w:rPr>
        <w:t xml:space="preserve">заказчик или </w:t>
      </w:r>
      <w:r w:rsidR="003D3199" w:rsidRPr="00AC756D">
        <w:rPr>
          <w:color w:val="000000"/>
          <w:sz w:val="24"/>
          <w:szCs w:val="24"/>
        </w:rPr>
        <w:t>организатор тендера должен сохранить копию данного документа.</w:t>
      </w:r>
    </w:p>
    <w:p w:rsidR="003D3199" w:rsidRPr="00AC756D" w:rsidRDefault="003D3199" w:rsidP="00AC756D">
      <w:pPr>
        <w:jc w:val="both"/>
        <w:rPr>
          <w:sz w:val="24"/>
          <w:szCs w:val="24"/>
          <w:lang w:eastAsia="ar-SA"/>
        </w:rPr>
      </w:pPr>
      <w:bookmarkStart w:id="10" w:name="z1250"/>
      <w:bookmarkEnd w:id="10"/>
      <w:r w:rsidRPr="00AC756D">
        <w:rPr>
          <w:sz w:val="24"/>
          <w:szCs w:val="24"/>
          <w:lang w:eastAsia="ar-SA"/>
        </w:rPr>
        <w:t xml:space="preserve">   </w:t>
      </w:r>
      <w:r w:rsidRPr="00AC756D">
        <w:rPr>
          <w:sz w:val="24"/>
          <w:szCs w:val="24"/>
          <w:lang w:eastAsia="ar-SA"/>
        </w:rPr>
        <w:tab/>
      </w:r>
      <w:r w:rsidR="00BD0CD0">
        <w:rPr>
          <w:sz w:val="24"/>
          <w:szCs w:val="24"/>
          <w:lang w:eastAsia="ar-SA"/>
        </w:rPr>
        <w:t>2</w:t>
      </w:r>
      <w:r w:rsidRPr="00AC756D">
        <w:rPr>
          <w:sz w:val="24"/>
          <w:szCs w:val="24"/>
          <w:lang w:eastAsia="ar-SA"/>
        </w:rPr>
        <w:t xml:space="preserve">. </w:t>
      </w:r>
      <w:r w:rsidRPr="00AC756D">
        <w:rPr>
          <w:rStyle w:val="s0"/>
          <w:sz w:val="24"/>
          <w:szCs w:val="24"/>
        </w:rPr>
        <w:t>В случаях выявления нарушений при проведении закупа, руководитель заказчика, организатор закупа признают такой закуп в целом либо по соответствующим лотам недействительным</w:t>
      </w:r>
      <w:r w:rsidRPr="00AC756D">
        <w:rPr>
          <w:sz w:val="24"/>
          <w:szCs w:val="24"/>
          <w:lang w:eastAsia="ar-SA"/>
        </w:rPr>
        <w:t>.</w:t>
      </w:r>
    </w:p>
    <w:p w:rsidR="003D3199" w:rsidRPr="00AC756D" w:rsidRDefault="00BD0CD0" w:rsidP="00AC756D">
      <w:pPr>
        <w:ind w:firstLine="708"/>
        <w:jc w:val="both"/>
        <w:rPr>
          <w:b/>
          <w:sz w:val="24"/>
          <w:szCs w:val="24"/>
          <w:lang w:eastAsia="ar-SA"/>
        </w:rPr>
      </w:pPr>
      <w:r>
        <w:rPr>
          <w:sz w:val="24"/>
          <w:szCs w:val="24"/>
          <w:lang w:eastAsia="ar-SA"/>
        </w:rPr>
        <w:t>3</w:t>
      </w:r>
      <w:r w:rsidR="003D3199" w:rsidRPr="00AC756D">
        <w:rPr>
          <w:sz w:val="24"/>
          <w:szCs w:val="24"/>
          <w:lang w:eastAsia="ar-SA"/>
        </w:rPr>
        <w:t xml:space="preserve">. Электронный адрес </w:t>
      </w:r>
      <w:proofErr w:type="spellStart"/>
      <w:r w:rsidR="003D3199" w:rsidRPr="00AC756D">
        <w:rPr>
          <w:sz w:val="24"/>
          <w:szCs w:val="24"/>
          <w:lang w:eastAsia="ar-SA"/>
        </w:rPr>
        <w:t>интернет-ресурса</w:t>
      </w:r>
      <w:proofErr w:type="spellEnd"/>
      <w:r w:rsidR="003D3199" w:rsidRPr="00AC756D">
        <w:rPr>
          <w:sz w:val="24"/>
          <w:szCs w:val="24"/>
          <w:lang w:eastAsia="ar-SA"/>
        </w:rPr>
        <w:t xml:space="preserve"> Заказчика, на котором планируется размещать информацию, подлежащую опубликованию: </w:t>
      </w:r>
      <w:hyperlink w:history="1">
        <w:r w:rsidR="00894DBD" w:rsidRPr="00AC756D">
          <w:rPr>
            <w:rStyle w:val="ab"/>
            <w:b/>
            <w:sz w:val="24"/>
            <w:szCs w:val="24"/>
            <w:lang w:val="en-US"/>
          </w:rPr>
          <w:t>https</w:t>
        </w:r>
        <w:r w:rsidR="00894DBD" w:rsidRPr="00AC756D">
          <w:rPr>
            <w:rStyle w:val="ab"/>
            <w:b/>
            <w:sz w:val="24"/>
            <w:szCs w:val="24"/>
          </w:rPr>
          <w:t>://</w:t>
        </w:r>
        <w:proofErr w:type="spellStart"/>
        <w:r w:rsidR="00894DBD" w:rsidRPr="00AC756D">
          <w:rPr>
            <w:rStyle w:val="ab"/>
            <w:b/>
            <w:sz w:val="24"/>
            <w:szCs w:val="24"/>
            <w:lang w:val="en-US"/>
          </w:rPr>
          <w:t>gkb</w:t>
        </w:r>
        <w:proofErr w:type="spellEnd"/>
        <w:r w:rsidR="00894DBD" w:rsidRPr="00AC756D">
          <w:rPr>
            <w:rStyle w:val="ab"/>
            <w:b/>
            <w:sz w:val="24"/>
            <w:szCs w:val="24"/>
          </w:rPr>
          <w:t>5.</w:t>
        </w:r>
        <w:proofErr w:type="spellStart"/>
        <w:r w:rsidR="00894DBD" w:rsidRPr="00AC756D">
          <w:rPr>
            <w:rStyle w:val="ab"/>
            <w:b/>
            <w:sz w:val="24"/>
            <w:szCs w:val="24"/>
            <w:lang w:val="en-US"/>
          </w:rPr>
          <w:t>kz</w:t>
        </w:r>
        <w:proofErr w:type="spellEnd"/>
        <w:r w:rsidR="00894DBD" w:rsidRPr="00AC756D">
          <w:rPr>
            <w:rStyle w:val="ab"/>
            <w:b/>
            <w:sz w:val="24"/>
            <w:szCs w:val="24"/>
          </w:rPr>
          <w:t xml:space="preserve"> </w:t>
        </w:r>
      </w:hyperlink>
      <w:r w:rsidR="003D3199" w:rsidRPr="00AC756D">
        <w:rPr>
          <w:b/>
          <w:sz w:val="24"/>
          <w:szCs w:val="24"/>
          <w:lang w:eastAsia="ar-SA"/>
        </w:rPr>
        <w:t>.</w:t>
      </w:r>
    </w:p>
    <w:p w:rsidR="003D3199" w:rsidRPr="004F3A8F" w:rsidRDefault="003D3199" w:rsidP="004F3A8F">
      <w:pPr>
        <w:pStyle w:val="a9"/>
        <w:spacing w:before="0" w:beforeAutospacing="0" w:after="0" w:afterAutospacing="0"/>
        <w:rPr>
          <w:lang w:val="kk-KZ"/>
        </w:rPr>
      </w:pPr>
    </w:p>
    <w:p w:rsidR="003D3199" w:rsidRPr="00AC756D" w:rsidRDefault="003D3199" w:rsidP="00AC756D">
      <w:pPr>
        <w:pStyle w:val="ae"/>
        <w:jc w:val="right"/>
        <w:rPr>
          <w:rFonts w:ascii="Times New Roman" w:hAnsi="Times New Roman"/>
          <w:sz w:val="24"/>
          <w:szCs w:val="24"/>
        </w:rPr>
        <w:sectPr w:rsidR="003D3199" w:rsidRPr="00AC756D" w:rsidSect="0027485F">
          <w:footerReference w:type="default" r:id="rId38"/>
          <w:footnotePr>
            <w:pos w:val="beneathText"/>
          </w:footnotePr>
          <w:pgSz w:w="11905" w:h="16837"/>
          <w:pgMar w:top="709" w:right="851" w:bottom="709" w:left="1418" w:header="0" w:footer="720" w:gutter="0"/>
          <w:cols w:space="720"/>
          <w:docGrid w:linePitch="360"/>
        </w:sectPr>
      </w:pPr>
    </w:p>
    <w:p w:rsidR="003D3199" w:rsidRPr="00AC756D" w:rsidRDefault="003D3199" w:rsidP="00AC756D">
      <w:pPr>
        <w:pStyle w:val="ae"/>
        <w:jc w:val="right"/>
        <w:rPr>
          <w:rFonts w:ascii="Times New Roman" w:hAnsi="Times New Roman"/>
          <w:sz w:val="24"/>
          <w:szCs w:val="24"/>
        </w:rPr>
      </w:pPr>
      <w:r w:rsidRPr="00AC756D">
        <w:rPr>
          <w:rFonts w:ascii="Times New Roman" w:hAnsi="Times New Roman"/>
          <w:sz w:val="24"/>
          <w:szCs w:val="24"/>
        </w:rPr>
        <w:lastRenderedPageBreak/>
        <w:t>Приложение 1</w:t>
      </w:r>
    </w:p>
    <w:p w:rsidR="003D3199" w:rsidRPr="00AC756D" w:rsidRDefault="003D3199" w:rsidP="00AC756D">
      <w:pPr>
        <w:pStyle w:val="ae"/>
        <w:jc w:val="right"/>
        <w:rPr>
          <w:rFonts w:ascii="Times New Roman" w:hAnsi="Times New Roman"/>
          <w:sz w:val="24"/>
          <w:szCs w:val="24"/>
        </w:rPr>
      </w:pPr>
      <w:r w:rsidRPr="00AC756D">
        <w:rPr>
          <w:rFonts w:ascii="Times New Roman" w:hAnsi="Times New Roman"/>
          <w:sz w:val="24"/>
          <w:szCs w:val="24"/>
        </w:rPr>
        <w:t>к Тендерной документации</w:t>
      </w:r>
    </w:p>
    <w:p w:rsidR="003D3199" w:rsidRDefault="003D3199" w:rsidP="00AC756D">
      <w:pPr>
        <w:pStyle w:val="a9"/>
        <w:spacing w:before="0" w:beforeAutospacing="0" w:after="0" w:afterAutospacing="0"/>
        <w:jc w:val="center"/>
        <w:rPr>
          <w:b/>
        </w:rPr>
      </w:pPr>
      <w:r w:rsidRPr="00AC756D">
        <w:rPr>
          <w:b/>
        </w:rPr>
        <w:t>Перечень закупаемых товаров</w:t>
      </w:r>
    </w:p>
    <w:p w:rsidR="00AC756D" w:rsidRPr="00AC756D" w:rsidRDefault="00AC756D" w:rsidP="00AC756D">
      <w:pPr>
        <w:pStyle w:val="a9"/>
        <w:spacing w:before="0" w:beforeAutospacing="0" w:after="0" w:afterAutospacing="0"/>
        <w:jc w:val="center"/>
        <w:rPr>
          <w:b/>
        </w:rPr>
      </w:pPr>
    </w:p>
    <w:tbl>
      <w:tblPr>
        <w:tblW w:w="1578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1559"/>
        <w:gridCol w:w="3261"/>
        <w:gridCol w:w="992"/>
        <w:gridCol w:w="1134"/>
        <w:gridCol w:w="1276"/>
        <w:gridCol w:w="2126"/>
        <w:gridCol w:w="2268"/>
        <w:gridCol w:w="850"/>
        <w:gridCol w:w="1636"/>
      </w:tblGrid>
      <w:tr w:rsidR="003D3199" w:rsidRPr="00AC756D" w:rsidTr="00AC756D">
        <w:tc>
          <w:tcPr>
            <w:tcW w:w="681" w:type="dxa"/>
            <w:vAlign w:val="center"/>
          </w:tcPr>
          <w:p w:rsidR="003D3199" w:rsidRPr="00AC756D" w:rsidRDefault="003D3199" w:rsidP="00AC756D">
            <w:pPr>
              <w:pStyle w:val="a9"/>
              <w:spacing w:before="0" w:beforeAutospacing="0" w:after="0" w:afterAutospacing="0"/>
              <w:ind w:left="34"/>
              <w:jc w:val="center"/>
              <w:rPr>
                <w:b/>
              </w:rPr>
            </w:pPr>
            <w:r w:rsidRPr="00AC756D">
              <w:rPr>
                <w:b/>
              </w:rPr>
              <w:t>№ лота</w:t>
            </w:r>
          </w:p>
        </w:tc>
        <w:tc>
          <w:tcPr>
            <w:tcW w:w="1559" w:type="dxa"/>
            <w:vAlign w:val="center"/>
          </w:tcPr>
          <w:p w:rsidR="003D3199" w:rsidRPr="00AC756D" w:rsidRDefault="003D3199" w:rsidP="00AC756D">
            <w:pPr>
              <w:pStyle w:val="ae"/>
              <w:ind w:left="34"/>
              <w:jc w:val="center"/>
              <w:rPr>
                <w:rFonts w:ascii="Times New Roman" w:hAnsi="Times New Roman"/>
                <w:b/>
                <w:sz w:val="24"/>
                <w:szCs w:val="24"/>
              </w:rPr>
            </w:pPr>
            <w:r w:rsidRPr="00AC756D">
              <w:rPr>
                <w:rFonts w:ascii="Times New Roman" w:hAnsi="Times New Roman"/>
                <w:b/>
                <w:sz w:val="24"/>
                <w:szCs w:val="24"/>
              </w:rPr>
              <w:t>Наименование</w:t>
            </w:r>
          </w:p>
          <w:p w:rsidR="003D3199" w:rsidRPr="00AC756D" w:rsidRDefault="003D3199" w:rsidP="00AC756D">
            <w:pPr>
              <w:pStyle w:val="ae"/>
              <w:ind w:left="34"/>
              <w:jc w:val="center"/>
              <w:rPr>
                <w:rFonts w:ascii="Times New Roman" w:hAnsi="Times New Roman"/>
                <w:b/>
                <w:sz w:val="24"/>
                <w:szCs w:val="24"/>
              </w:rPr>
            </w:pPr>
            <w:r w:rsidRPr="00AC756D">
              <w:rPr>
                <w:rFonts w:ascii="Times New Roman" w:hAnsi="Times New Roman"/>
                <w:b/>
                <w:sz w:val="24"/>
                <w:szCs w:val="24"/>
              </w:rPr>
              <w:t>Заказчика</w:t>
            </w:r>
          </w:p>
        </w:tc>
        <w:tc>
          <w:tcPr>
            <w:tcW w:w="3261" w:type="dxa"/>
            <w:vAlign w:val="center"/>
          </w:tcPr>
          <w:p w:rsidR="003D3199" w:rsidRPr="00AC756D" w:rsidRDefault="003D3199" w:rsidP="00AC756D">
            <w:pPr>
              <w:pStyle w:val="a9"/>
              <w:spacing w:before="0" w:beforeAutospacing="0" w:after="0" w:afterAutospacing="0"/>
              <w:ind w:left="34"/>
              <w:jc w:val="center"/>
              <w:rPr>
                <w:b/>
              </w:rPr>
            </w:pPr>
            <w:r w:rsidRPr="00AC756D">
              <w:rPr>
                <w:b/>
              </w:rPr>
              <w:t>Наименование товара*</w:t>
            </w:r>
          </w:p>
        </w:tc>
        <w:tc>
          <w:tcPr>
            <w:tcW w:w="992" w:type="dxa"/>
            <w:vAlign w:val="center"/>
          </w:tcPr>
          <w:p w:rsidR="003D3199" w:rsidRPr="00AC756D" w:rsidRDefault="003D3199" w:rsidP="00AC756D">
            <w:pPr>
              <w:pStyle w:val="a9"/>
              <w:spacing w:before="0" w:beforeAutospacing="0" w:after="0" w:afterAutospacing="0"/>
              <w:ind w:left="34"/>
              <w:jc w:val="center"/>
              <w:rPr>
                <w:b/>
              </w:rPr>
            </w:pPr>
            <w:r w:rsidRPr="00AC756D">
              <w:rPr>
                <w:b/>
              </w:rPr>
              <w:t>Ед. изм.</w:t>
            </w:r>
          </w:p>
        </w:tc>
        <w:tc>
          <w:tcPr>
            <w:tcW w:w="1134" w:type="dxa"/>
            <w:vAlign w:val="center"/>
          </w:tcPr>
          <w:p w:rsidR="003D3199" w:rsidRPr="00AC756D" w:rsidRDefault="003D3199" w:rsidP="00AC756D">
            <w:pPr>
              <w:pStyle w:val="a9"/>
              <w:spacing w:before="0" w:beforeAutospacing="0" w:after="0" w:afterAutospacing="0"/>
              <w:ind w:left="34"/>
              <w:jc w:val="center"/>
              <w:rPr>
                <w:b/>
              </w:rPr>
            </w:pPr>
            <w:r w:rsidRPr="00AC756D">
              <w:rPr>
                <w:b/>
              </w:rPr>
              <w:t>Кол-во</w:t>
            </w:r>
          </w:p>
        </w:tc>
        <w:tc>
          <w:tcPr>
            <w:tcW w:w="1276" w:type="dxa"/>
            <w:vAlign w:val="center"/>
          </w:tcPr>
          <w:p w:rsidR="003D3199" w:rsidRPr="00AC756D" w:rsidRDefault="003D3199" w:rsidP="00AC756D">
            <w:pPr>
              <w:pStyle w:val="a9"/>
              <w:spacing w:before="0" w:beforeAutospacing="0" w:after="0" w:afterAutospacing="0"/>
              <w:ind w:left="34"/>
              <w:jc w:val="center"/>
              <w:rPr>
                <w:b/>
              </w:rPr>
            </w:pPr>
            <w:r w:rsidRPr="00AC756D">
              <w:rPr>
                <w:b/>
              </w:rPr>
              <w:t xml:space="preserve">Условия поставки (в соответствии с </w:t>
            </w:r>
            <w:proofErr w:type="spellStart"/>
            <w:r w:rsidRPr="00AC756D">
              <w:rPr>
                <w:b/>
              </w:rPr>
              <w:t>Инкотермс</w:t>
            </w:r>
            <w:proofErr w:type="spellEnd"/>
            <w:r w:rsidRPr="00AC756D">
              <w:rPr>
                <w:b/>
              </w:rPr>
              <w:t xml:space="preserve"> 2010)</w:t>
            </w:r>
          </w:p>
        </w:tc>
        <w:tc>
          <w:tcPr>
            <w:tcW w:w="2126" w:type="dxa"/>
            <w:vAlign w:val="center"/>
          </w:tcPr>
          <w:p w:rsidR="003D3199" w:rsidRPr="00AC756D" w:rsidRDefault="003D3199" w:rsidP="00AC756D">
            <w:pPr>
              <w:pStyle w:val="a9"/>
              <w:spacing w:before="0" w:beforeAutospacing="0" w:after="0" w:afterAutospacing="0"/>
              <w:ind w:left="34"/>
              <w:jc w:val="center"/>
              <w:rPr>
                <w:b/>
              </w:rPr>
            </w:pPr>
            <w:r w:rsidRPr="00AC756D">
              <w:rPr>
                <w:b/>
              </w:rPr>
              <w:t>Срок поставки товара</w:t>
            </w:r>
          </w:p>
        </w:tc>
        <w:tc>
          <w:tcPr>
            <w:tcW w:w="2268" w:type="dxa"/>
            <w:vAlign w:val="center"/>
          </w:tcPr>
          <w:p w:rsidR="003D3199" w:rsidRPr="00AC756D" w:rsidRDefault="003D3199" w:rsidP="00AC756D">
            <w:pPr>
              <w:pStyle w:val="a9"/>
              <w:spacing w:before="0" w:beforeAutospacing="0" w:after="0" w:afterAutospacing="0"/>
              <w:ind w:left="34"/>
              <w:jc w:val="center"/>
              <w:rPr>
                <w:b/>
              </w:rPr>
            </w:pPr>
            <w:r w:rsidRPr="00AC756D">
              <w:rPr>
                <w:b/>
              </w:rPr>
              <w:t>Место поставки товара</w:t>
            </w:r>
          </w:p>
        </w:tc>
        <w:tc>
          <w:tcPr>
            <w:tcW w:w="850" w:type="dxa"/>
            <w:vAlign w:val="center"/>
          </w:tcPr>
          <w:p w:rsidR="003D3199" w:rsidRPr="00AC756D" w:rsidRDefault="003D3199" w:rsidP="00AC756D">
            <w:pPr>
              <w:pStyle w:val="a9"/>
              <w:spacing w:before="0" w:beforeAutospacing="0" w:after="0" w:afterAutospacing="0"/>
              <w:ind w:left="34"/>
              <w:jc w:val="center"/>
              <w:rPr>
                <w:b/>
              </w:rPr>
            </w:pPr>
            <w:r w:rsidRPr="00AC756D">
              <w:rPr>
                <w:b/>
              </w:rPr>
              <w:t xml:space="preserve">Размер авансового платежа, </w:t>
            </w:r>
            <w:proofErr w:type="gramStart"/>
            <w:r w:rsidRPr="00AC756D">
              <w:rPr>
                <w:b/>
              </w:rPr>
              <w:t>в</w:t>
            </w:r>
            <w:proofErr w:type="gramEnd"/>
            <w:r w:rsidRPr="00AC756D">
              <w:rPr>
                <w:b/>
              </w:rPr>
              <w:t xml:space="preserve"> %</w:t>
            </w:r>
          </w:p>
        </w:tc>
        <w:tc>
          <w:tcPr>
            <w:tcW w:w="1636" w:type="dxa"/>
            <w:vAlign w:val="center"/>
          </w:tcPr>
          <w:p w:rsidR="003D3199" w:rsidRPr="00AC756D" w:rsidRDefault="003D3199" w:rsidP="00AC756D">
            <w:pPr>
              <w:pStyle w:val="a9"/>
              <w:spacing w:before="0" w:beforeAutospacing="0" w:after="0" w:afterAutospacing="0"/>
              <w:ind w:left="34"/>
              <w:jc w:val="center"/>
              <w:rPr>
                <w:b/>
              </w:rPr>
            </w:pPr>
            <w:proofErr w:type="gramStart"/>
            <w:r w:rsidRPr="00AC756D">
              <w:rPr>
                <w:b/>
              </w:rPr>
              <w:t>Сумма</w:t>
            </w:r>
            <w:proofErr w:type="gramEnd"/>
            <w:r w:rsidRPr="00AC756D">
              <w:rPr>
                <w:b/>
              </w:rPr>
              <w:t xml:space="preserve"> выделенная для закупа</w:t>
            </w:r>
          </w:p>
        </w:tc>
      </w:tr>
      <w:tr w:rsidR="00AD5A9C" w:rsidRPr="00AC756D" w:rsidTr="00AC756D">
        <w:tc>
          <w:tcPr>
            <w:tcW w:w="681" w:type="dxa"/>
            <w:vAlign w:val="center"/>
          </w:tcPr>
          <w:p w:rsidR="00AD5A9C" w:rsidRPr="00AC756D" w:rsidRDefault="00AD5A9C" w:rsidP="00AC756D">
            <w:pPr>
              <w:pStyle w:val="a9"/>
              <w:spacing w:before="0" w:beforeAutospacing="0" w:after="0" w:afterAutospacing="0"/>
              <w:ind w:left="34"/>
              <w:jc w:val="center"/>
            </w:pPr>
            <w:r w:rsidRPr="00AC756D">
              <w:t>1</w:t>
            </w:r>
          </w:p>
        </w:tc>
        <w:tc>
          <w:tcPr>
            <w:tcW w:w="1559" w:type="dxa"/>
            <w:vAlign w:val="center"/>
          </w:tcPr>
          <w:p w:rsidR="00AD5A9C" w:rsidRPr="00AC756D" w:rsidRDefault="00AD5A9C" w:rsidP="00AC756D">
            <w:pPr>
              <w:pStyle w:val="a9"/>
              <w:spacing w:before="0" w:beforeAutospacing="0" w:after="0" w:afterAutospacing="0"/>
              <w:ind w:left="-137" w:right="-108"/>
              <w:jc w:val="center"/>
            </w:pPr>
            <w:r w:rsidRPr="00AC756D">
              <w:t>КГП на ПХВ «Городская клиническая больница №5» УОЗ г. Алматы</w:t>
            </w:r>
          </w:p>
        </w:tc>
        <w:tc>
          <w:tcPr>
            <w:tcW w:w="3261" w:type="dxa"/>
            <w:vAlign w:val="center"/>
          </w:tcPr>
          <w:p w:rsidR="00AD5A9C" w:rsidRPr="00AD5A9C" w:rsidRDefault="00C41DD9" w:rsidP="00BD1C96">
            <w:pPr>
              <w:snapToGrid w:val="0"/>
              <w:spacing w:line="200" w:lineRule="atLeast"/>
              <w:rPr>
                <w:sz w:val="24"/>
                <w:szCs w:val="24"/>
              </w:rPr>
            </w:pPr>
            <w:r w:rsidRPr="00C41DD9">
              <w:rPr>
                <w:sz w:val="24"/>
                <w:szCs w:val="24"/>
              </w:rPr>
              <w:t>Электрокардиограф 12 канальный с диагностикой</w:t>
            </w:r>
          </w:p>
        </w:tc>
        <w:tc>
          <w:tcPr>
            <w:tcW w:w="992" w:type="dxa"/>
            <w:vAlign w:val="center"/>
          </w:tcPr>
          <w:p w:rsidR="00AD5A9C" w:rsidRPr="00AC756D" w:rsidRDefault="00AD5A9C" w:rsidP="00AC756D">
            <w:pPr>
              <w:pStyle w:val="a9"/>
              <w:spacing w:before="0" w:beforeAutospacing="0" w:after="0" w:afterAutospacing="0"/>
              <w:ind w:left="34"/>
              <w:jc w:val="center"/>
            </w:pPr>
            <w:proofErr w:type="spellStart"/>
            <w:proofErr w:type="gramStart"/>
            <w:r w:rsidRPr="00AC756D">
              <w:t>шт</w:t>
            </w:r>
            <w:proofErr w:type="spellEnd"/>
            <w:proofErr w:type="gramEnd"/>
          </w:p>
        </w:tc>
        <w:tc>
          <w:tcPr>
            <w:tcW w:w="1134" w:type="dxa"/>
            <w:vAlign w:val="center"/>
          </w:tcPr>
          <w:p w:rsidR="00AD5A9C" w:rsidRPr="00AC756D" w:rsidRDefault="00A91560" w:rsidP="00FF5C25">
            <w:pPr>
              <w:pStyle w:val="a9"/>
              <w:spacing w:before="0" w:beforeAutospacing="0" w:after="0" w:afterAutospacing="0"/>
              <w:ind w:left="34"/>
              <w:jc w:val="center"/>
            </w:pPr>
            <w:r>
              <w:t>2</w:t>
            </w:r>
          </w:p>
        </w:tc>
        <w:tc>
          <w:tcPr>
            <w:tcW w:w="1276" w:type="dxa"/>
            <w:vAlign w:val="center"/>
          </w:tcPr>
          <w:p w:rsidR="00AD5A9C" w:rsidRPr="00AC756D" w:rsidRDefault="00AD5A9C" w:rsidP="00AC756D">
            <w:pPr>
              <w:pStyle w:val="ae"/>
              <w:ind w:left="34"/>
              <w:jc w:val="center"/>
              <w:rPr>
                <w:rFonts w:ascii="Times New Roman" w:hAnsi="Times New Roman"/>
                <w:sz w:val="24"/>
                <w:szCs w:val="24"/>
              </w:rPr>
            </w:pPr>
            <w:r w:rsidRPr="00AC756D">
              <w:rPr>
                <w:rFonts w:ascii="Times New Roman" w:hAnsi="Times New Roman"/>
                <w:sz w:val="24"/>
                <w:szCs w:val="24"/>
                <w:lang w:val="en-US"/>
              </w:rPr>
              <w:t>DDP</w:t>
            </w:r>
          </w:p>
          <w:p w:rsidR="00AD5A9C" w:rsidRPr="00AC756D" w:rsidRDefault="00AD5A9C" w:rsidP="00AC756D">
            <w:pPr>
              <w:pStyle w:val="ae"/>
              <w:ind w:left="34"/>
              <w:jc w:val="center"/>
              <w:rPr>
                <w:rFonts w:ascii="Times New Roman" w:hAnsi="Times New Roman"/>
                <w:sz w:val="24"/>
                <w:szCs w:val="24"/>
              </w:rPr>
            </w:pPr>
            <w:r w:rsidRPr="00AC756D">
              <w:rPr>
                <w:rFonts w:ascii="Times New Roman" w:hAnsi="Times New Roman"/>
                <w:sz w:val="24"/>
                <w:szCs w:val="24"/>
              </w:rPr>
              <w:t>пункт назначения</w:t>
            </w:r>
          </w:p>
          <w:p w:rsidR="00AD5A9C" w:rsidRPr="00AC756D" w:rsidRDefault="00AD5A9C" w:rsidP="00AC756D">
            <w:pPr>
              <w:pStyle w:val="ae"/>
              <w:ind w:left="34"/>
              <w:jc w:val="center"/>
              <w:rPr>
                <w:rFonts w:ascii="Times New Roman" w:hAnsi="Times New Roman"/>
                <w:sz w:val="24"/>
                <w:szCs w:val="24"/>
              </w:rPr>
            </w:pPr>
            <w:r w:rsidRPr="00AC756D">
              <w:rPr>
                <w:rFonts w:ascii="Times New Roman" w:hAnsi="Times New Roman"/>
                <w:sz w:val="24"/>
                <w:szCs w:val="24"/>
              </w:rPr>
              <w:t xml:space="preserve"> </w:t>
            </w:r>
          </w:p>
        </w:tc>
        <w:tc>
          <w:tcPr>
            <w:tcW w:w="2126" w:type="dxa"/>
            <w:vAlign w:val="center"/>
          </w:tcPr>
          <w:p w:rsidR="00AD5A9C" w:rsidRPr="00AC756D" w:rsidRDefault="00AD5A9C" w:rsidP="000C77CF">
            <w:pPr>
              <w:pStyle w:val="a9"/>
              <w:spacing w:before="0" w:beforeAutospacing="0" w:after="0" w:afterAutospacing="0"/>
              <w:ind w:left="34"/>
              <w:jc w:val="center"/>
            </w:pPr>
            <w:r>
              <w:t>15 календарных дней со дня подписания договора</w:t>
            </w:r>
          </w:p>
        </w:tc>
        <w:tc>
          <w:tcPr>
            <w:tcW w:w="2268" w:type="dxa"/>
            <w:vAlign w:val="center"/>
          </w:tcPr>
          <w:p w:rsidR="00AD5A9C" w:rsidRPr="00AC756D" w:rsidRDefault="00AD5A9C" w:rsidP="00AC756D">
            <w:pPr>
              <w:pStyle w:val="a9"/>
              <w:spacing w:before="0" w:beforeAutospacing="0" w:after="0" w:afterAutospacing="0"/>
              <w:ind w:left="34"/>
              <w:jc w:val="center"/>
            </w:pPr>
            <w:r w:rsidRPr="00AC756D">
              <w:t>г.</w:t>
            </w:r>
            <w:r>
              <w:t xml:space="preserve"> </w:t>
            </w:r>
            <w:r w:rsidRPr="00AC756D">
              <w:t xml:space="preserve">Алматы, пр. </w:t>
            </w:r>
            <w:proofErr w:type="spellStart"/>
            <w:r w:rsidRPr="00AC756D">
              <w:t>Достык</w:t>
            </w:r>
            <w:proofErr w:type="spellEnd"/>
            <w:r w:rsidRPr="00AC756D">
              <w:t>, 220</w:t>
            </w:r>
          </w:p>
        </w:tc>
        <w:tc>
          <w:tcPr>
            <w:tcW w:w="850" w:type="dxa"/>
            <w:vAlign w:val="center"/>
          </w:tcPr>
          <w:p w:rsidR="00AD5A9C" w:rsidRPr="00AC756D" w:rsidRDefault="00AD5A9C" w:rsidP="00AC756D">
            <w:pPr>
              <w:pStyle w:val="a9"/>
              <w:spacing w:before="0" w:beforeAutospacing="0" w:after="0" w:afterAutospacing="0"/>
              <w:ind w:left="34"/>
              <w:jc w:val="center"/>
            </w:pPr>
            <w:r w:rsidRPr="00AC756D">
              <w:t>0%</w:t>
            </w:r>
          </w:p>
        </w:tc>
        <w:tc>
          <w:tcPr>
            <w:tcW w:w="1636" w:type="dxa"/>
            <w:shd w:val="clear" w:color="000000" w:fill="FFFFFF"/>
            <w:vAlign w:val="center"/>
          </w:tcPr>
          <w:p w:rsidR="00AD5A9C" w:rsidRPr="000C77CF" w:rsidRDefault="00A91560" w:rsidP="00AC756D">
            <w:pPr>
              <w:jc w:val="center"/>
              <w:rPr>
                <w:bCs/>
                <w:sz w:val="24"/>
                <w:szCs w:val="24"/>
                <w:lang w:val="kk-KZ"/>
              </w:rPr>
            </w:pPr>
            <w:r>
              <w:rPr>
                <w:sz w:val="24"/>
                <w:szCs w:val="24"/>
              </w:rPr>
              <w:t>3 278 800</w:t>
            </w:r>
            <w:r w:rsidR="00AD5A9C" w:rsidRPr="000C77CF">
              <w:rPr>
                <w:color w:val="000000"/>
                <w:sz w:val="24"/>
                <w:szCs w:val="24"/>
                <w:lang w:val="kk-KZ"/>
              </w:rPr>
              <w:t>,00</w:t>
            </w:r>
          </w:p>
        </w:tc>
      </w:tr>
    </w:tbl>
    <w:p w:rsidR="00AC756D" w:rsidRDefault="00AC756D" w:rsidP="00AC756D">
      <w:pPr>
        <w:pStyle w:val="a9"/>
        <w:spacing w:before="0" w:beforeAutospacing="0" w:after="0" w:afterAutospacing="0"/>
      </w:pPr>
    </w:p>
    <w:p w:rsidR="003D3199" w:rsidRPr="00AC756D" w:rsidRDefault="003D3199" w:rsidP="00AC756D">
      <w:pPr>
        <w:pStyle w:val="a9"/>
        <w:spacing w:before="0" w:beforeAutospacing="0" w:after="0" w:afterAutospacing="0"/>
      </w:pPr>
      <w:r w:rsidRPr="00AC756D">
        <w:t>*Полное описание товаров указывается в технической спецификации</w:t>
      </w:r>
    </w:p>
    <w:p w:rsidR="003D3199" w:rsidRDefault="003D3199" w:rsidP="00AC756D">
      <w:pPr>
        <w:rPr>
          <w:sz w:val="24"/>
          <w:szCs w:val="24"/>
        </w:rPr>
      </w:pPr>
    </w:p>
    <w:p w:rsidR="00352DC6" w:rsidRDefault="00352DC6" w:rsidP="00AC756D">
      <w:pPr>
        <w:rPr>
          <w:sz w:val="24"/>
          <w:szCs w:val="24"/>
        </w:rPr>
      </w:pPr>
    </w:p>
    <w:p w:rsidR="00352DC6" w:rsidRDefault="00352DC6" w:rsidP="00AC756D">
      <w:pPr>
        <w:rPr>
          <w:sz w:val="24"/>
          <w:szCs w:val="24"/>
        </w:rPr>
      </w:pPr>
    </w:p>
    <w:p w:rsidR="00A91560" w:rsidRDefault="00A91560" w:rsidP="00AC756D">
      <w:pPr>
        <w:rPr>
          <w:sz w:val="24"/>
          <w:szCs w:val="24"/>
        </w:rPr>
      </w:pPr>
    </w:p>
    <w:p w:rsidR="00A91560" w:rsidRDefault="00A91560" w:rsidP="00AC756D">
      <w:pPr>
        <w:rPr>
          <w:sz w:val="24"/>
          <w:szCs w:val="24"/>
        </w:rPr>
      </w:pPr>
    </w:p>
    <w:p w:rsidR="00A91560" w:rsidRDefault="00A91560" w:rsidP="00AC756D">
      <w:pPr>
        <w:rPr>
          <w:sz w:val="24"/>
          <w:szCs w:val="24"/>
        </w:rPr>
      </w:pPr>
    </w:p>
    <w:p w:rsidR="00A91560" w:rsidRDefault="00A91560" w:rsidP="00AC756D">
      <w:pPr>
        <w:rPr>
          <w:sz w:val="24"/>
          <w:szCs w:val="24"/>
        </w:rPr>
      </w:pPr>
    </w:p>
    <w:p w:rsidR="00A91560" w:rsidRDefault="00A91560" w:rsidP="00AC756D">
      <w:pPr>
        <w:rPr>
          <w:sz w:val="24"/>
          <w:szCs w:val="24"/>
        </w:rPr>
      </w:pPr>
    </w:p>
    <w:p w:rsidR="00A91560" w:rsidRDefault="00A91560" w:rsidP="00AC756D">
      <w:pPr>
        <w:rPr>
          <w:sz w:val="24"/>
          <w:szCs w:val="24"/>
        </w:rPr>
      </w:pPr>
    </w:p>
    <w:p w:rsidR="00A91560" w:rsidRDefault="00A91560" w:rsidP="00AC756D">
      <w:pPr>
        <w:rPr>
          <w:sz w:val="24"/>
          <w:szCs w:val="24"/>
        </w:rPr>
      </w:pPr>
    </w:p>
    <w:p w:rsidR="00A91560" w:rsidRDefault="00A91560" w:rsidP="00AC756D">
      <w:pPr>
        <w:rPr>
          <w:sz w:val="24"/>
          <w:szCs w:val="24"/>
        </w:rPr>
      </w:pPr>
    </w:p>
    <w:p w:rsidR="00A91560" w:rsidRDefault="00A91560" w:rsidP="00AC756D">
      <w:pPr>
        <w:rPr>
          <w:sz w:val="24"/>
          <w:szCs w:val="24"/>
        </w:rPr>
      </w:pPr>
    </w:p>
    <w:p w:rsidR="00A91560" w:rsidRDefault="00A91560" w:rsidP="00AC756D">
      <w:pPr>
        <w:rPr>
          <w:sz w:val="24"/>
          <w:szCs w:val="24"/>
        </w:rPr>
      </w:pPr>
    </w:p>
    <w:p w:rsidR="00352DC6" w:rsidRDefault="00352DC6" w:rsidP="00AC756D">
      <w:pPr>
        <w:rPr>
          <w:sz w:val="24"/>
          <w:szCs w:val="24"/>
        </w:rPr>
      </w:pPr>
    </w:p>
    <w:p w:rsidR="00352DC6" w:rsidRPr="00AC756D" w:rsidRDefault="00352DC6" w:rsidP="00AC756D">
      <w:pPr>
        <w:rPr>
          <w:sz w:val="24"/>
          <w:szCs w:val="24"/>
        </w:rPr>
      </w:pPr>
    </w:p>
    <w:p w:rsidR="00352DC6" w:rsidRPr="00AC756D" w:rsidRDefault="00352DC6" w:rsidP="00352DC6">
      <w:pPr>
        <w:jc w:val="right"/>
        <w:rPr>
          <w:sz w:val="24"/>
          <w:szCs w:val="24"/>
        </w:rPr>
      </w:pPr>
      <w:r w:rsidRPr="00AC756D">
        <w:rPr>
          <w:sz w:val="24"/>
          <w:szCs w:val="24"/>
        </w:rPr>
        <w:lastRenderedPageBreak/>
        <w:t>Приложение 2</w:t>
      </w:r>
    </w:p>
    <w:p w:rsidR="00352DC6" w:rsidRPr="00AC756D" w:rsidRDefault="00352DC6" w:rsidP="00352DC6">
      <w:pPr>
        <w:jc w:val="right"/>
        <w:rPr>
          <w:sz w:val="24"/>
          <w:szCs w:val="24"/>
        </w:rPr>
      </w:pPr>
      <w:r w:rsidRPr="00AC756D">
        <w:rPr>
          <w:sz w:val="24"/>
          <w:szCs w:val="24"/>
        </w:rPr>
        <w:t>к Тендерной документации</w:t>
      </w:r>
    </w:p>
    <w:p w:rsidR="00352DC6" w:rsidRPr="00AC756D" w:rsidRDefault="00352DC6" w:rsidP="00352DC6">
      <w:pPr>
        <w:ind w:left="-900"/>
        <w:jc w:val="center"/>
        <w:rPr>
          <w:b/>
          <w:sz w:val="24"/>
          <w:szCs w:val="24"/>
        </w:rPr>
      </w:pPr>
    </w:p>
    <w:p w:rsidR="00352DC6" w:rsidRPr="00AC756D" w:rsidRDefault="00352DC6" w:rsidP="00352DC6">
      <w:pPr>
        <w:jc w:val="center"/>
        <w:rPr>
          <w:b/>
          <w:sz w:val="24"/>
          <w:szCs w:val="24"/>
        </w:rPr>
      </w:pPr>
      <w:r w:rsidRPr="00AC756D">
        <w:rPr>
          <w:b/>
          <w:sz w:val="24"/>
          <w:szCs w:val="24"/>
        </w:rPr>
        <w:t>ТЕХНИЧЕСКАЯ СПЕЦИФИКАЦИЯ</w:t>
      </w:r>
    </w:p>
    <w:p w:rsidR="00352DC6" w:rsidRPr="00AC756D" w:rsidRDefault="00352DC6" w:rsidP="00352DC6">
      <w:pPr>
        <w:suppressAutoHyphens w:val="0"/>
        <w:jc w:val="center"/>
        <w:rPr>
          <w:rFonts w:eastAsia="Calibri"/>
          <w:b/>
          <w:color w:val="000000"/>
          <w:sz w:val="24"/>
          <w:szCs w:val="24"/>
          <w:lang w:eastAsia="en-US"/>
        </w:rPr>
      </w:pPr>
    </w:p>
    <w:tbl>
      <w:tblPr>
        <w:tblW w:w="15593" w:type="dxa"/>
        <w:tblInd w:w="-176" w:type="dxa"/>
        <w:tblLayout w:type="fixed"/>
        <w:tblLook w:val="0000" w:firstRow="0" w:lastRow="0" w:firstColumn="0" w:lastColumn="0" w:noHBand="0" w:noVBand="0"/>
      </w:tblPr>
      <w:tblGrid>
        <w:gridCol w:w="710"/>
        <w:gridCol w:w="2978"/>
        <w:gridCol w:w="10346"/>
        <w:gridCol w:w="1559"/>
      </w:tblGrid>
      <w:tr w:rsidR="00AD5A9C" w:rsidRPr="00AD5A9C" w:rsidTr="00AD5A9C">
        <w:trPr>
          <w:trHeight w:val="167"/>
        </w:trPr>
        <w:tc>
          <w:tcPr>
            <w:tcW w:w="155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D5A9C" w:rsidRPr="00AD5A9C" w:rsidRDefault="00AD5A9C" w:rsidP="00AD5A9C">
            <w:pPr>
              <w:snapToGrid w:val="0"/>
              <w:rPr>
                <w:rFonts w:eastAsia="Calibri"/>
                <w:b/>
                <w:sz w:val="22"/>
                <w:szCs w:val="22"/>
                <w:lang w:val="en-US" w:eastAsia="zh-CN"/>
              </w:rPr>
            </w:pPr>
            <w:r w:rsidRPr="00AD5A9C">
              <w:rPr>
                <w:b/>
                <w:i/>
                <w:lang w:eastAsia="zh-CN"/>
              </w:rPr>
              <w:t>Основные комплектующие</w:t>
            </w:r>
            <w:r w:rsidRPr="00AD5A9C">
              <w:rPr>
                <w:b/>
                <w:i/>
                <w:lang w:val="en-US" w:eastAsia="zh-CN"/>
              </w:rPr>
              <w:t>:</w:t>
            </w:r>
          </w:p>
        </w:tc>
      </w:tr>
      <w:tr w:rsidR="00AD5A9C" w:rsidRPr="00AD5A9C" w:rsidTr="00AD5A9C">
        <w:trPr>
          <w:trHeight w:val="2331"/>
        </w:trPr>
        <w:tc>
          <w:tcPr>
            <w:tcW w:w="710" w:type="dxa"/>
            <w:tcBorders>
              <w:left w:val="single" w:sz="4" w:space="0" w:color="000000"/>
              <w:bottom w:val="single" w:sz="4" w:space="0" w:color="000000"/>
            </w:tcBorders>
            <w:shd w:val="clear" w:color="auto" w:fill="auto"/>
            <w:vAlign w:val="center"/>
          </w:tcPr>
          <w:p w:rsidR="00AD5A9C" w:rsidRPr="00AD5A9C" w:rsidRDefault="00AD5A9C" w:rsidP="00AD5A9C">
            <w:pPr>
              <w:snapToGrid w:val="0"/>
              <w:spacing w:after="200" w:line="276" w:lineRule="auto"/>
              <w:ind w:hanging="35"/>
              <w:jc w:val="center"/>
              <w:rPr>
                <w:rFonts w:eastAsia="Calibri"/>
                <w:lang w:eastAsia="zh-CN"/>
              </w:rPr>
            </w:pPr>
            <w:r w:rsidRPr="00AD5A9C">
              <w:rPr>
                <w:rFonts w:eastAsia="Calibri"/>
                <w:lang w:eastAsia="zh-CN"/>
              </w:rPr>
              <w:t>1</w:t>
            </w:r>
          </w:p>
        </w:tc>
        <w:tc>
          <w:tcPr>
            <w:tcW w:w="2978" w:type="dxa"/>
            <w:tcBorders>
              <w:left w:val="single" w:sz="4" w:space="0" w:color="000000"/>
              <w:bottom w:val="single" w:sz="4" w:space="0" w:color="000000"/>
            </w:tcBorders>
            <w:shd w:val="clear" w:color="auto" w:fill="auto"/>
            <w:vAlign w:val="center"/>
          </w:tcPr>
          <w:p w:rsidR="00AD5A9C" w:rsidRPr="00AD5A9C" w:rsidRDefault="00A91560" w:rsidP="00AD5A9C">
            <w:pPr>
              <w:snapToGrid w:val="0"/>
              <w:spacing w:line="200" w:lineRule="atLeast"/>
              <w:rPr>
                <w:rFonts w:eastAsia="Calibri"/>
                <w:b/>
                <w:szCs w:val="22"/>
                <w:lang w:eastAsia="zh-CN"/>
              </w:rPr>
            </w:pPr>
            <w:r w:rsidRPr="00C41DD9">
              <w:rPr>
                <w:sz w:val="24"/>
                <w:szCs w:val="24"/>
              </w:rPr>
              <w:t>Электрокард</w:t>
            </w:r>
            <w:bookmarkStart w:id="11" w:name="_GoBack"/>
            <w:bookmarkEnd w:id="11"/>
            <w:r w:rsidRPr="00C41DD9">
              <w:rPr>
                <w:sz w:val="24"/>
                <w:szCs w:val="24"/>
              </w:rPr>
              <w:t>иограф 12 канальный с диагностикой</w:t>
            </w:r>
            <w:r>
              <w:rPr>
                <w:sz w:val="24"/>
                <w:szCs w:val="24"/>
              </w:rPr>
              <w:t xml:space="preserve"> (2 шт.)</w:t>
            </w:r>
          </w:p>
        </w:tc>
        <w:tc>
          <w:tcPr>
            <w:tcW w:w="10346" w:type="dxa"/>
            <w:tcBorders>
              <w:left w:val="single" w:sz="4" w:space="0" w:color="000000"/>
              <w:bottom w:val="single" w:sz="4" w:space="0" w:color="000000"/>
            </w:tcBorders>
            <w:shd w:val="clear" w:color="auto" w:fill="auto"/>
            <w:vAlign w:val="center"/>
          </w:tcPr>
          <w:p w:rsidR="00A91560" w:rsidRDefault="00A91560" w:rsidP="00A91560">
            <w:pPr>
              <w:rPr>
                <w:rFonts w:ascii="Arial" w:hAnsi="Arial" w:cs="Arial"/>
              </w:rPr>
            </w:pPr>
            <w:r>
              <w:rPr>
                <w:rFonts w:ascii="Arial" w:hAnsi="Arial" w:cs="Arial"/>
              </w:rPr>
              <w:t>12-канальный электрокардиограф,</w:t>
            </w:r>
          </w:p>
          <w:p w:rsidR="00A91560" w:rsidRDefault="00A91560" w:rsidP="00A91560">
            <w:pPr>
              <w:rPr>
                <w:rFonts w:ascii="Arial" w:hAnsi="Arial" w:cs="Arial"/>
              </w:rPr>
            </w:pPr>
            <w:r>
              <w:rPr>
                <w:rFonts w:ascii="Arial" w:hAnsi="Arial" w:cs="Arial"/>
              </w:rPr>
              <w:t xml:space="preserve">Экран </w:t>
            </w:r>
            <w:proofErr w:type="gramStart"/>
            <w:r>
              <w:rPr>
                <w:rFonts w:ascii="Arial" w:hAnsi="Arial" w:cs="Arial"/>
              </w:rPr>
              <w:t>-ц</w:t>
            </w:r>
            <w:proofErr w:type="gramEnd"/>
            <w:r>
              <w:rPr>
                <w:rFonts w:ascii="Arial" w:hAnsi="Arial" w:cs="Arial"/>
              </w:rPr>
              <w:t>ветной сенсорный,</w:t>
            </w:r>
          </w:p>
          <w:p w:rsidR="00A91560" w:rsidRDefault="00A91560" w:rsidP="00A91560">
            <w:pPr>
              <w:rPr>
                <w:rFonts w:ascii="Arial" w:hAnsi="Arial" w:cs="Arial"/>
              </w:rPr>
            </w:pPr>
            <w:r>
              <w:rPr>
                <w:rFonts w:ascii="Arial" w:hAnsi="Arial" w:cs="Arial"/>
              </w:rPr>
              <w:t xml:space="preserve">Запись и печать </w:t>
            </w:r>
            <w:proofErr w:type="gramStart"/>
            <w:r>
              <w:rPr>
                <w:rFonts w:ascii="Arial" w:hAnsi="Arial" w:cs="Arial"/>
              </w:rPr>
              <w:t>–о</w:t>
            </w:r>
            <w:proofErr w:type="gramEnd"/>
            <w:r>
              <w:rPr>
                <w:rFonts w:ascii="Arial" w:hAnsi="Arial" w:cs="Arial"/>
              </w:rPr>
              <w:t>дновременная по 12ти отведениям,</w:t>
            </w:r>
          </w:p>
          <w:p w:rsidR="00A91560" w:rsidRDefault="00A91560" w:rsidP="00A91560">
            <w:pPr>
              <w:rPr>
                <w:rFonts w:ascii="Arial" w:hAnsi="Arial" w:cs="Arial"/>
              </w:rPr>
            </w:pPr>
            <w:r w:rsidRPr="00117629">
              <w:rPr>
                <w:rFonts w:ascii="Arial" w:hAnsi="Arial" w:cs="Arial"/>
              </w:rPr>
              <w:t>Сенсорный экран</w:t>
            </w:r>
            <w:r>
              <w:rPr>
                <w:rFonts w:ascii="Arial" w:hAnsi="Arial" w:cs="Arial"/>
              </w:rPr>
              <w:t xml:space="preserve"> – не менее</w:t>
            </w:r>
            <w:r w:rsidRPr="00117629">
              <w:rPr>
                <w:rFonts w:ascii="Arial" w:hAnsi="Arial" w:cs="Arial"/>
              </w:rPr>
              <w:t xml:space="preserve"> 5,7</w:t>
            </w:r>
            <w:r w:rsidRPr="003C5D54">
              <w:rPr>
                <w:rFonts w:ascii="Arial" w:hAnsi="Arial" w:cs="Arial"/>
              </w:rPr>
              <w:t>”</w:t>
            </w:r>
            <w:r w:rsidRPr="00117629">
              <w:rPr>
                <w:rFonts w:ascii="Arial" w:hAnsi="Arial" w:cs="Arial"/>
              </w:rPr>
              <w:t xml:space="preserve"> (118 × </w:t>
            </w:r>
            <w:smartTag w:uri="urn:schemas-microsoft-com:office:smarttags" w:element="metricconverter">
              <w:smartTagPr>
                <w:attr w:name="ProductID" w:val="89 мм"/>
              </w:smartTagPr>
              <w:r w:rsidRPr="00117629">
                <w:rPr>
                  <w:rFonts w:ascii="Arial" w:hAnsi="Arial" w:cs="Arial"/>
                </w:rPr>
                <w:t>89 мм</w:t>
              </w:r>
            </w:smartTag>
            <w:r>
              <w:rPr>
                <w:rFonts w:ascii="Arial" w:hAnsi="Arial" w:cs="Arial"/>
              </w:rPr>
              <w:t>),</w:t>
            </w:r>
          </w:p>
          <w:p w:rsidR="00A91560" w:rsidRDefault="00A91560" w:rsidP="00A91560">
            <w:pPr>
              <w:rPr>
                <w:rFonts w:ascii="Arial" w:hAnsi="Arial" w:cs="Arial"/>
              </w:rPr>
            </w:pPr>
            <w:r>
              <w:rPr>
                <w:rFonts w:ascii="Arial" w:hAnsi="Arial" w:cs="Arial"/>
              </w:rPr>
              <w:t>На экране должно отображаться - 3, 6 и12 отведений,</w:t>
            </w:r>
          </w:p>
          <w:p w:rsidR="00A91560" w:rsidRPr="00117629" w:rsidRDefault="00A91560" w:rsidP="00A91560">
            <w:pPr>
              <w:rPr>
                <w:rFonts w:ascii="Arial" w:hAnsi="Arial" w:cs="Arial"/>
              </w:rPr>
            </w:pPr>
            <w:r>
              <w:rPr>
                <w:rFonts w:ascii="Arial" w:hAnsi="Arial" w:cs="Arial"/>
              </w:rPr>
              <w:t>Разрешение экрана (пиксели) – не менее</w:t>
            </w:r>
            <w:r w:rsidRPr="00117629">
              <w:rPr>
                <w:rFonts w:ascii="Arial" w:hAnsi="Arial" w:cs="Arial"/>
              </w:rPr>
              <w:t xml:space="preserve"> 640 × 480</w:t>
            </w:r>
            <w:r>
              <w:rPr>
                <w:rFonts w:ascii="Arial" w:hAnsi="Arial" w:cs="Arial"/>
              </w:rPr>
              <w:t xml:space="preserve"> </w:t>
            </w:r>
            <w:r w:rsidRPr="008E3101">
              <w:rPr>
                <w:rFonts w:ascii="Arial" w:hAnsi="Arial" w:cs="Arial"/>
                <w:lang w:eastAsia="cs-CZ"/>
              </w:rPr>
              <w:t>(</w:t>
            </w:r>
            <w:r w:rsidRPr="000A5F73">
              <w:rPr>
                <w:rFonts w:ascii="Arial" w:hAnsi="Arial" w:cs="Arial"/>
                <w:lang w:val="en-GB" w:eastAsia="cs-CZ"/>
              </w:rPr>
              <w:t>VGA</w:t>
            </w:r>
            <w:r w:rsidRPr="008E3101">
              <w:rPr>
                <w:rFonts w:ascii="Arial" w:hAnsi="Arial" w:cs="Arial"/>
                <w:lang w:eastAsia="cs-CZ"/>
              </w:rPr>
              <w:t>)</w:t>
            </w:r>
            <w:r>
              <w:rPr>
                <w:rFonts w:ascii="Arial" w:hAnsi="Arial" w:cs="Arial"/>
              </w:rPr>
              <w:t>,</w:t>
            </w:r>
            <w:r w:rsidRPr="00117629">
              <w:rPr>
                <w:rFonts w:ascii="Arial" w:hAnsi="Arial" w:cs="Arial"/>
              </w:rPr>
              <w:t xml:space="preserve"> </w:t>
            </w:r>
          </w:p>
          <w:p w:rsidR="00A91560" w:rsidRDefault="00A91560" w:rsidP="00A91560">
            <w:pPr>
              <w:rPr>
                <w:rFonts w:ascii="Arial" w:hAnsi="Arial" w:cs="Arial"/>
              </w:rPr>
            </w:pPr>
            <w:r>
              <w:rPr>
                <w:rFonts w:ascii="Arial" w:hAnsi="Arial" w:cs="Arial"/>
              </w:rPr>
              <w:t>Клавиатура должна быть к</w:t>
            </w:r>
            <w:r w:rsidRPr="00117629">
              <w:rPr>
                <w:rFonts w:ascii="Arial" w:hAnsi="Arial" w:cs="Arial"/>
              </w:rPr>
              <w:t>омб</w:t>
            </w:r>
            <w:r>
              <w:rPr>
                <w:rFonts w:ascii="Arial" w:hAnsi="Arial" w:cs="Arial"/>
              </w:rPr>
              <w:t xml:space="preserve">инированная буквенно-цифровая </w:t>
            </w:r>
            <w:r w:rsidRPr="00117629">
              <w:rPr>
                <w:rFonts w:ascii="Arial" w:hAnsi="Arial" w:cs="Arial"/>
              </w:rPr>
              <w:t xml:space="preserve">и кнопки сенсорного экрана </w:t>
            </w:r>
            <w:r>
              <w:rPr>
                <w:rFonts w:ascii="Arial" w:hAnsi="Arial" w:cs="Arial"/>
              </w:rPr>
              <w:t>обязательно,</w:t>
            </w:r>
          </w:p>
          <w:p w:rsidR="00A91560" w:rsidRDefault="00A91560" w:rsidP="00A91560">
            <w:pPr>
              <w:rPr>
                <w:rFonts w:ascii="Arial" w:hAnsi="Arial" w:cs="Arial"/>
              </w:rPr>
            </w:pPr>
            <w:r>
              <w:rPr>
                <w:rFonts w:ascii="Arial" w:hAnsi="Arial" w:cs="Arial"/>
              </w:rPr>
              <w:t>Наличие и</w:t>
            </w:r>
            <w:r w:rsidRPr="00117629">
              <w:rPr>
                <w:rFonts w:ascii="Arial" w:hAnsi="Arial" w:cs="Arial"/>
              </w:rPr>
              <w:t>ндикация контакта каждого электрода</w:t>
            </w:r>
            <w:r>
              <w:rPr>
                <w:rFonts w:ascii="Arial" w:hAnsi="Arial" w:cs="Arial"/>
              </w:rPr>
              <w:t>,</w:t>
            </w:r>
          </w:p>
          <w:p w:rsidR="00A91560" w:rsidRPr="00117629" w:rsidRDefault="00A91560" w:rsidP="00A91560">
            <w:pPr>
              <w:rPr>
                <w:rFonts w:ascii="Arial" w:hAnsi="Arial" w:cs="Arial"/>
              </w:rPr>
            </w:pPr>
            <w:r>
              <w:rPr>
                <w:rFonts w:ascii="Arial" w:hAnsi="Arial" w:cs="Arial"/>
              </w:rPr>
              <w:t>Ш</w:t>
            </w:r>
            <w:r w:rsidRPr="00117629">
              <w:rPr>
                <w:rFonts w:ascii="Arial" w:hAnsi="Arial" w:cs="Arial"/>
              </w:rPr>
              <w:t xml:space="preserve">ирина бумаги: </w:t>
            </w:r>
            <w:r>
              <w:rPr>
                <w:rFonts w:ascii="Arial" w:hAnsi="Arial" w:cs="Arial"/>
              </w:rPr>
              <w:t xml:space="preserve">не менее </w:t>
            </w:r>
            <w:smartTag w:uri="urn:schemas-microsoft-com:office:smarttags" w:element="metricconverter">
              <w:smartTagPr>
                <w:attr w:name="ProductID" w:val="112 мм"/>
              </w:smartTagPr>
              <w:r w:rsidRPr="00117629">
                <w:rPr>
                  <w:rFonts w:ascii="Arial" w:hAnsi="Arial" w:cs="Arial"/>
                </w:rPr>
                <w:t>112 мм</w:t>
              </w:r>
              <w:r>
                <w:rPr>
                  <w:rFonts w:ascii="Arial" w:hAnsi="Arial" w:cs="Arial"/>
                </w:rPr>
                <w:t>,</w:t>
              </w:r>
            </w:smartTag>
            <w:r w:rsidRPr="00117629">
              <w:rPr>
                <w:rFonts w:ascii="Arial" w:hAnsi="Arial" w:cs="Arial"/>
              </w:rPr>
              <w:t xml:space="preserve"> </w:t>
            </w:r>
          </w:p>
          <w:p w:rsidR="00A91560" w:rsidRPr="00117629" w:rsidRDefault="00A91560" w:rsidP="00A91560">
            <w:pPr>
              <w:rPr>
                <w:rFonts w:ascii="Arial" w:hAnsi="Arial" w:cs="Arial"/>
              </w:rPr>
            </w:pPr>
            <w:r>
              <w:rPr>
                <w:rFonts w:ascii="Arial" w:hAnsi="Arial" w:cs="Arial"/>
              </w:rPr>
              <w:t>Вид бумаги –</w:t>
            </w:r>
            <w:r w:rsidRPr="00117629">
              <w:rPr>
                <w:rFonts w:ascii="Arial" w:hAnsi="Arial" w:cs="Arial"/>
              </w:rPr>
              <w:t xml:space="preserve"> рулон</w:t>
            </w:r>
            <w:r>
              <w:rPr>
                <w:rFonts w:ascii="Arial" w:hAnsi="Arial" w:cs="Arial"/>
              </w:rPr>
              <w:t>,</w:t>
            </w:r>
            <w:r w:rsidRPr="00117629">
              <w:rPr>
                <w:rFonts w:ascii="Arial" w:hAnsi="Arial" w:cs="Arial"/>
              </w:rPr>
              <w:t xml:space="preserve"> </w:t>
            </w:r>
          </w:p>
          <w:p w:rsidR="00A91560" w:rsidRPr="00117629" w:rsidRDefault="00A91560" w:rsidP="00A91560">
            <w:pPr>
              <w:rPr>
                <w:rFonts w:ascii="Arial" w:hAnsi="Arial" w:cs="Arial"/>
              </w:rPr>
            </w:pPr>
            <w:r>
              <w:rPr>
                <w:rFonts w:ascii="Arial" w:hAnsi="Arial" w:cs="Arial"/>
              </w:rPr>
              <w:t xml:space="preserve">Вид печати – </w:t>
            </w:r>
            <w:proofErr w:type="spellStart"/>
            <w:r w:rsidRPr="00117629">
              <w:rPr>
                <w:rFonts w:ascii="Arial" w:hAnsi="Arial" w:cs="Arial"/>
              </w:rPr>
              <w:t>термо</w:t>
            </w:r>
            <w:proofErr w:type="spellEnd"/>
            <w:r>
              <w:rPr>
                <w:rFonts w:ascii="Arial" w:hAnsi="Arial" w:cs="Arial"/>
              </w:rPr>
              <w:t>,</w:t>
            </w:r>
            <w:r w:rsidRPr="00117629">
              <w:rPr>
                <w:rFonts w:ascii="Arial" w:hAnsi="Arial" w:cs="Arial"/>
              </w:rPr>
              <w:t xml:space="preserve"> </w:t>
            </w:r>
          </w:p>
          <w:p w:rsidR="00A91560" w:rsidRDefault="00A91560" w:rsidP="00A91560">
            <w:pPr>
              <w:rPr>
                <w:rFonts w:ascii="Arial" w:hAnsi="Arial" w:cs="Arial"/>
              </w:rPr>
            </w:pPr>
            <w:r>
              <w:rPr>
                <w:rFonts w:ascii="Arial" w:hAnsi="Arial" w:cs="Arial"/>
              </w:rPr>
              <w:t>Наличие функции прямого</w:t>
            </w:r>
            <w:r w:rsidRPr="00117629">
              <w:rPr>
                <w:rFonts w:ascii="Arial" w:hAnsi="Arial" w:cs="Arial"/>
              </w:rPr>
              <w:t xml:space="preserve"> </w:t>
            </w:r>
            <w:r w:rsidRPr="00685EF5">
              <w:rPr>
                <w:rFonts w:ascii="Arial" w:hAnsi="Arial" w:cs="Arial"/>
              </w:rPr>
              <w:t>со</w:t>
            </w:r>
            <w:r>
              <w:rPr>
                <w:rFonts w:ascii="Arial" w:hAnsi="Arial" w:cs="Arial"/>
              </w:rPr>
              <w:t>единения</w:t>
            </w:r>
            <w:r w:rsidRPr="00685EF5">
              <w:rPr>
                <w:rFonts w:ascii="Arial" w:hAnsi="Arial" w:cs="Arial"/>
              </w:rPr>
              <w:t xml:space="preserve"> </w:t>
            </w:r>
            <w:r>
              <w:rPr>
                <w:rFonts w:ascii="Arial" w:hAnsi="Arial" w:cs="Arial"/>
              </w:rPr>
              <w:t>электрокардиографа</w:t>
            </w:r>
            <w:r w:rsidRPr="00685EF5">
              <w:rPr>
                <w:rFonts w:ascii="Arial" w:hAnsi="Arial" w:cs="Arial"/>
              </w:rPr>
              <w:t xml:space="preserve">  </w:t>
            </w:r>
            <w:r>
              <w:rPr>
                <w:rFonts w:ascii="Arial" w:hAnsi="Arial" w:cs="Arial"/>
              </w:rPr>
              <w:t xml:space="preserve">с </w:t>
            </w:r>
            <w:r w:rsidRPr="00685EF5">
              <w:rPr>
                <w:rFonts w:ascii="Arial" w:hAnsi="Arial" w:cs="Arial"/>
              </w:rPr>
              <w:t>принтером (через USB, без использования компьютера, печать на бумаге А</w:t>
            </w:r>
            <w:proofErr w:type="gramStart"/>
            <w:r w:rsidRPr="00685EF5">
              <w:rPr>
                <w:rFonts w:ascii="Arial" w:hAnsi="Arial" w:cs="Arial"/>
              </w:rPr>
              <w:t>4</w:t>
            </w:r>
            <w:proofErr w:type="gramEnd"/>
            <w:r w:rsidRPr="00685EF5">
              <w:rPr>
                <w:rFonts w:ascii="Arial" w:hAnsi="Arial" w:cs="Arial"/>
              </w:rPr>
              <w:t>)</w:t>
            </w:r>
            <w:r>
              <w:rPr>
                <w:rFonts w:ascii="Arial" w:hAnsi="Arial" w:cs="Arial"/>
              </w:rPr>
              <w:t>,</w:t>
            </w:r>
          </w:p>
          <w:p w:rsidR="00A91560" w:rsidRDefault="00A91560" w:rsidP="00A91560">
            <w:pPr>
              <w:rPr>
                <w:rFonts w:ascii="Arial" w:hAnsi="Arial" w:cs="Arial"/>
              </w:rPr>
            </w:pPr>
            <w:r>
              <w:rPr>
                <w:rFonts w:ascii="Arial" w:hAnsi="Arial" w:cs="Arial"/>
              </w:rPr>
              <w:t>Наличие функции</w:t>
            </w:r>
            <w:r w:rsidRPr="00685EF5">
              <w:rPr>
                <w:rFonts w:ascii="Arial" w:hAnsi="Arial" w:cs="Arial"/>
              </w:rPr>
              <w:t xml:space="preserve"> ЭКГ исследования с использованием отведений по Небу «ЭКГ исследование с помощью грудных отведений с правой половины грудной клетки: V3R, V4R, V5R, V6R»</w:t>
            </w:r>
            <w:r>
              <w:rPr>
                <w:rFonts w:ascii="Arial" w:hAnsi="Arial" w:cs="Arial"/>
              </w:rPr>
              <w:t>,</w:t>
            </w:r>
          </w:p>
          <w:p w:rsidR="00A91560" w:rsidRPr="00685EF5" w:rsidRDefault="00A91560" w:rsidP="00A91560">
            <w:pPr>
              <w:rPr>
                <w:rFonts w:ascii="Arial" w:hAnsi="Arial" w:cs="Arial"/>
              </w:rPr>
            </w:pPr>
            <w:r>
              <w:rPr>
                <w:rFonts w:ascii="Arial" w:hAnsi="Arial" w:cs="Arial"/>
              </w:rPr>
              <w:t>Наличие функции</w:t>
            </w:r>
            <w:r w:rsidRPr="00685EF5">
              <w:rPr>
                <w:rFonts w:ascii="Arial" w:hAnsi="Arial" w:cs="Arial"/>
              </w:rPr>
              <w:t xml:space="preserve"> распечатки электрокардиограммы по стандарту </w:t>
            </w:r>
            <w:proofErr w:type="spellStart"/>
            <w:r w:rsidRPr="00685EF5">
              <w:rPr>
                <w:rFonts w:ascii="Arial" w:hAnsi="Arial" w:cs="Arial"/>
              </w:rPr>
              <w:t>Кабрера</w:t>
            </w:r>
            <w:proofErr w:type="spellEnd"/>
            <w:r>
              <w:rPr>
                <w:rFonts w:ascii="Arial" w:hAnsi="Arial" w:cs="Arial"/>
              </w:rPr>
              <w:t>,</w:t>
            </w:r>
          </w:p>
          <w:p w:rsidR="00A91560" w:rsidRPr="00685EF5" w:rsidRDefault="00A91560" w:rsidP="00A91560">
            <w:pPr>
              <w:rPr>
                <w:rFonts w:ascii="Arial" w:hAnsi="Arial" w:cs="Arial"/>
              </w:rPr>
            </w:pPr>
            <w:r>
              <w:rPr>
                <w:rFonts w:ascii="Arial" w:hAnsi="Arial" w:cs="Arial"/>
              </w:rPr>
              <w:t>Чувствительность – наличие всех данных параметров</w:t>
            </w:r>
            <w:r w:rsidRPr="006708FB">
              <w:rPr>
                <w:rFonts w:ascii="Arial" w:hAnsi="Arial" w:cs="Arial"/>
              </w:rPr>
              <w:t>:</w:t>
            </w:r>
            <w:r w:rsidRPr="00685EF5">
              <w:rPr>
                <w:rFonts w:ascii="Arial" w:hAnsi="Arial" w:cs="Arial"/>
              </w:rPr>
              <w:t xml:space="preserve"> 2,5; 5; 10; 20 мм/мВ</w:t>
            </w:r>
            <w:r>
              <w:rPr>
                <w:rFonts w:ascii="Arial" w:hAnsi="Arial" w:cs="Arial"/>
              </w:rPr>
              <w:t>,</w:t>
            </w:r>
            <w:r w:rsidRPr="00685EF5">
              <w:rPr>
                <w:rFonts w:ascii="Arial" w:hAnsi="Arial" w:cs="Arial"/>
              </w:rPr>
              <w:t xml:space="preserve"> </w:t>
            </w:r>
          </w:p>
          <w:p w:rsidR="00A91560" w:rsidRDefault="00A91560" w:rsidP="00A91560">
            <w:pPr>
              <w:rPr>
                <w:rFonts w:ascii="Arial" w:hAnsi="Arial" w:cs="Arial"/>
              </w:rPr>
            </w:pPr>
            <w:r>
              <w:rPr>
                <w:rFonts w:ascii="Arial" w:hAnsi="Arial" w:cs="Arial"/>
              </w:rPr>
              <w:t>Скорость подачи бумаги - наличие всех данных параметров</w:t>
            </w:r>
            <w:r w:rsidRPr="006708FB">
              <w:rPr>
                <w:rFonts w:ascii="Arial" w:hAnsi="Arial" w:cs="Arial"/>
              </w:rPr>
              <w:t xml:space="preserve">: </w:t>
            </w:r>
            <w:r>
              <w:rPr>
                <w:rFonts w:ascii="Arial" w:hAnsi="Arial" w:cs="Arial"/>
              </w:rPr>
              <w:t>5, 10, 12.5 ,25, 50 мм/</w:t>
            </w:r>
            <w:proofErr w:type="gramStart"/>
            <w:r>
              <w:rPr>
                <w:rFonts w:ascii="Arial" w:hAnsi="Arial" w:cs="Arial"/>
              </w:rPr>
              <w:t>с</w:t>
            </w:r>
            <w:proofErr w:type="gramEnd"/>
            <w:r>
              <w:rPr>
                <w:rFonts w:ascii="Arial" w:hAnsi="Arial" w:cs="Arial"/>
              </w:rPr>
              <w:t>,</w:t>
            </w:r>
          </w:p>
          <w:p w:rsidR="00A91560" w:rsidRDefault="00A91560" w:rsidP="00A91560">
            <w:pPr>
              <w:rPr>
                <w:rFonts w:ascii="Arial" w:hAnsi="Arial" w:cs="Arial"/>
              </w:rPr>
            </w:pPr>
            <w:r>
              <w:rPr>
                <w:rFonts w:ascii="Arial" w:hAnsi="Arial" w:cs="Arial"/>
              </w:rPr>
              <w:t>Наличие адаптивного</w:t>
            </w:r>
            <w:r w:rsidRPr="00685EF5">
              <w:rPr>
                <w:rFonts w:ascii="Arial" w:hAnsi="Arial" w:cs="Arial"/>
              </w:rPr>
              <w:t>, сетевой фильтр: 50−60 Гц</w:t>
            </w:r>
            <w:r>
              <w:rPr>
                <w:rFonts w:ascii="Arial" w:hAnsi="Arial" w:cs="Arial"/>
              </w:rPr>
              <w:t>,</w:t>
            </w:r>
            <w:r w:rsidRPr="00685EF5">
              <w:rPr>
                <w:rFonts w:ascii="Arial" w:hAnsi="Arial" w:cs="Arial"/>
              </w:rPr>
              <w:t xml:space="preserve"> </w:t>
            </w:r>
          </w:p>
          <w:p w:rsidR="00A91560" w:rsidRPr="00117629" w:rsidRDefault="00A91560" w:rsidP="00A91560">
            <w:pPr>
              <w:rPr>
                <w:rFonts w:ascii="Arial" w:hAnsi="Arial" w:cs="Arial"/>
              </w:rPr>
            </w:pPr>
            <w:r>
              <w:rPr>
                <w:rFonts w:ascii="Arial" w:hAnsi="Arial" w:cs="Arial"/>
              </w:rPr>
              <w:t>Наличие ф</w:t>
            </w:r>
            <w:r w:rsidRPr="00117629">
              <w:rPr>
                <w:rFonts w:ascii="Arial" w:hAnsi="Arial" w:cs="Arial"/>
              </w:rPr>
              <w:t>ильтр</w:t>
            </w:r>
            <w:r>
              <w:rPr>
                <w:rFonts w:ascii="Arial" w:hAnsi="Arial" w:cs="Arial"/>
              </w:rPr>
              <w:t>а</w:t>
            </w:r>
            <w:r w:rsidRPr="00117629">
              <w:rPr>
                <w:rFonts w:ascii="Arial" w:hAnsi="Arial" w:cs="Arial"/>
              </w:rPr>
              <w:t xml:space="preserve"> мышечных </w:t>
            </w:r>
            <w:r>
              <w:rPr>
                <w:rFonts w:ascii="Arial" w:hAnsi="Arial" w:cs="Arial"/>
              </w:rPr>
              <w:t>артефактов (тремора): 25, 35 Гц,</w:t>
            </w:r>
          </w:p>
          <w:p w:rsidR="00A91560" w:rsidRPr="00117629" w:rsidRDefault="00A91560" w:rsidP="00A91560">
            <w:pPr>
              <w:rPr>
                <w:rFonts w:ascii="Arial" w:hAnsi="Arial" w:cs="Arial"/>
              </w:rPr>
            </w:pPr>
            <w:r>
              <w:rPr>
                <w:rFonts w:ascii="Arial" w:hAnsi="Arial" w:cs="Arial"/>
              </w:rPr>
              <w:t>Наличие фильтров</w:t>
            </w:r>
            <w:r w:rsidRPr="00117629">
              <w:rPr>
                <w:rFonts w:ascii="Arial" w:hAnsi="Arial" w:cs="Arial"/>
              </w:rPr>
              <w:t xml:space="preserve"> базовой линии: 0,05 (3,2 с), 0,11 (1,5 с), 0,25 (0,6 с), 0,50 (0,3 с), 1,50 (0,1 с), сплайны</w:t>
            </w:r>
            <w:r>
              <w:rPr>
                <w:rFonts w:ascii="Arial" w:hAnsi="Arial" w:cs="Arial"/>
              </w:rPr>
              <w:t>,</w:t>
            </w:r>
            <w:r w:rsidRPr="00117629">
              <w:rPr>
                <w:rFonts w:ascii="Arial" w:hAnsi="Arial" w:cs="Arial"/>
              </w:rPr>
              <w:t xml:space="preserve"> </w:t>
            </w:r>
          </w:p>
          <w:p w:rsidR="00A91560" w:rsidRPr="00117629" w:rsidRDefault="00A91560" w:rsidP="00A91560">
            <w:pPr>
              <w:rPr>
                <w:rFonts w:ascii="Arial" w:hAnsi="Arial" w:cs="Arial"/>
              </w:rPr>
            </w:pPr>
            <w:r>
              <w:rPr>
                <w:rFonts w:ascii="Arial" w:hAnsi="Arial" w:cs="Arial"/>
              </w:rPr>
              <w:t>Наличие автоматического фильтра</w:t>
            </w:r>
            <w:r w:rsidRPr="00117629">
              <w:rPr>
                <w:rFonts w:ascii="Arial" w:hAnsi="Arial" w:cs="Arial"/>
              </w:rPr>
              <w:t xml:space="preserve">: </w:t>
            </w:r>
            <w:proofErr w:type="spellStart"/>
            <w:r w:rsidRPr="00117629">
              <w:rPr>
                <w:rFonts w:ascii="Arial" w:hAnsi="Arial" w:cs="Arial"/>
              </w:rPr>
              <w:t>автоадаптивный</w:t>
            </w:r>
            <w:proofErr w:type="spellEnd"/>
            <w:r>
              <w:rPr>
                <w:rFonts w:ascii="Arial" w:hAnsi="Arial" w:cs="Arial"/>
              </w:rPr>
              <w:t>,</w:t>
            </w:r>
            <w:r w:rsidRPr="00117629">
              <w:rPr>
                <w:rFonts w:ascii="Arial" w:hAnsi="Arial" w:cs="Arial"/>
              </w:rPr>
              <w:t xml:space="preserve"> </w:t>
            </w:r>
          </w:p>
          <w:p w:rsidR="00A91560" w:rsidRDefault="00A91560" w:rsidP="00A91560">
            <w:pPr>
              <w:rPr>
                <w:rFonts w:ascii="Arial" w:hAnsi="Arial" w:cs="Arial"/>
              </w:rPr>
            </w:pPr>
            <w:r>
              <w:rPr>
                <w:rFonts w:ascii="Arial" w:hAnsi="Arial" w:cs="Arial"/>
              </w:rPr>
              <w:t>Возможность печати на бумаге всех указанных групп отведений</w:t>
            </w:r>
            <w:r w:rsidRPr="00117629">
              <w:rPr>
                <w:rFonts w:ascii="Arial" w:hAnsi="Arial" w:cs="Arial"/>
              </w:rPr>
              <w:t>: 3, 4, 6, 12, 3×4+1, 3×</w:t>
            </w:r>
            <w:r>
              <w:rPr>
                <w:rFonts w:ascii="Arial" w:hAnsi="Arial" w:cs="Arial"/>
              </w:rPr>
              <w:t>4+2, 3×4+3, 4×3+1, 6×2+1, 6×2+2,</w:t>
            </w:r>
          </w:p>
          <w:p w:rsidR="00A91560" w:rsidRDefault="00A91560" w:rsidP="00A91560">
            <w:pPr>
              <w:rPr>
                <w:rFonts w:ascii="Arial" w:hAnsi="Arial" w:cs="Arial"/>
              </w:rPr>
            </w:pPr>
            <w:r>
              <w:rPr>
                <w:rFonts w:ascii="Arial" w:hAnsi="Arial" w:cs="Arial"/>
              </w:rPr>
              <w:t>Аппарат должен сохранять</w:t>
            </w:r>
            <w:r w:rsidRPr="00117629">
              <w:rPr>
                <w:rFonts w:ascii="Arial" w:hAnsi="Arial" w:cs="Arial"/>
              </w:rPr>
              <w:t xml:space="preserve"> до</w:t>
            </w:r>
            <w:r>
              <w:rPr>
                <w:rFonts w:ascii="Arial" w:hAnsi="Arial" w:cs="Arial"/>
              </w:rPr>
              <w:t xml:space="preserve"> не менее</w:t>
            </w:r>
            <w:r w:rsidRPr="00117629">
              <w:rPr>
                <w:rFonts w:ascii="Arial" w:hAnsi="Arial" w:cs="Arial"/>
              </w:rPr>
              <w:t xml:space="preserve"> 400 запи</w:t>
            </w:r>
            <w:r>
              <w:rPr>
                <w:rFonts w:ascii="Arial" w:hAnsi="Arial" w:cs="Arial"/>
              </w:rPr>
              <w:t>сей ЭКГ (10-секундный интервал),</w:t>
            </w:r>
          </w:p>
          <w:p w:rsidR="00A91560" w:rsidRPr="00117629" w:rsidRDefault="00A91560" w:rsidP="00A91560">
            <w:pPr>
              <w:rPr>
                <w:rFonts w:ascii="Arial" w:hAnsi="Arial" w:cs="Arial"/>
              </w:rPr>
            </w:pPr>
            <w:r>
              <w:rPr>
                <w:rFonts w:ascii="Arial" w:hAnsi="Arial" w:cs="Arial"/>
              </w:rPr>
              <w:t>Обязательная функция настройки</w:t>
            </w:r>
            <w:r w:rsidRPr="00117629">
              <w:rPr>
                <w:rFonts w:ascii="Arial" w:hAnsi="Arial" w:cs="Arial"/>
              </w:rPr>
              <w:t xml:space="preserve"> всех параметров под каждого пользователя</w:t>
            </w:r>
            <w:r>
              <w:rPr>
                <w:rFonts w:ascii="Arial" w:hAnsi="Arial" w:cs="Arial"/>
              </w:rPr>
              <w:t>,</w:t>
            </w:r>
            <w:r w:rsidRPr="00117629">
              <w:rPr>
                <w:rFonts w:ascii="Arial" w:hAnsi="Arial" w:cs="Arial"/>
              </w:rPr>
              <w:t xml:space="preserve"> </w:t>
            </w:r>
          </w:p>
          <w:p w:rsidR="00A91560" w:rsidRDefault="00A91560" w:rsidP="00A91560">
            <w:pPr>
              <w:rPr>
                <w:rFonts w:ascii="Arial" w:hAnsi="Arial" w:cs="Arial"/>
              </w:rPr>
            </w:pPr>
            <w:r>
              <w:rPr>
                <w:rFonts w:ascii="Arial" w:hAnsi="Arial" w:cs="Arial"/>
              </w:rPr>
              <w:t>Наличие ручного и автоматического режимов</w:t>
            </w:r>
            <w:r w:rsidRPr="00117629">
              <w:rPr>
                <w:rFonts w:ascii="Arial" w:hAnsi="Arial" w:cs="Arial"/>
              </w:rPr>
              <w:t xml:space="preserve"> работы</w:t>
            </w:r>
            <w:r>
              <w:rPr>
                <w:rFonts w:ascii="Arial" w:hAnsi="Arial" w:cs="Arial"/>
              </w:rPr>
              <w:t>,</w:t>
            </w:r>
            <w:r w:rsidRPr="00117629">
              <w:rPr>
                <w:rFonts w:ascii="Arial" w:hAnsi="Arial" w:cs="Arial"/>
              </w:rPr>
              <w:t xml:space="preserve"> </w:t>
            </w:r>
          </w:p>
          <w:p w:rsidR="00A91560" w:rsidRDefault="00A91560" w:rsidP="00A91560">
            <w:pPr>
              <w:rPr>
                <w:rFonts w:ascii="Arial" w:hAnsi="Arial" w:cs="Arial"/>
              </w:rPr>
            </w:pPr>
            <w:r w:rsidRPr="00117629">
              <w:rPr>
                <w:rFonts w:ascii="Arial" w:hAnsi="Arial" w:cs="Arial"/>
              </w:rPr>
              <w:t>Длинные записи ЭКГ</w:t>
            </w:r>
            <w:r>
              <w:rPr>
                <w:rFonts w:ascii="Arial" w:hAnsi="Arial" w:cs="Arial"/>
              </w:rPr>
              <w:t xml:space="preserve"> – наличии функции,</w:t>
            </w:r>
            <w:r w:rsidRPr="00117629">
              <w:rPr>
                <w:rFonts w:ascii="Arial" w:hAnsi="Arial" w:cs="Arial"/>
              </w:rPr>
              <w:t xml:space="preserve"> </w:t>
            </w:r>
          </w:p>
          <w:p w:rsidR="00A91560" w:rsidRPr="00117629" w:rsidRDefault="00A91560" w:rsidP="00A91560">
            <w:pPr>
              <w:rPr>
                <w:rFonts w:ascii="Arial" w:hAnsi="Arial" w:cs="Arial"/>
              </w:rPr>
            </w:pPr>
            <w:r>
              <w:rPr>
                <w:rFonts w:ascii="Arial" w:hAnsi="Arial" w:cs="Arial"/>
              </w:rPr>
              <w:t xml:space="preserve">Наличие синхронной передачи </w:t>
            </w:r>
            <w:r w:rsidRPr="00117629">
              <w:rPr>
                <w:rFonts w:ascii="Arial" w:hAnsi="Arial" w:cs="Arial"/>
              </w:rPr>
              <w:t>в реальном времени в автоматическом режиме работы</w:t>
            </w:r>
            <w:r>
              <w:rPr>
                <w:rFonts w:ascii="Arial" w:hAnsi="Arial" w:cs="Arial"/>
              </w:rPr>
              <w:t>,</w:t>
            </w:r>
            <w:r w:rsidRPr="00117629">
              <w:rPr>
                <w:rFonts w:ascii="Arial" w:hAnsi="Arial" w:cs="Arial"/>
              </w:rPr>
              <w:t xml:space="preserve"> </w:t>
            </w:r>
          </w:p>
          <w:p w:rsidR="00A91560" w:rsidRDefault="00A91560" w:rsidP="00A91560">
            <w:pPr>
              <w:rPr>
                <w:rFonts w:ascii="Arial" w:hAnsi="Arial" w:cs="Arial"/>
              </w:rPr>
            </w:pPr>
            <w:r>
              <w:rPr>
                <w:rFonts w:ascii="Arial" w:hAnsi="Arial" w:cs="Arial"/>
              </w:rPr>
              <w:t>Наличие н</w:t>
            </w:r>
            <w:r w:rsidRPr="00685EF5">
              <w:rPr>
                <w:rFonts w:ascii="Arial" w:hAnsi="Arial" w:cs="Arial"/>
              </w:rPr>
              <w:t>астраи</w:t>
            </w:r>
            <w:r>
              <w:rPr>
                <w:rFonts w:ascii="Arial" w:hAnsi="Arial" w:cs="Arial"/>
              </w:rPr>
              <w:t>ваемой синхронизации ЭКГ записи,</w:t>
            </w:r>
          </w:p>
          <w:p w:rsidR="00A91560" w:rsidRDefault="00A91560" w:rsidP="00A91560">
            <w:pPr>
              <w:rPr>
                <w:rFonts w:ascii="Arial" w:hAnsi="Arial" w:cs="Arial"/>
              </w:rPr>
            </w:pPr>
            <w:r>
              <w:rPr>
                <w:rFonts w:ascii="Arial" w:hAnsi="Arial" w:cs="Arial"/>
              </w:rPr>
              <w:t>Наличие защиты</w:t>
            </w:r>
            <w:r w:rsidRPr="00685EF5">
              <w:rPr>
                <w:rFonts w:ascii="Arial" w:hAnsi="Arial" w:cs="Arial"/>
              </w:rPr>
              <w:t xml:space="preserve"> от </w:t>
            </w:r>
            <w:proofErr w:type="spellStart"/>
            <w:r w:rsidRPr="00685EF5">
              <w:rPr>
                <w:rFonts w:ascii="Arial" w:hAnsi="Arial" w:cs="Arial"/>
              </w:rPr>
              <w:t>дефибрилляции</w:t>
            </w:r>
            <w:proofErr w:type="spellEnd"/>
            <w:r>
              <w:rPr>
                <w:rFonts w:ascii="Arial" w:hAnsi="Arial" w:cs="Arial"/>
              </w:rPr>
              <w:t>,</w:t>
            </w:r>
            <w:r w:rsidRPr="00685EF5">
              <w:rPr>
                <w:rFonts w:ascii="Arial" w:hAnsi="Arial" w:cs="Arial"/>
              </w:rPr>
              <w:t xml:space="preserve"> </w:t>
            </w:r>
          </w:p>
          <w:p w:rsidR="00A91560" w:rsidRDefault="00A91560" w:rsidP="00A91560">
            <w:pPr>
              <w:rPr>
                <w:rFonts w:ascii="Arial" w:hAnsi="Arial" w:cs="Arial"/>
              </w:rPr>
            </w:pPr>
            <w:r>
              <w:rPr>
                <w:rFonts w:ascii="Arial" w:hAnsi="Arial" w:cs="Arial"/>
              </w:rPr>
              <w:t xml:space="preserve">Наличие определения </w:t>
            </w:r>
            <w:r w:rsidRPr="00685EF5">
              <w:rPr>
                <w:rFonts w:ascii="Arial" w:hAnsi="Arial" w:cs="Arial"/>
              </w:rPr>
              <w:t xml:space="preserve">кардиостимулятора: 100 </w:t>
            </w:r>
            <w:proofErr w:type="spellStart"/>
            <w:r w:rsidRPr="00685EF5">
              <w:rPr>
                <w:rFonts w:ascii="Arial" w:hAnsi="Arial" w:cs="Arial"/>
              </w:rPr>
              <w:t>мкс</w:t>
            </w:r>
            <w:proofErr w:type="spellEnd"/>
            <w:r w:rsidRPr="00685EF5">
              <w:rPr>
                <w:rFonts w:ascii="Arial" w:hAnsi="Arial" w:cs="Arial"/>
              </w:rPr>
              <w:t xml:space="preserve"> / Функция обнаружения частоты </w:t>
            </w:r>
            <w:r>
              <w:rPr>
                <w:rFonts w:ascii="Arial" w:hAnsi="Arial" w:cs="Arial"/>
              </w:rPr>
              <w:t xml:space="preserve">не менее </w:t>
            </w:r>
            <w:r w:rsidRPr="00685EF5">
              <w:rPr>
                <w:rFonts w:ascii="Arial" w:hAnsi="Arial" w:cs="Arial"/>
              </w:rPr>
              <w:t>40 000 Гц</w:t>
            </w:r>
            <w:r>
              <w:rPr>
                <w:rFonts w:ascii="Arial" w:hAnsi="Arial" w:cs="Arial"/>
              </w:rPr>
              <w:t>,</w:t>
            </w:r>
          </w:p>
          <w:p w:rsidR="00A91560" w:rsidRPr="00685EF5" w:rsidRDefault="00A91560" w:rsidP="00A91560">
            <w:pPr>
              <w:rPr>
                <w:rFonts w:ascii="Arial" w:hAnsi="Arial" w:cs="Arial"/>
              </w:rPr>
            </w:pPr>
            <w:r>
              <w:rPr>
                <w:rFonts w:ascii="Arial" w:hAnsi="Arial" w:cs="Arial"/>
              </w:rPr>
              <w:t>Наличие Базы</w:t>
            </w:r>
            <w:r w:rsidRPr="00685EF5">
              <w:rPr>
                <w:rFonts w:ascii="Arial" w:hAnsi="Arial" w:cs="Arial"/>
              </w:rPr>
              <w:t xml:space="preserve"> данных записей</w:t>
            </w:r>
            <w:r w:rsidRPr="00685EF5">
              <w:rPr>
                <w:rFonts w:ascii="Arial" w:hAnsi="Arial" w:cs="Arial"/>
                <w:b/>
              </w:rPr>
              <w:t xml:space="preserve"> </w:t>
            </w:r>
            <w:r w:rsidRPr="00685EF5">
              <w:rPr>
                <w:rFonts w:ascii="Arial" w:hAnsi="Arial" w:cs="Arial"/>
              </w:rPr>
              <w:t>для открытия, просмотра и печати последних записей ЭКГ и карт пациентов.</w:t>
            </w:r>
          </w:p>
          <w:p w:rsidR="00A91560" w:rsidRPr="00685EF5" w:rsidRDefault="00A91560" w:rsidP="00A91560">
            <w:pPr>
              <w:contextualSpacing/>
              <w:rPr>
                <w:rFonts w:ascii="Arial" w:hAnsi="Arial" w:cs="Arial"/>
              </w:rPr>
            </w:pPr>
            <w:r w:rsidRPr="00685EF5">
              <w:rPr>
                <w:rFonts w:ascii="Arial" w:hAnsi="Arial" w:cs="Arial"/>
              </w:rPr>
              <w:lastRenderedPageBreak/>
              <w:t xml:space="preserve">Карта пациентов </w:t>
            </w:r>
            <w:r>
              <w:rPr>
                <w:rFonts w:ascii="Arial" w:hAnsi="Arial" w:cs="Arial"/>
              </w:rPr>
              <w:t>должна включать следующую</w:t>
            </w:r>
            <w:r w:rsidRPr="00685EF5">
              <w:rPr>
                <w:rFonts w:ascii="Arial" w:hAnsi="Arial" w:cs="Arial"/>
              </w:rPr>
              <w:t xml:space="preserve"> информацию: </w:t>
            </w:r>
            <w:proofErr w:type="gramStart"/>
            <w:r w:rsidRPr="00685EF5">
              <w:rPr>
                <w:rFonts w:ascii="Arial" w:hAnsi="Arial" w:cs="Arial"/>
              </w:rPr>
              <w:t>Ф.И.О., дата рождения, пол, вес, артериальное давление, рост, наличие/отсутствие кардиостимулятора, раса, отношение к курению, номер карты.</w:t>
            </w:r>
            <w:proofErr w:type="gramEnd"/>
            <w:r w:rsidRPr="00685EF5">
              <w:rPr>
                <w:rFonts w:ascii="Arial" w:hAnsi="Arial" w:cs="Arial"/>
              </w:rPr>
              <w:t xml:space="preserve"> Карта пациента включает 2 </w:t>
            </w:r>
            <w:proofErr w:type="gramStart"/>
            <w:r w:rsidRPr="00685EF5">
              <w:rPr>
                <w:rFonts w:ascii="Arial" w:hAnsi="Arial" w:cs="Arial"/>
              </w:rPr>
              <w:t>дополнительных</w:t>
            </w:r>
            <w:proofErr w:type="gramEnd"/>
            <w:r w:rsidRPr="00685EF5">
              <w:rPr>
                <w:rFonts w:ascii="Arial" w:hAnsi="Arial" w:cs="Arial"/>
              </w:rPr>
              <w:t xml:space="preserve"> пункта, которые могут заполняться врачом самостоятельно.</w:t>
            </w:r>
          </w:p>
          <w:p w:rsidR="00A91560" w:rsidRDefault="00A91560" w:rsidP="00A91560">
            <w:pPr>
              <w:contextualSpacing/>
              <w:rPr>
                <w:rFonts w:ascii="Arial" w:hAnsi="Arial" w:cs="Arial"/>
              </w:rPr>
            </w:pPr>
            <w:r w:rsidRPr="00685EF5">
              <w:rPr>
                <w:rFonts w:ascii="Arial" w:hAnsi="Arial" w:cs="Arial"/>
              </w:rPr>
              <w:t>Информация, отображаемая на экране во время исследования: до 12 отведений, скорость печати, чувствительность, фильтры, отсоединенные электроды, ЧСС, фамилия и имя</w:t>
            </w:r>
            <w:r>
              <w:rPr>
                <w:rFonts w:ascii="Arial" w:hAnsi="Arial" w:cs="Arial"/>
              </w:rPr>
              <w:t xml:space="preserve"> пациента, сообщение об ошибках,</w:t>
            </w:r>
          </w:p>
          <w:p w:rsidR="00A91560" w:rsidRPr="00685EF5" w:rsidRDefault="00A91560" w:rsidP="00A91560">
            <w:pPr>
              <w:contextualSpacing/>
              <w:rPr>
                <w:rFonts w:ascii="Arial" w:hAnsi="Arial" w:cs="Arial"/>
              </w:rPr>
            </w:pPr>
            <w:r>
              <w:rPr>
                <w:rFonts w:ascii="Arial" w:hAnsi="Arial" w:cs="Arial"/>
              </w:rPr>
              <w:t>На бумаге ЭКГ бумаге должна распечатываться следующая информация</w:t>
            </w:r>
            <w:r w:rsidRPr="00685EF5">
              <w:rPr>
                <w:rFonts w:ascii="Arial" w:hAnsi="Arial" w:cs="Arial"/>
              </w:rPr>
              <w:t>: название клиники, дата и время исследования, фамилия и имя пациента, отведения и их названия, скорость печати, чувствительность, фильтры, усредненные отведения, амплитуды сегментов, ЧСС, временные интервалы, углы электрических осей и их графическое изображение, обзор ритма, текстовая или кодовая интерпретация. Воз</w:t>
            </w:r>
            <w:r>
              <w:rPr>
                <w:rFonts w:ascii="Arial" w:hAnsi="Arial" w:cs="Arial"/>
              </w:rPr>
              <w:t>можность печати сетки на бумаге,</w:t>
            </w:r>
          </w:p>
          <w:p w:rsidR="00A91560" w:rsidRPr="00685EF5" w:rsidRDefault="00A91560" w:rsidP="00A91560">
            <w:pPr>
              <w:rPr>
                <w:rFonts w:ascii="Arial" w:hAnsi="Arial" w:cs="Arial"/>
              </w:rPr>
            </w:pPr>
            <w:r w:rsidRPr="00685EF5">
              <w:rPr>
                <w:rFonts w:ascii="Arial" w:hAnsi="Arial" w:cs="Arial"/>
              </w:rPr>
              <w:t>Питание</w:t>
            </w:r>
            <w:r>
              <w:rPr>
                <w:rFonts w:ascii="Arial" w:hAnsi="Arial" w:cs="Arial"/>
              </w:rPr>
              <w:t xml:space="preserve"> должно быть</w:t>
            </w:r>
            <w:r w:rsidRPr="00685EF5">
              <w:rPr>
                <w:rFonts w:ascii="Arial" w:hAnsi="Arial" w:cs="Arial"/>
              </w:rPr>
              <w:t xml:space="preserve"> от сети и от аккумулятора</w:t>
            </w:r>
            <w:r>
              <w:rPr>
                <w:rFonts w:ascii="Arial" w:hAnsi="Arial" w:cs="Arial"/>
              </w:rPr>
              <w:t>,</w:t>
            </w:r>
          </w:p>
          <w:p w:rsidR="00A91560" w:rsidRPr="00117629" w:rsidRDefault="00A91560" w:rsidP="00A91560">
            <w:pPr>
              <w:rPr>
                <w:rFonts w:ascii="Arial" w:hAnsi="Arial" w:cs="Arial"/>
                <w:b/>
                <w:color w:val="0000FF"/>
              </w:rPr>
            </w:pPr>
            <w:r w:rsidRPr="00117629">
              <w:rPr>
                <w:rFonts w:ascii="Arial" w:hAnsi="Arial" w:cs="Arial"/>
              </w:rPr>
              <w:t xml:space="preserve">Программное обеспечение </w:t>
            </w:r>
            <w:r>
              <w:rPr>
                <w:rFonts w:ascii="Arial" w:hAnsi="Arial" w:cs="Arial"/>
              </w:rPr>
              <w:t xml:space="preserve">должно быть </w:t>
            </w:r>
            <w:r w:rsidRPr="00117629">
              <w:rPr>
                <w:rFonts w:ascii="Arial" w:hAnsi="Arial" w:cs="Arial"/>
              </w:rPr>
              <w:t>на русском и казахском языках</w:t>
            </w:r>
            <w:r>
              <w:rPr>
                <w:rFonts w:ascii="Arial" w:hAnsi="Arial" w:cs="Arial"/>
              </w:rPr>
              <w:t>,</w:t>
            </w:r>
          </w:p>
          <w:p w:rsidR="00A91560" w:rsidRPr="00F41FAF" w:rsidRDefault="00A91560" w:rsidP="00A91560">
            <w:pPr>
              <w:rPr>
                <w:rFonts w:ascii="Arial" w:hAnsi="Arial" w:cs="Arial"/>
                <w:lang w:val="en-US"/>
              </w:rPr>
            </w:pPr>
            <w:r>
              <w:rPr>
                <w:rFonts w:ascii="Arial" w:hAnsi="Arial" w:cs="Arial"/>
                <w:lang w:val="kk-KZ"/>
              </w:rPr>
              <w:t>Наличие диагностического модуля</w:t>
            </w:r>
            <w:r>
              <w:rPr>
                <w:rFonts w:ascii="Arial" w:hAnsi="Arial" w:cs="Arial"/>
                <w:lang w:val="en-US"/>
              </w:rPr>
              <w:t>:</w:t>
            </w:r>
          </w:p>
          <w:p w:rsidR="00A91560" w:rsidRDefault="00A91560" w:rsidP="00A91560">
            <w:pPr>
              <w:pStyle w:val="aff1"/>
              <w:numPr>
                <w:ilvl w:val="0"/>
                <w:numId w:val="18"/>
              </w:numPr>
              <w:rPr>
                <w:rFonts w:ascii="Arial" w:hAnsi="Arial" w:cs="Arial"/>
                <w:sz w:val="20"/>
                <w:szCs w:val="20"/>
              </w:rPr>
            </w:pPr>
            <w:r>
              <w:rPr>
                <w:rFonts w:ascii="Arial" w:hAnsi="Arial" w:cs="Arial"/>
                <w:sz w:val="20"/>
                <w:szCs w:val="20"/>
              </w:rPr>
              <w:t>Наличие таблицы</w:t>
            </w:r>
            <w:r w:rsidRPr="00F41FAF">
              <w:rPr>
                <w:rFonts w:ascii="Arial" w:hAnsi="Arial" w:cs="Arial"/>
                <w:sz w:val="20"/>
                <w:szCs w:val="20"/>
              </w:rPr>
              <w:t xml:space="preserve"> анализа (</w:t>
            </w:r>
            <w:r>
              <w:rPr>
                <w:rFonts w:ascii="Arial" w:hAnsi="Arial" w:cs="Arial"/>
                <w:sz w:val="20"/>
                <w:szCs w:val="20"/>
              </w:rPr>
              <w:t>указание временных интервалов</w:t>
            </w:r>
            <w:r w:rsidRPr="00F41FAF">
              <w:rPr>
                <w:rFonts w:ascii="Arial" w:hAnsi="Arial" w:cs="Arial"/>
                <w:sz w:val="20"/>
                <w:szCs w:val="20"/>
              </w:rPr>
              <w:t>,</w:t>
            </w:r>
            <w:r>
              <w:rPr>
                <w:rFonts w:ascii="Arial" w:hAnsi="Arial" w:cs="Arial"/>
                <w:sz w:val="20"/>
                <w:szCs w:val="20"/>
              </w:rPr>
              <w:t xml:space="preserve"> наличие</w:t>
            </w:r>
            <w:r w:rsidRPr="00F41FAF">
              <w:rPr>
                <w:rFonts w:ascii="Arial" w:hAnsi="Arial" w:cs="Arial"/>
                <w:sz w:val="20"/>
                <w:szCs w:val="20"/>
              </w:rPr>
              <w:t xml:space="preserve"> амплитуды сегментов, </w:t>
            </w:r>
            <w:r>
              <w:rPr>
                <w:rFonts w:ascii="Arial" w:hAnsi="Arial" w:cs="Arial"/>
                <w:sz w:val="20"/>
                <w:szCs w:val="20"/>
              </w:rPr>
              <w:t xml:space="preserve">наличие </w:t>
            </w:r>
            <w:r w:rsidRPr="00F41FAF">
              <w:rPr>
                <w:rFonts w:ascii="Arial" w:hAnsi="Arial" w:cs="Arial"/>
                <w:sz w:val="20"/>
                <w:szCs w:val="20"/>
              </w:rPr>
              <w:t>расчет</w:t>
            </w:r>
            <w:r>
              <w:rPr>
                <w:rFonts w:ascii="Arial" w:hAnsi="Arial" w:cs="Arial"/>
                <w:sz w:val="20"/>
                <w:szCs w:val="20"/>
              </w:rPr>
              <w:t>а</w:t>
            </w:r>
            <w:r w:rsidRPr="00F41FAF">
              <w:rPr>
                <w:rFonts w:ascii="Arial" w:hAnsi="Arial" w:cs="Arial"/>
                <w:sz w:val="20"/>
                <w:szCs w:val="20"/>
              </w:rPr>
              <w:t xml:space="preserve"> электрических углов и частота сердечного ритма)</w:t>
            </w:r>
          </w:p>
          <w:p w:rsidR="00A91560" w:rsidRDefault="00A91560" w:rsidP="00A91560">
            <w:pPr>
              <w:pStyle w:val="aff1"/>
              <w:numPr>
                <w:ilvl w:val="0"/>
                <w:numId w:val="18"/>
              </w:numPr>
              <w:rPr>
                <w:rFonts w:ascii="Arial" w:hAnsi="Arial" w:cs="Arial"/>
                <w:sz w:val="20"/>
                <w:szCs w:val="20"/>
              </w:rPr>
            </w:pPr>
            <w:r>
              <w:rPr>
                <w:rFonts w:ascii="Arial" w:hAnsi="Arial" w:cs="Arial"/>
                <w:sz w:val="20"/>
                <w:szCs w:val="20"/>
              </w:rPr>
              <w:t>Наличие интерпретации</w:t>
            </w:r>
            <w:r w:rsidRPr="00F41FAF">
              <w:rPr>
                <w:rFonts w:ascii="Arial" w:hAnsi="Arial" w:cs="Arial"/>
                <w:sz w:val="20"/>
                <w:szCs w:val="20"/>
              </w:rPr>
              <w:t xml:space="preserve"> словами</w:t>
            </w:r>
            <w:r>
              <w:rPr>
                <w:rFonts w:ascii="Arial" w:hAnsi="Arial" w:cs="Arial"/>
                <w:sz w:val="20"/>
                <w:szCs w:val="20"/>
              </w:rPr>
              <w:t>,</w:t>
            </w:r>
          </w:p>
          <w:p w:rsidR="00A91560" w:rsidRDefault="00A91560" w:rsidP="00A91560">
            <w:pPr>
              <w:pStyle w:val="aff1"/>
              <w:numPr>
                <w:ilvl w:val="0"/>
                <w:numId w:val="18"/>
              </w:numPr>
              <w:rPr>
                <w:rFonts w:ascii="Arial" w:hAnsi="Arial" w:cs="Arial"/>
                <w:sz w:val="20"/>
                <w:szCs w:val="20"/>
              </w:rPr>
            </w:pPr>
            <w:r>
              <w:rPr>
                <w:rFonts w:ascii="Arial" w:hAnsi="Arial" w:cs="Arial"/>
                <w:sz w:val="20"/>
                <w:szCs w:val="20"/>
              </w:rPr>
              <w:t>Наличие усреднения</w:t>
            </w:r>
            <w:r w:rsidRPr="00F41FAF">
              <w:rPr>
                <w:rFonts w:ascii="Arial" w:hAnsi="Arial" w:cs="Arial"/>
                <w:sz w:val="20"/>
                <w:szCs w:val="20"/>
              </w:rPr>
              <w:t xml:space="preserve"> (усреднение комплексов с опциональной маркировкой базиса)</w:t>
            </w:r>
          </w:p>
          <w:p w:rsidR="00A91560" w:rsidRDefault="00A91560" w:rsidP="00A91560">
            <w:pPr>
              <w:pStyle w:val="aff1"/>
              <w:numPr>
                <w:ilvl w:val="0"/>
                <w:numId w:val="18"/>
              </w:numPr>
              <w:rPr>
                <w:rFonts w:ascii="Arial" w:hAnsi="Arial" w:cs="Arial"/>
                <w:sz w:val="20"/>
                <w:szCs w:val="20"/>
              </w:rPr>
            </w:pPr>
            <w:r>
              <w:rPr>
                <w:rFonts w:ascii="Arial" w:hAnsi="Arial" w:cs="Arial"/>
                <w:sz w:val="20"/>
                <w:szCs w:val="20"/>
              </w:rPr>
              <w:t xml:space="preserve">Наличие </w:t>
            </w:r>
            <w:r w:rsidRPr="00F41FAF">
              <w:rPr>
                <w:rFonts w:ascii="Arial" w:hAnsi="Arial" w:cs="Arial"/>
                <w:sz w:val="20"/>
                <w:szCs w:val="20"/>
              </w:rPr>
              <w:t>обзор</w:t>
            </w:r>
            <w:r>
              <w:rPr>
                <w:rFonts w:ascii="Arial" w:hAnsi="Arial" w:cs="Arial"/>
                <w:sz w:val="20"/>
                <w:szCs w:val="20"/>
              </w:rPr>
              <w:t>а</w:t>
            </w:r>
            <w:r w:rsidRPr="00F41FAF">
              <w:rPr>
                <w:rFonts w:ascii="Arial" w:hAnsi="Arial" w:cs="Arial"/>
                <w:sz w:val="20"/>
                <w:szCs w:val="20"/>
              </w:rPr>
              <w:t xml:space="preserve"> сердечного ритма за </w:t>
            </w:r>
            <w:proofErr w:type="gramStart"/>
            <w:r w:rsidRPr="00F41FAF">
              <w:rPr>
                <w:rFonts w:ascii="Arial" w:hAnsi="Arial" w:cs="Arial"/>
                <w:sz w:val="20"/>
                <w:szCs w:val="20"/>
              </w:rPr>
              <w:t>последние</w:t>
            </w:r>
            <w:proofErr w:type="gramEnd"/>
            <w:r w:rsidRPr="00F41FAF">
              <w:rPr>
                <w:rFonts w:ascii="Arial" w:hAnsi="Arial" w:cs="Arial"/>
                <w:sz w:val="20"/>
                <w:szCs w:val="20"/>
              </w:rPr>
              <w:t xml:space="preserve"> 10 </w:t>
            </w:r>
            <w:r>
              <w:rPr>
                <w:rFonts w:ascii="Arial" w:hAnsi="Arial" w:cs="Arial"/>
                <w:sz w:val="20"/>
                <w:szCs w:val="20"/>
              </w:rPr>
              <w:t>сек,</w:t>
            </w:r>
          </w:p>
          <w:p w:rsidR="00A91560" w:rsidRPr="00F41FAF" w:rsidRDefault="00A91560" w:rsidP="00A91560">
            <w:pPr>
              <w:pStyle w:val="aff1"/>
              <w:numPr>
                <w:ilvl w:val="0"/>
                <w:numId w:val="18"/>
              </w:numPr>
              <w:rPr>
                <w:rFonts w:ascii="Arial" w:hAnsi="Arial" w:cs="Arial"/>
                <w:sz w:val="20"/>
                <w:szCs w:val="20"/>
              </w:rPr>
            </w:pPr>
            <w:r>
              <w:rPr>
                <w:rFonts w:ascii="Arial" w:hAnsi="Arial" w:cs="Arial"/>
                <w:sz w:val="20"/>
                <w:szCs w:val="20"/>
              </w:rPr>
              <w:t xml:space="preserve">Наличие </w:t>
            </w:r>
            <w:r w:rsidRPr="00F41FAF">
              <w:rPr>
                <w:rFonts w:ascii="Arial" w:hAnsi="Arial" w:cs="Arial"/>
                <w:sz w:val="20"/>
                <w:szCs w:val="20"/>
              </w:rPr>
              <w:t>анализ</w:t>
            </w:r>
            <w:r>
              <w:rPr>
                <w:rFonts w:ascii="Arial" w:hAnsi="Arial" w:cs="Arial"/>
                <w:sz w:val="20"/>
                <w:szCs w:val="20"/>
              </w:rPr>
              <w:t>а</w:t>
            </w:r>
            <w:r w:rsidRPr="00F41FAF">
              <w:rPr>
                <w:rFonts w:ascii="Arial" w:hAnsi="Arial" w:cs="Arial"/>
                <w:sz w:val="20"/>
                <w:szCs w:val="20"/>
              </w:rPr>
              <w:t xml:space="preserve"> характеристик кардиостимулятора (измерение импульсов и маркировка сносок)</w:t>
            </w:r>
          </w:p>
          <w:p w:rsidR="00A91560" w:rsidRDefault="00A91560" w:rsidP="00A91560">
            <w:pPr>
              <w:rPr>
                <w:rFonts w:ascii="Arial" w:hAnsi="Arial" w:cs="Arial"/>
                <w:lang w:eastAsia="cs-CZ"/>
              </w:rPr>
            </w:pPr>
            <w:r>
              <w:rPr>
                <w:rFonts w:ascii="Arial" w:hAnsi="Arial" w:cs="Arial"/>
              </w:rPr>
              <w:t xml:space="preserve">Наличие </w:t>
            </w:r>
            <w:r>
              <w:rPr>
                <w:rFonts w:ascii="Arial" w:hAnsi="Arial" w:cs="Arial"/>
                <w:lang w:eastAsia="cs-CZ"/>
              </w:rPr>
              <w:t>акустического</w:t>
            </w:r>
            <w:r w:rsidRPr="000A5F73">
              <w:rPr>
                <w:rFonts w:ascii="Arial" w:hAnsi="Arial" w:cs="Arial"/>
                <w:lang w:eastAsia="cs-CZ"/>
              </w:rPr>
              <w:t xml:space="preserve"> сигнал</w:t>
            </w:r>
            <w:r>
              <w:rPr>
                <w:rFonts w:ascii="Arial" w:hAnsi="Arial" w:cs="Arial"/>
                <w:lang w:eastAsia="cs-CZ"/>
              </w:rPr>
              <w:t>а и</w:t>
            </w:r>
            <w:r w:rsidRPr="008E3101">
              <w:rPr>
                <w:rFonts w:ascii="Arial" w:hAnsi="Arial" w:cs="Arial"/>
                <w:lang w:eastAsia="cs-CZ"/>
              </w:rPr>
              <w:t xml:space="preserve"> </w:t>
            </w:r>
            <w:r w:rsidRPr="000A5F73">
              <w:rPr>
                <w:rFonts w:ascii="Arial" w:hAnsi="Arial" w:cs="Arial"/>
                <w:lang w:eastAsia="cs-CZ"/>
              </w:rPr>
              <w:t>световая индикация</w:t>
            </w:r>
            <w:r>
              <w:rPr>
                <w:rFonts w:ascii="Arial" w:hAnsi="Arial" w:cs="Arial"/>
              </w:rPr>
              <w:t xml:space="preserve"> для указания на разряженный аккумулятор</w:t>
            </w:r>
            <w:r>
              <w:rPr>
                <w:rFonts w:ascii="Arial" w:hAnsi="Arial" w:cs="Arial"/>
                <w:lang w:eastAsia="cs-CZ"/>
              </w:rPr>
              <w:t>,</w:t>
            </w:r>
          </w:p>
          <w:p w:rsidR="00A91560" w:rsidRDefault="00A91560" w:rsidP="00A91560">
            <w:pPr>
              <w:rPr>
                <w:rFonts w:ascii="Arial" w:hAnsi="Arial" w:cs="Arial"/>
                <w:lang w:eastAsia="cs-CZ"/>
              </w:rPr>
            </w:pPr>
            <w:r>
              <w:rPr>
                <w:rFonts w:ascii="Arial" w:hAnsi="Arial" w:cs="Arial"/>
                <w:lang w:eastAsia="cs-CZ"/>
              </w:rPr>
              <w:t>Наличие проверки потерянных отведений, аппарат должен показывать потерянный контакт индивидуально каждого отведения,</w:t>
            </w:r>
          </w:p>
          <w:p w:rsidR="00A91560" w:rsidRDefault="00A91560" w:rsidP="00A91560">
            <w:pPr>
              <w:rPr>
                <w:rFonts w:ascii="Arial" w:hAnsi="Arial" w:cs="Arial"/>
                <w:lang w:eastAsia="cs-CZ"/>
              </w:rPr>
            </w:pPr>
            <w:r>
              <w:rPr>
                <w:rFonts w:ascii="Arial" w:hAnsi="Arial" w:cs="Arial"/>
                <w:lang w:eastAsia="cs-CZ"/>
              </w:rPr>
              <w:t>Р</w:t>
            </w:r>
            <w:r w:rsidRPr="00355C83">
              <w:rPr>
                <w:rFonts w:ascii="Arial" w:hAnsi="Arial" w:cs="Arial"/>
                <w:lang w:eastAsia="cs-CZ"/>
              </w:rPr>
              <w:t>азрешение принтера - Y-</w:t>
            </w:r>
            <w:r w:rsidRPr="000A5F73">
              <w:rPr>
                <w:rFonts w:ascii="Arial" w:hAnsi="Arial" w:cs="Arial"/>
                <w:lang w:eastAsia="cs-CZ"/>
              </w:rPr>
              <w:t>ось</w:t>
            </w:r>
            <w:r w:rsidRPr="00355C83">
              <w:rPr>
                <w:rFonts w:ascii="Arial" w:hAnsi="Arial" w:cs="Arial"/>
                <w:lang w:eastAsia="cs-CZ"/>
              </w:rPr>
              <w:t xml:space="preserve"> 200 </w:t>
            </w:r>
            <w:proofErr w:type="spellStart"/>
            <w:r w:rsidRPr="00355C83">
              <w:rPr>
                <w:rFonts w:ascii="Arial" w:hAnsi="Arial" w:cs="Arial"/>
                <w:lang w:eastAsia="cs-CZ"/>
              </w:rPr>
              <w:t>dpi</w:t>
            </w:r>
            <w:proofErr w:type="spellEnd"/>
            <w:r w:rsidRPr="00355C83">
              <w:rPr>
                <w:rFonts w:ascii="Arial" w:hAnsi="Arial" w:cs="Arial"/>
                <w:lang w:eastAsia="cs-CZ"/>
              </w:rPr>
              <w:t>, X-</w:t>
            </w:r>
            <w:r w:rsidRPr="000A5F73">
              <w:rPr>
                <w:rFonts w:ascii="Arial" w:hAnsi="Arial" w:cs="Arial"/>
                <w:lang w:eastAsia="cs-CZ"/>
              </w:rPr>
              <w:t>ось</w:t>
            </w:r>
            <w:r w:rsidRPr="00355C83">
              <w:rPr>
                <w:rFonts w:ascii="Arial" w:hAnsi="Arial" w:cs="Arial"/>
                <w:lang w:eastAsia="cs-CZ"/>
              </w:rPr>
              <w:t xml:space="preserve"> 500 </w:t>
            </w:r>
            <w:proofErr w:type="spellStart"/>
            <w:r w:rsidRPr="00355C83">
              <w:rPr>
                <w:rFonts w:ascii="Arial" w:hAnsi="Arial" w:cs="Arial"/>
                <w:lang w:eastAsia="cs-CZ"/>
              </w:rPr>
              <w:t>dpi</w:t>
            </w:r>
            <w:proofErr w:type="spellEnd"/>
            <w:r>
              <w:rPr>
                <w:rFonts w:ascii="Arial" w:hAnsi="Arial" w:cs="Arial"/>
                <w:lang w:eastAsia="cs-CZ"/>
              </w:rPr>
              <w:t>,</w:t>
            </w:r>
          </w:p>
          <w:p w:rsidR="00A91560" w:rsidRDefault="00A91560" w:rsidP="00A91560">
            <w:pPr>
              <w:rPr>
                <w:rFonts w:ascii="Arial" w:hAnsi="Arial" w:cs="Arial"/>
                <w:lang w:eastAsia="cs-CZ"/>
              </w:rPr>
            </w:pPr>
            <w:r>
              <w:rPr>
                <w:rFonts w:ascii="Arial" w:hAnsi="Arial" w:cs="Arial"/>
                <w:lang w:eastAsia="cs-CZ"/>
              </w:rPr>
              <w:t>Т</w:t>
            </w:r>
            <w:r w:rsidRPr="00355C83">
              <w:rPr>
                <w:rFonts w:ascii="Arial" w:hAnsi="Arial" w:cs="Arial"/>
                <w:lang w:eastAsia="cs-CZ"/>
              </w:rPr>
              <w:t xml:space="preserve">ип принтера - </w:t>
            </w:r>
            <w:proofErr w:type="spellStart"/>
            <w:r w:rsidRPr="000A5F73">
              <w:rPr>
                <w:rFonts w:ascii="Arial" w:hAnsi="Arial" w:cs="Arial"/>
                <w:lang w:eastAsia="cs-CZ"/>
              </w:rPr>
              <w:t>термо</w:t>
            </w:r>
            <w:proofErr w:type="spellEnd"/>
            <w:r w:rsidRPr="00355C83">
              <w:rPr>
                <w:rFonts w:ascii="Arial" w:hAnsi="Arial" w:cs="Arial"/>
                <w:lang w:eastAsia="cs-CZ"/>
              </w:rPr>
              <w:t xml:space="preserve">, </w:t>
            </w:r>
            <w:r w:rsidRPr="000A5F73">
              <w:rPr>
                <w:rFonts w:ascii="Arial" w:hAnsi="Arial" w:cs="Arial"/>
                <w:lang w:eastAsia="cs-CZ"/>
              </w:rPr>
              <w:t>внешний через</w:t>
            </w:r>
            <w:r w:rsidRPr="00355C83">
              <w:rPr>
                <w:rFonts w:ascii="Arial" w:hAnsi="Arial" w:cs="Arial"/>
                <w:lang w:eastAsia="cs-CZ"/>
              </w:rPr>
              <w:t xml:space="preserve"> USB</w:t>
            </w:r>
            <w:r>
              <w:rPr>
                <w:rFonts w:ascii="Arial" w:hAnsi="Arial" w:cs="Arial"/>
                <w:lang w:eastAsia="cs-CZ"/>
              </w:rPr>
              <w:t>,</w:t>
            </w:r>
          </w:p>
          <w:p w:rsidR="00A91560" w:rsidRDefault="00A91560" w:rsidP="00A91560">
            <w:pPr>
              <w:rPr>
                <w:rFonts w:ascii="Arial" w:hAnsi="Arial" w:cs="Arial"/>
                <w:lang w:eastAsia="cs-CZ"/>
              </w:rPr>
            </w:pPr>
            <w:r>
              <w:rPr>
                <w:rFonts w:ascii="Arial" w:hAnsi="Arial" w:cs="Arial"/>
                <w:lang w:eastAsia="cs-CZ"/>
              </w:rPr>
              <w:t>Кол-во отведений не менее 12,</w:t>
            </w:r>
          </w:p>
          <w:p w:rsidR="00A91560" w:rsidRPr="00355C83" w:rsidRDefault="00A91560" w:rsidP="00A91560">
            <w:pPr>
              <w:rPr>
                <w:rFonts w:ascii="Arial" w:hAnsi="Arial" w:cs="Arial"/>
                <w:lang w:eastAsia="cs-CZ"/>
              </w:rPr>
            </w:pPr>
            <w:r>
              <w:rPr>
                <w:rFonts w:ascii="Arial" w:hAnsi="Arial" w:cs="Arial"/>
                <w:lang w:eastAsia="cs-CZ"/>
              </w:rPr>
              <w:t>Кол-во каналов не менее 12,</w:t>
            </w:r>
          </w:p>
          <w:p w:rsidR="00A91560" w:rsidRPr="000654AF" w:rsidRDefault="00A91560" w:rsidP="00A91560">
            <w:pPr>
              <w:rPr>
                <w:rFonts w:ascii="Arial" w:hAnsi="Arial" w:cs="Arial"/>
                <w:lang w:eastAsia="cs-CZ"/>
              </w:rPr>
            </w:pPr>
            <w:r w:rsidRPr="000654AF">
              <w:rPr>
                <w:rFonts w:ascii="Arial" w:hAnsi="Arial" w:cs="Arial"/>
                <w:lang w:eastAsia="cs-CZ"/>
              </w:rPr>
              <w:t>Кол-во отображаемых отведений на экране: 3/6/12,</w:t>
            </w:r>
          </w:p>
          <w:p w:rsidR="00A91560" w:rsidRPr="000654AF" w:rsidRDefault="00A91560" w:rsidP="00A91560">
            <w:pPr>
              <w:rPr>
                <w:rFonts w:ascii="Arial" w:hAnsi="Arial" w:cs="Arial"/>
                <w:lang w:eastAsia="cs-CZ"/>
              </w:rPr>
            </w:pPr>
            <w:r w:rsidRPr="000654AF">
              <w:rPr>
                <w:rFonts w:ascii="Arial" w:hAnsi="Arial" w:cs="Arial"/>
                <w:bCs/>
                <w:lang w:eastAsia="cs-CZ"/>
              </w:rPr>
              <w:t xml:space="preserve">Измеряемые отведения - </w:t>
            </w:r>
            <w:r w:rsidRPr="000654AF">
              <w:rPr>
                <w:rFonts w:ascii="Arial" w:hAnsi="Arial" w:cs="Arial"/>
                <w:lang w:val="fr-FR" w:eastAsia="cs-CZ"/>
              </w:rPr>
              <w:t>I, II, III, aVR, aVL, aVF, V1, V2, V3, V4, V5, V6</w:t>
            </w:r>
            <w:r w:rsidRPr="000654AF">
              <w:rPr>
                <w:rFonts w:ascii="Arial" w:hAnsi="Arial" w:cs="Arial"/>
                <w:lang w:eastAsia="cs-CZ"/>
              </w:rPr>
              <w:t>,</w:t>
            </w:r>
          </w:p>
          <w:p w:rsidR="00A91560" w:rsidRPr="000654AF" w:rsidRDefault="00A91560" w:rsidP="00A91560">
            <w:pPr>
              <w:rPr>
                <w:rFonts w:ascii="Arial" w:hAnsi="Arial" w:cs="Arial"/>
                <w:lang w:eastAsia="cs-CZ"/>
              </w:rPr>
            </w:pPr>
            <w:r w:rsidRPr="000654AF">
              <w:rPr>
                <w:rFonts w:ascii="Arial" w:hAnsi="Arial" w:cs="Arial"/>
                <w:bCs/>
                <w:lang w:eastAsia="cs-CZ"/>
              </w:rPr>
              <w:t xml:space="preserve">Набор электродов - </w:t>
            </w:r>
            <w:r w:rsidRPr="000654AF">
              <w:rPr>
                <w:rFonts w:ascii="Arial" w:hAnsi="Arial" w:cs="Arial"/>
                <w:lang w:val="en-GB" w:eastAsia="cs-CZ"/>
              </w:rPr>
              <w:t>R</w:t>
            </w:r>
            <w:r w:rsidRPr="000654AF">
              <w:rPr>
                <w:rFonts w:ascii="Arial" w:hAnsi="Arial" w:cs="Arial"/>
                <w:lang w:eastAsia="cs-CZ"/>
              </w:rPr>
              <w:t xml:space="preserve">, </w:t>
            </w:r>
            <w:r w:rsidRPr="000654AF">
              <w:rPr>
                <w:rFonts w:ascii="Arial" w:hAnsi="Arial" w:cs="Arial"/>
                <w:lang w:val="en-GB" w:eastAsia="cs-CZ"/>
              </w:rPr>
              <w:t>L</w:t>
            </w:r>
            <w:r w:rsidRPr="000654AF">
              <w:rPr>
                <w:rFonts w:ascii="Arial" w:hAnsi="Arial" w:cs="Arial"/>
                <w:lang w:eastAsia="cs-CZ"/>
              </w:rPr>
              <w:t xml:space="preserve">, </w:t>
            </w:r>
            <w:r w:rsidRPr="000654AF">
              <w:rPr>
                <w:rFonts w:ascii="Arial" w:hAnsi="Arial" w:cs="Arial"/>
                <w:lang w:val="en-GB" w:eastAsia="cs-CZ"/>
              </w:rPr>
              <w:t>F</w:t>
            </w:r>
            <w:r w:rsidRPr="000654AF">
              <w:rPr>
                <w:rFonts w:ascii="Arial" w:hAnsi="Arial" w:cs="Arial"/>
                <w:lang w:eastAsia="cs-CZ"/>
              </w:rPr>
              <w:t xml:space="preserve">, </w:t>
            </w:r>
            <w:r w:rsidRPr="000654AF">
              <w:rPr>
                <w:rFonts w:ascii="Arial" w:hAnsi="Arial" w:cs="Arial"/>
                <w:lang w:val="en-GB" w:eastAsia="cs-CZ"/>
              </w:rPr>
              <w:t>N</w:t>
            </w:r>
            <w:r w:rsidRPr="000654AF">
              <w:rPr>
                <w:rFonts w:ascii="Arial" w:hAnsi="Arial" w:cs="Arial"/>
                <w:lang w:eastAsia="cs-CZ"/>
              </w:rPr>
              <w:t xml:space="preserve">, </w:t>
            </w:r>
            <w:r w:rsidRPr="000654AF">
              <w:rPr>
                <w:rFonts w:ascii="Arial" w:hAnsi="Arial" w:cs="Arial"/>
                <w:lang w:val="en-GB" w:eastAsia="cs-CZ"/>
              </w:rPr>
              <w:t>C</w:t>
            </w:r>
            <w:r w:rsidRPr="000654AF">
              <w:rPr>
                <w:rFonts w:ascii="Arial" w:hAnsi="Arial" w:cs="Arial"/>
                <w:lang w:eastAsia="cs-CZ"/>
              </w:rPr>
              <w:t xml:space="preserve">1, </w:t>
            </w:r>
            <w:r w:rsidRPr="000654AF">
              <w:rPr>
                <w:rFonts w:ascii="Arial" w:hAnsi="Arial" w:cs="Arial"/>
                <w:lang w:val="en-GB" w:eastAsia="cs-CZ"/>
              </w:rPr>
              <w:t>C</w:t>
            </w:r>
            <w:r w:rsidRPr="000654AF">
              <w:rPr>
                <w:rFonts w:ascii="Arial" w:hAnsi="Arial" w:cs="Arial"/>
                <w:lang w:eastAsia="cs-CZ"/>
              </w:rPr>
              <w:t xml:space="preserve">2, </w:t>
            </w:r>
            <w:r w:rsidRPr="000654AF">
              <w:rPr>
                <w:rFonts w:ascii="Arial" w:hAnsi="Arial" w:cs="Arial"/>
                <w:lang w:val="en-GB" w:eastAsia="cs-CZ"/>
              </w:rPr>
              <w:t>C</w:t>
            </w:r>
            <w:r w:rsidRPr="000654AF">
              <w:rPr>
                <w:rFonts w:ascii="Arial" w:hAnsi="Arial" w:cs="Arial"/>
                <w:lang w:eastAsia="cs-CZ"/>
              </w:rPr>
              <w:t xml:space="preserve">3, </w:t>
            </w:r>
            <w:r w:rsidRPr="000654AF">
              <w:rPr>
                <w:rFonts w:ascii="Arial" w:hAnsi="Arial" w:cs="Arial"/>
                <w:lang w:val="en-GB" w:eastAsia="cs-CZ"/>
              </w:rPr>
              <w:t>C</w:t>
            </w:r>
            <w:r w:rsidRPr="000654AF">
              <w:rPr>
                <w:rFonts w:ascii="Arial" w:hAnsi="Arial" w:cs="Arial"/>
                <w:lang w:eastAsia="cs-CZ"/>
              </w:rPr>
              <w:t xml:space="preserve">4, </w:t>
            </w:r>
            <w:r w:rsidRPr="000654AF">
              <w:rPr>
                <w:rFonts w:ascii="Arial" w:hAnsi="Arial" w:cs="Arial"/>
                <w:lang w:val="en-GB" w:eastAsia="cs-CZ"/>
              </w:rPr>
              <w:t>C</w:t>
            </w:r>
            <w:r w:rsidRPr="000654AF">
              <w:rPr>
                <w:rFonts w:ascii="Arial" w:hAnsi="Arial" w:cs="Arial"/>
                <w:lang w:eastAsia="cs-CZ"/>
              </w:rPr>
              <w:t xml:space="preserve">5, </w:t>
            </w:r>
            <w:r w:rsidRPr="000654AF">
              <w:rPr>
                <w:rFonts w:ascii="Arial" w:hAnsi="Arial" w:cs="Arial"/>
                <w:lang w:val="en-GB" w:eastAsia="cs-CZ"/>
              </w:rPr>
              <w:t>C</w:t>
            </w:r>
            <w:r w:rsidRPr="000654AF">
              <w:rPr>
                <w:rFonts w:ascii="Arial" w:hAnsi="Arial" w:cs="Arial"/>
                <w:lang w:eastAsia="cs-CZ"/>
              </w:rPr>
              <w:t xml:space="preserve">6 или/и </w:t>
            </w:r>
            <w:r w:rsidRPr="000654AF">
              <w:rPr>
                <w:rFonts w:ascii="Arial" w:hAnsi="Arial" w:cs="Arial"/>
                <w:lang w:val="en-GB" w:eastAsia="cs-CZ"/>
              </w:rPr>
              <w:t>RA</w:t>
            </w:r>
            <w:r w:rsidRPr="000654AF">
              <w:rPr>
                <w:rFonts w:ascii="Arial" w:hAnsi="Arial" w:cs="Arial"/>
                <w:lang w:eastAsia="cs-CZ"/>
              </w:rPr>
              <w:t xml:space="preserve">, </w:t>
            </w:r>
            <w:r w:rsidRPr="000654AF">
              <w:rPr>
                <w:rFonts w:ascii="Arial" w:hAnsi="Arial" w:cs="Arial"/>
                <w:lang w:val="en-GB" w:eastAsia="cs-CZ"/>
              </w:rPr>
              <w:t>LA</w:t>
            </w:r>
            <w:r w:rsidRPr="000654AF">
              <w:rPr>
                <w:rFonts w:ascii="Arial" w:hAnsi="Arial" w:cs="Arial"/>
                <w:lang w:eastAsia="cs-CZ"/>
              </w:rPr>
              <w:t xml:space="preserve">, </w:t>
            </w:r>
            <w:r w:rsidRPr="000654AF">
              <w:rPr>
                <w:rFonts w:ascii="Arial" w:hAnsi="Arial" w:cs="Arial"/>
                <w:lang w:val="en-GB" w:eastAsia="cs-CZ"/>
              </w:rPr>
              <w:t>LL</w:t>
            </w:r>
            <w:r w:rsidRPr="000654AF">
              <w:rPr>
                <w:rFonts w:ascii="Arial" w:hAnsi="Arial" w:cs="Arial"/>
                <w:lang w:eastAsia="cs-CZ"/>
              </w:rPr>
              <w:t xml:space="preserve">, </w:t>
            </w:r>
            <w:r w:rsidRPr="000654AF">
              <w:rPr>
                <w:rFonts w:ascii="Arial" w:hAnsi="Arial" w:cs="Arial"/>
                <w:lang w:val="en-GB" w:eastAsia="cs-CZ"/>
              </w:rPr>
              <w:t>RL</w:t>
            </w:r>
            <w:r w:rsidRPr="000654AF">
              <w:rPr>
                <w:rFonts w:ascii="Arial" w:hAnsi="Arial" w:cs="Arial"/>
                <w:lang w:eastAsia="cs-CZ"/>
              </w:rPr>
              <w:t xml:space="preserve">, </w:t>
            </w:r>
            <w:r w:rsidRPr="000654AF">
              <w:rPr>
                <w:rFonts w:ascii="Arial" w:hAnsi="Arial" w:cs="Arial"/>
                <w:lang w:val="en-GB" w:eastAsia="cs-CZ"/>
              </w:rPr>
              <w:t>V</w:t>
            </w:r>
            <w:r w:rsidRPr="000654AF">
              <w:rPr>
                <w:rFonts w:ascii="Arial" w:hAnsi="Arial" w:cs="Arial"/>
                <w:lang w:eastAsia="cs-CZ"/>
              </w:rPr>
              <w:t xml:space="preserve">1, </w:t>
            </w:r>
            <w:r w:rsidRPr="000654AF">
              <w:rPr>
                <w:rFonts w:ascii="Arial" w:hAnsi="Arial" w:cs="Arial"/>
                <w:lang w:val="en-GB" w:eastAsia="cs-CZ"/>
              </w:rPr>
              <w:t>V</w:t>
            </w:r>
            <w:r w:rsidRPr="000654AF">
              <w:rPr>
                <w:rFonts w:ascii="Arial" w:hAnsi="Arial" w:cs="Arial"/>
                <w:lang w:eastAsia="cs-CZ"/>
              </w:rPr>
              <w:t xml:space="preserve">2, </w:t>
            </w:r>
            <w:r w:rsidRPr="000654AF">
              <w:rPr>
                <w:rFonts w:ascii="Arial" w:hAnsi="Arial" w:cs="Arial"/>
                <w:lang w:val="en-GB" w:eastAsia="cs-CZ"/>
              </w:rPr>
              <w:t>V</w:t>
            </w:r>
            <w:r w:rsidRPr="000654AF">
              <w:rPr>
                <w:rFonts w:ascii="Arial" w:hAnsi="Arial" w:cs="Arial"/>
                <w:lang w:eastAsia="cs-CZ"/>
              </w:rPr>
              <w:t xml:space="preserve">3, </w:t>
            </w:r>
            <w:r w:rsidRPr="000654AF">
              <w:rPr>
                <w:rFonts w:ascii="Arial" w:hAnsi="Arial" w:cs="Arial"/>
                <w:lang w:val="en-GB" w:eastAsia="cs-CZ"/>
              </w:rPr>
              <w:t>V</w:t>
            </w:r>
            <w:r w:rsidRPr="000654AF">
              <w:rPr>
                <w:rFonts w:ascii="Arial" w:hAnsi="Arial" w:cs="Arial"/>
                <w:lang w:eastAsia="cs-CZ"/>
              </w:rPr>
              <w:t xml:space="preserve">4, </w:t>
            </w:r>
            <w:r w:rsidRPr="000654AF">
              <w:rPr>
                <w:rFonts w:ascii="Arial" w:hAnsi="Arial" w:cs="Arial"/>
                <w:lang w:val="en-GB" w:eastAsia="cs-CZ"/>
              </w:rPr>
              <w:t>V</w:t>
            </w:r>
            <w:r w:rsidRPr="000654AF">
              <w:rPr>
                <w:rFonts w:ascii="Arial" w:hAnsi="Arial" w:cs="Arial"/>
                <w:lang w:eastAsia="cs-CZ"/>
              </w:rPr>
              <w:t xml:space="preserve">5, </w:t>
            </w:r>
            <w:r w:rsidRPr="000654AF">
              <w:rPr>
                <w:rFonts w:ascii="Arial" w:hAnsi="Arial" w:cs="Arial"/>
                <w:lang w:val="en-GB" w:eastAsia="cs-CZ"/>
              </w:rPr>
              <w:t>V</w:t>
            </w:r>
            <w:r w:rsidRPr="000654AF">
              <w:rPr>
                <w:rFonts w:ascii="Arial" w:hAnsi="Arial" w:cs="Arial"/>
                <w:lang w:eastAsia="cs-CZ"/>
              </w:rPr>
              <w:t>6,</w:t>
            </w:r>
          </w:p>
          <w:p w:rsidR="00A91560" w:rsidRPr="000654AF" w:rsidRDefault="00A91560" w:rsidP="00A91560">
            <w:pPr>
              <w:rPr>
                <w:rFonts w:ascii="Arial" w:hAnsi="Arial" w:cs="Arial"/>
                <w:bCs/>
                <w:lang w:val="en-US" w:eastAsia="cs-CZ"/>
              </w:rPr>
            </w:pPr>
            <w:r w:rsidRPr="000654AF">
              <w:rPr>
                <w:rFonts w:ascii="Arial" w:hAnsi="Arial" w:cs="Arial"/>
                <w:bCs/>
                <w:lang w:eastAsia="cs-CZ"/>
              </w:rPr>
              <w:t>Кол-во печатаемых отведений</w:t>
            </w:r>
            <w:r w:rsidRPr="000654AF">
              <w:rPr>
                <w:rFonts w:ascii="Arial" w:hAnsi="Arial" w:cs="Arial"/>
                <w:bCs/>
                <w:lang w:val="en-US" w:eastAsia="cs-CZ"/>
              </w:rPr>
              <w:t>:</w:t>
            </w:r>
          </w:p>
          <w:p w:rsidR="00A91560" w:rsidRPr="000654AF" w:rsidRDefault="00A91560" w:rsidP="00A91560">
            <w:pPr>
              <w:pStyle w:val="aff1"/>
              <w:numPr>
                <w:ilvl w:val="0"/>
                <w:numId w:val="18"/>
              </w:numPr>
              <w:rPr>
                <w:rFonts w:ascii="Arial" w:hAnsi="Arial" w:cs="Arial"/>
                <w:bCs/>
                <w:sz w:val="20"/>
                <w:szCs w:val="20"/>
                <w:lang w:eastAsia="cs-CZ"/>
              </w:rPr>
            </w:pPr>
            <w:r w:rsidRPr="000654AF">
              <w:rPr>
                <w:rFonts w:ascii="Arial" w:hAnsi="Arial" w:cs="Arial"/>
                <w:bCs/>
                <w:sz w:val="20"/>
                <w:szCs w:val="20"/>
                <w:lang w:eastAsia="cs-CZ"/>
              </w:rPr>
              <w:t xml:space="preserve">в </w:t>
            </w:r>
            <w:r w:rsidRPr="000654AF">
              <w:rPr>
                <w:rFonts w:ascii="Arial" w:hAnsi="Arial" w:cs="Arial"/>
                <w:bCs/>
                <w:sz w:val="20"/>
                <w:szCs w:val="20"/>
                <w:lang w:val="en-GB" w:eastAsia="cs-CZ"/>
              </w:rPr>
              <w:t>auto</w:t>
            </w:r>
            <w:r w:rsidRPr="000654AF">
              <w:rPr>
                <w:rFonts w:ascii="Arial" w:hAnsi="Arial" w:cs="Arial"/>
                <w:sz w:val="20"/>
                <w:szCs w:val="20"/>
                <w:lang w:eastAsia="cs-CZ"/>
              </w:rPr>
              <w:t xml:space="preserve"> режиме: 3, 4, 6, 12, 3</w:t>
            </w:r>
            <w:r w:rsidRPr="000654AF">
              <w:rPr>
                <w:rFonts w:ascii="Arial" w:hAnsi="Arial" w:cs="Arial"/>
                <w:sz w:val="20"/>
                <w:szCs w:val="20"/>
                <w:lang w:val="en-GB" w:eastAsia="cs-CZ"/>
              </w:rPr>
              <w:t>x</w:t>
            </w:r>
            <w:r w:rsidRPr="000654AF">
              <w:rPr>
                <w:rFonts w:ascii="Arial" w:hAnsi="Arial" w:cs="Arial"/>
                <w:sz w:val="20"/>
                <w:szCs w:val="20"/>
                <w:lang w:eastAsia="cs-CZ"/>
              </w:rPr>
              <w:t>4+1, 3</w:t>
            </w:r>
            <w:r w:rsidRPr="000654AF">
              <w:rPr>
                <w:rFonts w:ascii="Arial" w:hAnsi="Arial" w:cs="Arial"/>
                <w:sz w:val="20"/>
                <w:szCs w:val="20"/>
                <w:lang w:val="en-GB" w:eastAsia="cs-CZ"/>
              </w:rPr>
              <w:t>x</w:t>
            </w:r>
            <w:r w:rsidRPr="000654AF">
              <w:rPr>
                <w:rFonts w:ascii="Arial" w:hAnsi="Arial" w:cs="Arial"/>
                <w:sz w:val="20"/>
                <w:szCs w:val="20"/>
                <w:lang w:eastAsia="cs-CZ"/>
              </w:rPr>
              <w:t>4+2, 3</w:t>
            </w:r>
            <w:r w:rsidRPr="000654AF">
              <w:rPr>
                <w:rFonts w:ascii="Arial" w:hAnsi="Arial" w:cs="Arial"/>
                <w:sz w:val="20"/>
                <w:szCs w:val="20"/>
                <w:lang w:val="en-GB" w:eastAsia="cs-CZ"/>
              </w:rPr>
              <w:t>x</w:t>
            </w:r>
            <w:r w:rsidRPr="000654AF">
              <w:rPr>
                <w:rFonts w:ascii="Arial" w:hAnsi="Arial" w:cs="Arial"/>
                <w:sz w:val="20"/>
                <w:szCs w:val="20"/>
                <w:lang w:eastAsia="cs-CZ"/>
              </w:rPr>
              <w:t>4+3, 4</w:t>
            </w:r>
            <w:r w:rsidRPr="000654AF">
              <w:rPr>
                <w:rFonts w:ascii="Arial" w:hAnsi="Arial" w:cs="Arial"/>
                <w:sz w:val="20"/>
                <w:szCs w:val="20"/>
                <w:lang w:val="en-GB" w:eastAsia="cs-CZ"/>
              </w:rPr>
              <w:t>x</w:t>
            </w:r>
            <w:r w:rsidRPr="000654AF">
              <w:rPr>
                <w:rFonts w:ascii="Arial" w:hAnsi="Arial" w:cs="Arial"/>
                <w:sz w:val="20"/>
                <w:szCs w:val="20"/>
                <w:lang w:eastAsia="cs-CZ"/>
              </w:rPr>
              <w:t>3+1, 6</w:t>
            </w:r>
            <w:r w:rsidRPr="000654AF">
              <w:rPr>
                <w:rFonts w:ascii="Arial" w:hAnsi="Arial" w:cs="Arial"/>
                <w:sz w:val="20"/>
                <w:szCs w:val="20"/>
                <w:lang w:val="en-GB" w:eastAsia="cs-CZ"/>
              </w:rPr>
              <w:t>x</w:t>
            </w:r>
            <w:r w:rsidRPr="000654AF">
              <w:rPr>
                <w:rFonts w:ascii="Arial" w:hAnsi="Arial" w:cs="Arial"/>
                <w:sz w:val="20"/>
                <w:szCs w:val="20"/>
                <w:lang w:eastAsia="cs-CZ"/>
              </w:rPr>
              <w:t>2,</w:t>
            </w:r>
          </w:p>
          <w:p w:rsidR="00A91560" w:rsidRPr="000654AF" w:rsidRDefault="00A91560" w:rsidP="00A91560">
            <w:pPr>
              <w:pStyle w:val="aff1"/>
              <w:numPr>
                <w:ilvl w:val="0"/>
                <w:numId w:val="18"/>
              </w:numPr>
              <w:rPr>
                <w:rFonts w:ascii="Arial" w:hAnsi="Arial" w:cs="Arial"/>
                <w:bCs/>
                <w:sz w:val="20"/>
                <w:szCs w:val="20"/>
                <w:lang w:eastAsia="cs-CZ"/>
              </w:rPr>
            </w:pPr>
            <w:r w:rsidRPr="000654AF">
              <w:rPr>
                <w:rFonts w:ascii="Arial" w:hAnsi="Arial" w:cs="Arial"/>
                <w:bCs/>
                <w:sz w:val="20"/>
                <w:szCs w:val="20"/>
                <w:lang w:eastAsia="cs-CZ"/>
              </w:rPr>
              <w:t xml:space="preserve">в </w:t>
            </w:r>
            <w:r w:rsidRPr="000654AF">
              <w:rPr>
                <w:rFonts w:ascii="Arial" w:hAnsi="Arial" w:cs="Arial"/>
                <w:bCs/>
                <w:sz w:val="20"/>
                <w:szCs w:val="20"/>
                <w:lang w:val="en-GB" w:eastAsia="cs-CZ"/>
              </w:rPr>
              <w:t>manual</w:t>
            </w:r>
            <w:r w:rsidRPr="000654AF">
              <w:rPr>
                <w:rFonts w:ascii="Arial" w:hAnsi="Arial" w:cs="Arial"/>
                <w:sz w:val="20"/>
                <w:szCs w:val="20"/>
                <w:lang w:val="en-GB" w:eastAsia="cs-CZ"/>
              </w:rPr>
              <w:t xml:space="preserve"> </w:t>
            </w:r>
            <w:r w:rsidRPr="000654AF">
              <w:rPr>
                <w:rFonts w:ascii="Arial" w:hAnsi="Arial" w:cs="Arial"/>
                <w:sz w:val="20"/>
                <w:szCs w:val="20"/>
                <w:lang w:eastAsia="cs-CZ"/>
              </w:rPr>
              <w:t>режиме</w:t>
            </w:r>
            <w:r w:rsidRPr="000654AF">
              <w:rPr>
                <w:rFonts w:ascii="Arial" w:hAnsi="Arial" w:cs="Arial"/>
                <w:sz w:val="20"/>
                <w:szCs w:val="20"/>
                <w:lang w:val="en-US" w:eastAsia="cs-CZ"/>
              </w:rPr>
              <w:t xml:space="preserve"> - </w:t>
            </w:r>
            <w:r w:rsidRPr="000654AF">
              <w:rPr>
                <w:rFonts w:ascii="Arial" w:hAnsi="Arial" w:cs="Arial"/>
                <w:sz w:val="20"/>
                <w:szCs w:val="20"/>
                <w:lang w:val="en-GB" w:eastAsia="cs-CZ"/>
              </w:rPr>
              <w:t>3, 4, 6, 12,</w:t>
            </w:r>
          </w:p>
          <w:p w:rsidR="00A91560" w:rsidRPr="000654AF" w:rsidRDefault="00A91560" w:rsidP="00A91560">
            <w:pPr>
              <w:pStyle w:val="aff1"/>
              <w:numPr>
                <w:ilvl w:val="0"/>
                <w:numId w:val="18"/>
              </w:numPr>
              <w:rPr>
                <w:rFonts w:ascii="Arial" w:hAnsi="Arial" w:cs="Arial"/>
                <w:bCs/>
                <w:sz w:val="20"/>
                <w:szCs w:val="20"/>
                <w:lang w:eastAsia="cs-CZ"/>
              </w:rPr>
            </w:pPr>
            <w:r w:rsidRPr="000654AF">
              <w:rPr>
                <w:rFonts w:ascii="Arial" w:hAnsi="Arial" w:cs="Arial"/>
                <w:bCs/>
                <w:sz w:val="20"/>
                <w:szCs w:val="20"/>
                <w:lang w:eastAsia="cs-CZ"/>
              </w:rPr>
              <w:t xml:space="preserve">в </w:t>
            </w:r>
            <w:r w:rsidRPr="000654AF">
              <w:rPr>
                <w:rFonts w:ascii="Arial" w:hAnsi="Arial" w:cs="Arial"/>
                <w:bCs/>
                <w:sz w:val="20"/>
                <w:szCs w:val="20"/>
                <w:lang w:val="en-GB" w:eastAsia="cs-CZ"/>
              </w:rPr>
              <w:t>long</w:t>
            </w:r>
            <w:r w:rsidRPr="000654AF">
              <w:rPr>
                <w:rFonts w:ascii="Arial" w:hAnsi="Arial" w:cs="Arial"/>
                <w:sz w:val="20"/>
                <w:szCs w:val="20"/>
                <w:lang w:val="en-GB" w:eastAsia="cs-CZ"/>
              </w:rPr>
              <w:t xml:space="preserve"> </w:t>
            </w:r>
            <w:r w:rsidRPr="000654AF">
              <w:rPr>
                <w:rFonts w:ascii="Arial" w:hAnsi="Arial" w:cs="Arial"/>
                <w:sz w:val="20"/>
                <w:szCs w:val="20"/>
                <w:lang w:eastAsia="cs-CZ"/>
              </w:rPr>
              <w:t>режиме</w:t>
            </w:r>
            <w:r w:rsidRPr="000654AF">
              <w:rPr>
                <w:rFonts w:ascii="Arial" w:hAnsi="Arial" w:cs="Arial"/>
                <w:sz w:val="20"/>
                <w:szCs w:val="20"/>
                <w:lang w:val="en-US" w:eastAsia="cs-CZ"/>
              </w:rPr>
              <w:t xml:space="preserve"> – </w:t>
            </w:r>
            <w:r w:rsidRPr="000654AF">
              <w:rPr>
                <w:rFonts w:ascii="Arial" w:hAnsi="Arial" w:cs="Arial"/>
                <w:sz w:val="20"/>
                <w:szCs w:val="20"/>
                <w:lang w:val="en-GB" w:eastAsia="cs-CZ"/>
              </w:rPr>
              <w:t>2,</w:t>
            </w:r>
          </w:p>
          <w:p w:rsidR="00A91560" w:rsidRPr="000654AF" w:rsidRDefault="00A91560" w:rsidP="00A91560">
            <w:pPr>
              <w:rPr>
                <w:rFonts w:ascii="Arial" w:hAnsi="Arial" w:cs="Arial"/>
                <w:bCs/>
                <w:lang w:val="en-US" w:eastAsia="cs-CZ"/>
              </w:rPr>
            </w:pPr>
            <w:r w:rsidRPr="000654AF">
              <w:rPr>
                <w:rFonts w:ascii="Arial" w:hAnsi="Arial" w:cs="Arial"/>
                <w:bCs/>
                <w:lang w:eastAsia="cs-CZ"/>
              </w:rPr>
              <w:t>Длительность записи</w:t>
            </w:r>
            <w:r w:rsidRPr="000654AF">
              <w:rPr>
                <w:rFonts w:ascii="Arial" w:hAnsi="Arial" w:cs="Arial"/>
                <w:bCs/>
                <w:lang w:val="en-US" w:eastAsia="cs-CZ"/>
              </w:rPr>
              <w:t>:</w:t>
            </w:r>
          </w:p>
          <w:p w:rsidR="00A91560" w:rsidRPr="000654AF" w:rsidRDefault="00A91560" w:rsidP="00A91560">
            <w:pPr>
              <w:pStyle w:val="aff1"/>
              <w:numPr>
                <w:ilvl w:val="0"/>
                <w:numId w:val="18"/>
              </w:numPr>
              <w:rPr>
                <w:rFonts w:ascii="Arial" w:hAnsi="Arial" w:cs="Arial"/>
                <w:bCs/>
                <w:sz w:val="20"/>
                <w:szCs w:val="20"/>
                <w:lang w:val="en-US" w:eastAsia="cs-CZ"/>
              </w:rPr>
            </w:pPr>
            <w:r w:rsidRPr="000654AF">
              <w:rPr>
                <w:rFonts w:ascii="Arial" w:hAnsi="Arial" w:cs="Arial"/>
                <w:bCs/>
                <w:sz w:val="20"/>
                <w:szCs w:val="20"/>
                <w:lang w:eastAsia="cs-CZ"/>
              </w:rPr>
              <w:t xml:space="preserve">в </w:t>
            </w:r>
            <w:r w:rsidRPr="000654AF">
              <w:rPr>
                <w:rFonts w:ascii="Arial" w:hAnsi="Arial" w:cs="Arial"/>
                <w:bCs/>
                <w:sz w:val="20"/>
                <w:szCs w:val="20"/>
                <w:lang w:val="en-GB" w:eastAsia="cs-CZ"/>
              </w:rPr>
              <w:t>auto</w:t>
            </w:r>
            <w:r w:rsidRPr="000654AF">
              <w:rPr>
                <w:rFonts w:ascii="Arial" w:hAnsi="Arial" w:cs="Arial"/>
                <w:sz w:val="20"/>
                <w:szCs w:val="20"/>
                <w:lang w:val="en-GB" w:eastAsia="cs-CZ"/>
              </w:rPr>
              <w:t xml:space="preserve"> </w:t>
            </w:r>
            <w:r w:rsidRPr="000654AF">
              <w:rPr>
                <w:rFonts w:ascii="Arial" w:hAnsi="Arial" w:cs="Arial"/>
                <w:sz w:val="20"/>
                <w:szCs w:val="20"/>
                <w:lang w:eastAsia="cs-CZ"/>
              </w:rPr>
              <w:t>режиме</w:t>
            </w:r>
            <w:r w:rsidRPr="000654AF" w:rsidDel="00DE0528">
              <w:rPr>
                <w:rFonts w:ascii="Arial" w:hAnsi="Arial" w:cs="Arial"/>
                <w:bCs/>
                <w:sz w:val="20"/>
                <w:szCs w:val="20"/>
                <w:lang w:val="en-GB" w:eastAsia="cs-CZ"/>
              </w:rPr>
              <w:t xml:space="preserve"> </w:t>
            </w:r>
            <w:r w:rsidRPr="000654AF">
              <w:rPr>
                <w:rFonts w:ascii="Arial" w:hAnsi="Arial" w:cs="Arial"/>
                <w:sz w:val="20"/>
                <w:szCs w:val="20"/>
                <w:lang w:val="en-GB" w:eastAsia="cs-CZ"/>
              </w:rPr>
              <w:t>(</w:t>
            </w:r>
            <w:r w:rsidRPr="000654AF">
              <w:rPr>
                <w:rFonts w:ascii="Arial" w:hAnsi="Arial" w:cs="Arial"/>
                <w:sz w:val="20"/>
                <w:szCs w:val="20"/>
                <w:lang w:eastAsia="cs-CZ"/>
              </w:rPr>
              <w:t>сек</w:t>
            </w:r>
            <w:r w:rsidRPr="000654AF">
              <w:rPr>
                <w:rFonts w:ascii="Arial" w:hAnsi="Arial" w:cs="Arial"/>
                <w:sz w:val="20"/>
                <w:szCs w:val="20"/>
                <w:lang w:val="en-GB" w:eastAsia="cs-CZ"/>
              </w:rPr>
              <w:t>) 10;20;30;40;50;60;70;80</w:t>
            </w:r>
            <w:r w:rsidRPr="000654AF">
              <w:rPr>
                <w:rFonts w:ascii="Arial" w:hAnsi="Arial" w:cs="Arial"/>
                <w:sz w:val="20"/>
                <w:szCs w:val="20"/>
                <w:lang w:eastAsia="cs-CZ"/>
              </w:rPr>
              <w:t>,</w:t>
            </w:r>
          </w:p>
          <w:p w:rsidR="00A91560" w:rsidRPr="000654AF" w:rsidRDefault="00A91560" w:rsidP="00A91560">
            <w:pPr>
              <w:pStyle w:val="aff1"/>
              <w:numPr>
                <w:ilvl w:val="0"/>
                <w:numId w:val="18"/>
              </w:numPr>
              <w:rPr>
                <w:rFonts w:ascii="Arial" w:hAnsi="Arial" w:cs="Arial"/>
                <w:sz w:val="20"/>
                <w:szCs w:val="20"/>
                <w:lang w:val="en-US" w:eastAsia="cs-CZ"/>
              </w:rPr>
            </w:pPr>
            <w:r w:rsidRPr="000654AF">
              <w:rPr>
                <w:rFonts w:ascii="Arial" w:hAnsi="Arial" w:cs="Arial"/>
                <w:bCs/>
                <w:sz w:val="20"/>
                <w:szCs w:val="20"/>
                <w:lang w:eastAsia="cs-CZ"/>
              </w:rPr>
              <w:t xml:space="preserve">в </w:t>
            </w:r>
            <w:r w:rsidRPr="000654AF">
              <w:rPr>
                <w:rFonts w:ascii="Arial" w:hAnsi="Arial" w:cs="Arial"/>
                <w:bCs/>
                <w:sz w:val="20"/>
                <w:szCs w:val="20"/>
                <w:lang w:val="en-GB" w:eastAsia="cs-CZ"/>
              </w:rPr>
              <w:t>long</w:t>
            </w:r>
            <w:r w:rsidRPr="000654AF">
              <w:rPr>
                <w:rFonts w:ascii="Arial" w:hAnsi="Arial" w:cs="Arial"/>
                <w:sz w:val="20"/>
                <w:szCs w:val="20"/>
                <w:lang w:val="en-GB" w:eastAsia="cs-CZ"/>
              </w:rPr>
              <w:t xml:space="preserve"> </w:t>
            </w:r>
            <w:r w:rsidRPr="000654AF">
              <w:rPr>
                <w:rFonts w:ascii="Arial" w:hAnsi="Arial" w:cs="Arial"/>
                <w:sz w:val="20"/>
                <w:szCs w:val="20"/>
                <w:lang w:eastAsia="cs-CZ"/>
              </w:rPr>
              <w:t>режиме</w:t>
            </w:r>
            <w:r w:rsidRPr="000654AF" w:rsidDel="00DE0528">
              <w:rPr>
                <w:rFonts w:ascii="Arial" w:hAnsi="Arial" w:cs="Arial"/>
                <w:bCs/>
                <w:sz w:val="20"/>
                <w:szCs w:val="20"/>
                <w:lang w:val="en-GB" w:eastAsia="cs-CZ"/>
              </w:rPr>
              <w:t xml:space="preserve"> </w:t>
            </w:r>
            <w:r w:rsidRPr="000654AF">
              <w:rPr>
                <w:rFonts w:ascii="Arial" w:hAnsi="Arial" w:cs="Arial"/>
                <w:sz w:val="20"/>
                <w:szCs w:val="20"/>
                <w:lang w:val="en-GB" w:eastAsia="cs-CZ"/>
              </w:rPr>
              <w:t>(</w:t>
            </w:r>
            <w:r w:rsidRPr="000654AF">
              <w:rPr>
                <w:rFonts w:ascii="Arial" w:hAnsi="Arial" w:cs="Arial"/>
                <w:sz w:val="20"/>
                <w:szCs w:val="20"/>
                <w:lang w:eastAsia="cs-CZ"/>
              </w:rPr>
              <w:t>мин</w:t>
            </w:r>
            <w:r w:rsidRPr="000654AF">
              <w:rPr>
                <w:rFonts w:ascii="Arial" w:hAnsi="Arial" w:cs="Arial"/>
                <w:sz w:val="20"/>
                <w:szCs w:val="20"/>
                <w:lang w:val="en-GB" w:eastAsia="cs-CZ"/>
              </w:rPr>
              <w:t>) 1;2;3;4;5;6;8;10</w:t>
            </w:r>
            <w:r w:rsidRPr="000654AF">
              <w:rPr>
                <w:rFonts w:ascii="Arial" w:hAnsi="Arial" w:cs="Arial"/>
                <w:sz w:val="20"/>
                <w:szCs w:val="20"/>
                <w:lang w:eastAsia="cs-CZ"/>
              </w:rPr>
              <w:t>,</w:t>
            </w:r>
          </w:p>
          <w:p w:rsidR="00A91560" w:rsidRPr="000654AF" w:rsidRDefault="00A91560" w:rsidP="00A91560">
            <w:pPr>
              <w:rPr>
                <w:rFonts w:ascii="Arial" w:hAnsi="Arial" w:cs="Arial"/>
              </w:rPr>
            </w:pPr>
            <w:r w:rsidRPr="000654AF">
              <w:rPr>
                <w:rFonts w:ascii="Arial" w:hAnsi="Arial" w:cs="Arial"/>
              </w:rPr>
              <w:t xml:space="preserve">Запись в </w:t>
            </w:r>
            <w:r w:rsidRPr="000654AF">
              <w:rPr>
                <w:rFonts w:ascii="Arial" w:hAnsi="Arial" w:cs="Arial"/>
                <w:lang w:val="en-GB"/>
              </w:rPr>
              <w:t>auto</w:t>
            </w:r>
            <w:r w:rsidRPr="000654AF">
              <w:rPr>
                <w:rFonts w:ascii="Arial" w:hAnsi="Arial" w:cs="Arial"/>
              </w:rPr>
              <w:t xml:space="preserve"> режиме должна быть в реальное время и синхронно,</w:t>
            </w:r>
          </w:p>
          <w:p w:rsidR="00A91560" w:rsidRPr="000654AF" w:rsidRDefault="00A91560" w:rsidP="00A91560">
            <w:pPr>
              <w:rPr>
                <w:rFonts w:ascii="Arial" w:hAnsi="Arial" w:cs="Arial"/>
                <w:bCs/>
                <w:lang w:eastAsia="cs-CZ"/>
              </w:rPr>
            </w:pPr>
            <w:r w:rsidRPr="000654AF">
              <w:rPr>
                <w:rFonts w:ascii="Arial" w:hAnsi="Arial" w:cs="Arial"/>
              </w:rPr>
              <w:t>Сохранение 10-секундных записей</w:t>
            </w:r>
            <w:r w:rsidRPr="000654AF">
              <w:rPr>
                <w:rFonts w:ascii="Arial" w:hAnsi="Arial" w:cs="Arial"/>
                <w:bCs/>
                <w:lang w:eastAsia="cs-CZ"/>
              </w:rPr>
              <w:t xml:space="preserve"> не менее 250,</w:t>
            </w:r>
          </w:p>
          <w:p w:rsidR="00A91560" w:rsidRPr="005666AC" w:rsidRDefault="00A91560" w:rsidP="00A91560">
            <w:pPr>
              <w:rPr>
                <w:rFonts w:ascii="Arial" w:hAnsi="Arial" w:cs="Arial"/>
                <w:lang w:eastAsia="cs-CZ"/>
              </w:rPr>
            </w:pPr>
            <w:r>
              <w:rPr>
                <w:rFonts w:ascii="Arial" w:hAnsi="Arial" w:cs="Arial"/>
                <w:lang w:eastAsia="cs-CZ"/>
              </w:rPr>
              <w:t>Создание профиля пользователя</w:t>
            </w:r>
            <w:r w:rsidRPr="005666AC">
              <w:rPr>
                <w:rFonts w:ascii="Arial" w:hAnsi="Arial" w:cs="Arial"/>
                <w:lang w:eastAsia="cs-CZ"/>
              </w:rPr>
              <w:t>:</w:t>
            </w:r>
          </w:p>
          <w:p w:rsidR="00A91560" w:rsidRPr="005666AC" w:rsidRDefault="00A91560" w:rsidP="00A91560">
            <w:pPr>
              <w:pStyle w:val="aff1"/>
              <w:numPr>
                <w:ilvl w:val="0"/>
                <w:numId w:val="18"/>
              </w:numPr>
              <w:rPr>
                <w:rFonts w:ascii="Arial" w:hAnsi="Arial" w:cs="Arial"/>
                <w:bCs/>
                <w:sz w:val="20"/>
                <w:szCs w:val="20"/>
                <w:lang w:eastAsia="cs-CZ"/>
              </w:rPr>
            </w:pPr>
            <w:r w:rsidRPr="000A5F73">
              <w:rPr>
                <w:rFonts w:ascii="Arial" w:hAnsi="Arial" w:cs="Arial"/>
                <w:bCs/>
                <w:sz w:val="20"/>
                <w:szCs w:val="20"/>
                <w:lang w:eastAsia="cs-CZ"/>
              </w:rPr>
              <w:lastRenderedPageBreak/>
              <w:t xml:space="preserve">в </w:t>
            </w:r>
            <w:proofErr w:type="spellStart"/>
            <w:r w:rsidRPr="005666AC">
              <w:rPr>
                <w:rFonts w:ascii="Arial" w:hAnsi="Arial" w:cs="Arial"/>
                <w:bCs/>
                <w:sz w:val="20"/>
                <w:szCs w:val="20"/>
                <w:lang w:eastAsia="cs-CZ"/>
              </w:rPr>
              <w:t>auto</w:t>
            </w:r>
            <w:proofErr w:type="spellEnd"/>
            <w:r w:rsidRPr="005666AC">
              <w:rPr>
                <w:rFonts w:ascii="Arial" w:hAnsi="Arial" w:cs="Arial"/>
                <w:bCs/>
                <w:sz w:val="20"/>
                <w:szCs w:val="20"/>
                <w:lang w:eastAsia="cs-CZ"/>
              </w:rPr>
              <w:t xml:space="preserve"> режиме – неограниченно,</w:t>
            </w:r>
          </w:p>
          <w:p w:rsidR="00A91560" w:rsidRPr="00A1012A" w:rsidRDefault="00A91560" w:rsidP="00A91560">
            <w:pPr>
              <w:pStyle w:val="aff1"/>
              <w:numPr>
                <w:ilvl w:val="0"/>
                <w:numId w:val="18"/>
              </w:numPr>
              <w:rPr>
                <w:rFonts w:ascii="Arial" w:hAnsi="Arial" w:cs="Arial"/>
                <w:bCs/>
                <w:sz w:val="20"/>
                <w:szCs w:val="20"/>
                <w:lang w:eastAsia="cs-CZ"/>
              </w:rPr>
            </w:pPr>
            <w:r w:rsidRPr="00A1012A">
              <w:rPr>
                <w:rFonts w:ascii="Arial" w:hAnsi="Arial" w:cs="Arial"/>
                <w:bCs/>
                <w:sz w:val="20"/>
                <w:szCs w:val="20"/>
                <w:lang w:eastAsia="cs-CZ"/>
              </w:rPr>
              <w:t xml:space="preserve">в </w:t>
            </w:r>
            <w:proofErr w:type="spellStart"/>
            <w:r w:rsidRPr="00A1012A">
              <w:rPr>
                <w:rFonts w:ascii="Arial" w:hAnsi="Arial" w:cs="Arial"/>
                <w:bCs/>
                <w:sz w:val="20"/>
                <w:szCs w:val="20"/>
                <w:lang w:eastAsia="cs-CZ"/>
              </w:rPr>
              <w:t>manual</w:t>
            </w:r>
            <w:proofErr w:type="spellEnd"/>
            <w:r w:rsidRPr="00A1012A">
              <w:rPr>
                <w:rFonts w:ascii="Arial" w:hAnsi="Arial" w:cs="Arial"/>
                <w:bCs/>
                <w:sz w:val="20"/>
                <w:szCs w:val="20"/>
                <w:lang w:eastAsia="cs-CZ"/>
              </w:rPr>
              <w:t xml:space="preserve"> режиме – неограниченно,</w:t>
            </w:r>
          </w:p>
          <w:p w:rsidR="00A91560" w:rsidRPr="00A1012A" w:rsidRDefault="00A91560" w:rsidP="00A91560">
            <w:pPr>
              <w:pStyle w:val="aff1"/>
              <w:numPr>
                <w:ilvl w:val="0"/>
                <w:numId w:val="18"/>
              </w:numPr>
              <w:rPr>
                <w:rFonts w:ascii="Arial" w:hAnsi="Arial" w:cs="Arial"/>
                <w:bCs/>
                <w:sz w:val="20"/>
                <w:szCs w:val="20"/>
                <w:lang w:eastAsia="cs-CZ"/>
              </w:rPr>
            </w:pPr>
            <w:r w:rsidRPr="00A1012A">
              <w:rPr>
                <w:rFonts w:ascii="Arial" w:hAnsi="Arial" w:cs="Arial"/>
                <w:bCs/>
                <w:sz w:val="20"/>
                <w:szCs w:val="20"/>
                <w:lang w:eastAsia="cs-CZ"/>
              </w:rPr>
              <w:t xml:space="preserve">в </w:t>
            </w:r>
            <w:proofErr w:type="spellStart"/>
            <w:r w:rsidRPr="00A1012A">
              <w:rPr>
                <w:rFonts w:ascii="Arial" w:hAnsi="Arial" w:cs="Arial"/>
                <w:bCs/>
                <w:sz w:val="20"/>
                <w:szCs w:val="20"/>
                <w:lang w:eastAsia="cs-CZ"/>
              </w:rPr>
              <w:t>long</w:t>
            </w:r>
            <w:proofErr w:type="spellEnd"/>
            <w:r w:rsidRPr="00A1012A">
              <w:rPr>
                <w:rFonts w:ascii="Arial" w:hAnsi="Arial" w:cs="Arial"/>
                <w:bCs/>
                <w:sz w:val="20"/>
                <w:szCs w:val="20"/>
                <w:lang w:eastAsia="cs-CZ"/>
              </w:rPr>
              <w:t xml:space="preserve"> режиме – неограниченно,</w:t>
            </w:r>
          </w:p>
          <w:p w:rsidR="00A91560" w:rsidRPr="00A1012A" w:rsidRDefault="00A91560" w:rsidP="00A91560">
            <w:pPr>
              <w:rPr>
                <w:rFonts w:ascii="Arial" w:hAnsi="Arial" w:cs="Arial"/>
                <w:bCs/>
                <w:lang w:eastAsia="cs-CZ"/>
              </w:rPr>
            </w:pPr>
            <w:r w:rsidRPr="00A1012A">
              <w:rPr>
                <w:rFonts w:ascii="Arial" w:hAnsi="Arial" w:cs="Arial"/>
                <w:bCs/>
                <w:lang w:eastAsia="cs-CZ"/>
              </w:rPr>
              <w:t>Вес – не более 3.2 кг,</w:t>
            </w:r>
          </w:p>
          <w:p w:rsidR="00A91560" w:rsidRPr="00A1012A" w:rsidRDefault="00A91560" w:rsidP="00A91560">
            <w:pPr>
              <w:rPr>
                <w:rFonts w:ascii="Arial" w:hAnsi="Arial" w:cs="Arial"/>
                <w:lang w:eastAsia="cs-CZ"/>
              </w:rPr>
            </w:pPr>
            <w:r w:rsidRPr="00A1012A">
              <w:rPr>
                <w:rFonts w:ascii="Arial" w:hAnsi="Arial" w:cs="Arial"/>
                <w:bCs/>
                <w:lang w:eastAsia="cs-CZ"/>
              </w:rPr>
              <w:t>Размеры</w:t>
            </w:r>
            <w:r w:rsidRPr="00A1012A">
              <w:rPr>
                <w:rFonts w:ascii="Arial" w:hAnsi="Arial" w:cs="Arial"/>
                <w:bCs/>
                <w:color w:val="000000"/>
                <w:lang w:val="fr-FR" w:eastAsia="cs-CZ"/>
              </w:rPr>
              <w:t xml:space="preserve"> </w:t>
            </w:r>
            <w:r w:rsidRPr="00A1012A">
              <w:rPr>
                <w:rFonts w:ascii="Arial" w:hAnsi="Arial" w:cs="Arial"/>
                <w:bCs/>
                <w:lang w:val="fr-FR" w:eastAsia="cs-CZ"/>
              </w:rPr>
              <w:t>(</w:t>
            </w:r>
            <w:r w:rsidRPr="00A1012A">
              <w:rPr>
                <w:rFonts w:ascii="Arial" w:hAnsi="Arial" w:cs="Arial"/>
                <w:bCs/>
                <w:lang w:eastAsia="cs-CZ"/>
              </w:rPr>
              <w:t>д</w:t>
            </w:r>
            <w:r w:rsidRPr="00A1012A">
              <w:rPr>
                <w:rFonts w:ascii="Arial" w:hAnsi="Arial" w:cs="Arial"/>
                <w:bCs/>
                <w:lang w:val="fr-FR" w:eastAsia="cs-CZ"/>
              </w:rPr>
              <w:t xml:space="preserve"> x </w:t>
            </w:r>
            <w:r w:rsidRPr="00A1012A">
              <w:rPr>
                <w:rFonts w:ascii="Arial" w:hAnsi="Arial" w:cs="Arial"/>
                <w:bCs/>
                <w:lang w:eastAsia="cs-CZ"/>
              </w:rPr>
              <w:t>ш</w:t>
            </w:r>
            <w:r w:rsidRPr="00A1012A">
              <w:rPr>
                <w:rFonts w:ascii="Arial" w:hAnsi="Arial" w:cs="Arial"/>
                <w:bCs/>
                <w:lang w:val="fr-FR" w:eastAsia="cs-CZ"/>
              </w:rPr>
              <w:t xml:space="preserve"> x </w:t>
            </w:r>
            <w:r w:rsidRPr="00A1012A">
              <w:rPr>
                <w:rFonts w:ascii="Arial" w:hAnsi="Arial" w:cs="Arial"/>
                <w:bCs/>
                <w:lang w:eastAsia="cs-CZ"/>
              </w:rPr>
              <w:t>в</w:t>
            </w:r>
            <w:r w:rsidRPr="00A1012A">
              <w:rPr>
                <w:rFonts w:ascii="Arial" w:hAnsi="Arial" w:cs="Arial"/>
                <w:bCs/>
                <w:lang w:val="fr-FR" w:eastAsia="cs-CZ"/>
              </w:rPr>
              <w:t>) [</w:t>
            </w:r>
            <w:r w:rsidRPr="00A1012A">
              <w:rPr>
                <w:rFonts w:ascii="Arial" w:hAnsi="Arial" w:cs="Arial"/>
                <w:bCs/>
                <w:lang w:eastAsia="cs-CZ"/>
              </w:rPr>
              <w:t>мм</w:t>
            </w:r>
            <w:r w:rsidRPr="00A1012A">
              <w:rPr>
                <w:rFonts w:ascii="Arial" w:hAnsi="Arial" w:cs="Arial"/>
                <w:bCs/>
                <w:lang w:val="fr-FR" w:eastAsia="cs-CZ"/>
              </w:rPr>
              <w:t>]:</w:t>
            </w:r>
            <w:r w:rsidRPr="00A1012A">
              <w:rPr>
                <w:rFonts w:ascii="Arial" w:hAnsi="Arial" w:cs="Arial"/>
                <w:bCs/>
                <w:lang w:eastAsia="cs-CZ"/>
              </w:rPr>
              <w:t xml:space="preserve"> не более </w:t>
            </w:r>
            <w:r w:rsidRPr="00A1012A">
              <w:rPr>
                <w:rFonts w:ascii="Arial" w:hAnsi="Arial" w:cs="Arial"/>
                <w:lang w:eastAsia="cs-CZ"/>
              </w:rPr>
              <w:t xml:space="preserve">330 </w:t>
            </w:r>
            <w:r w:rsidRPr="00A1012A">
              <w:rPr>
                <w:rFonts w:ascii="Arial" w:hAnsi="Arial" w:cs="Arial"/>
                <w:lang w:val="en-GB" w:eastAsia="cs-CZ"/>
              </w:rPr>
              <w:t>x</w:t>
            </w:r>
            <w:r w:rsidRPr="00A1012A">
              <w:rPr>
                <w:rFonts w:ascii="Arial" w:hAnsi="Arial" w:cs="Arial"/>
                <w:lang w:eastAsia="cs-CZ"/>
              </w:rPr>
              <w:t xml:space="preserve"> 270 </w:t>
            </w:r>
            <w:r w:rsidRPr="00A1012A">
              <w:rPr>
                <w:rFonts w:ascii="Arial" w:hAnsi="Arial" w:cs="Arial"/>
                <w:lang w:val="en-GB" w:eastAsia="cs-CZ"/>
              </w:rPr>
              <w:t>x</w:t>
            </w:r>
            <w:r w:rsidRPr="00A1012A">
              <w:rPr>
                <w:rFonts w:ascii="Arial" w:hAnsi="Arial" w:cs="Arial"/>
                <w:lang w:eastAsia="cs-CZ"/>
              </w:rPr>
              <w:t xml:space="preserve"> 74,</w:t>
            </w:r>
          </w:p>
          <w:p w:rsidR="00A91560" w:rsidRPr="00A1012A" w:rsidRDefault="00A91560" w:rsidP="00A91560">
            <w:pPr>
              <w:rPr>
                <w:rFonts w:ascii="Arial" w:hAnsi="Arial" w:cs="Arial"/>
                <w:bCs/>
                <w:lang w:val="en-GB" w:eastAsia="cs-CZ"/>
              </w:rPr>
            </w:pPr>
            <w:r w:rsidRPr="00A1012A">
              <w:rPr>
                <w:rFonts w:ascii="Arial" w:hAnsi="Arial" w:cs="Arial"/>
              </w:rPr>
              <w:t>Условия работы:</w:t>
            </w:r>
          </w:p>
          <w:p w:rsidR="00A91560" w:rsidRPr="00CC0014" w:rsidRDefault="00A91560" w:rsidP="00A91560">
            <w:pPr>
              <w:pStyle w:val="aff1"/>
              <w:numPr>
                <w:ilvl w:val="0"/>
                <w:numId w:val="18"/>
              </w:numPr>
              <w:rPr>
                <w:rFonts w:ascii="Arial" w:hAnsi="Arial" w:cs="Arial"/>
                <w:b/>
                <w:bCs/>
                <w:sz w:val="20"/>
                <w:szCs w:val="20"/>
                <w:lang w:eastAsia="cs-CZ"/>
              </w:rPr>
            </w:pPr>
            <w:r>
              <w:rPr>
                <w:rFonts w:ascii="Arial" w:hAnsi="Arial" w:cs="Arial"/>
                <w:sz w:val="20"/>
                <w:szCs w:val="20"/>
                <w:lang w:eastAsia="cs-CZ"/>
              </w:rPr>
              <w:t>температура</w:t>
            </w:r>
            <w:r w:rsidRPr="00CC0014">
              <w:rPr>
                <w:rFonts w:ascii="Arial" w:hAnsi="Arial" w:cs="Arial"/>
                <w:sz w:val="20"/>
                <w:szCs w:val="20"/>
                <w:lang w:eastAsia="cs-CZ"/>
              </w:rPr>
              <w:t xml:space="preserve">: </w:t>
            </w:r>
            <w:r w:rsidRPr="000A5F73">
              <w:rPr>
                <w:rFonts w:ascii="Arial" w:hAnsi="Arial" w:cs="Arial"/>
                <w:sz w:val="20"/>
                <w:szCs w:val="20"/>
                <w:lang w:eastAsia="cs-CZ"/>
              </w:rPr>
              <w:t xml:space="preserve">от </w:t>
            </w:r>
            <w:r w:rsidRPr="00CC0014">
              <w:rPr>
                <w:rFonts w:ascii="Arial" w:hAnsi="Arial" w:cs="Arial"/>
                <w:sz w:val="20"/>
                <w:szCs w:val="20"/>
                <w:lang w:eastAsia="cs-CZ"/>
              </w:rPr>
              <w:t>+ 10 °</w:t>
            </w:r>
            <w:r w:rsidRPr="000A5F73">
              <w:rPr>
                <w:rFonts w:ascii="Arial" w:hAnsi="Arial" w:cs="Arial"/>
                <w:sz w:val="20"/>
                <w:szCs w:val="20"/>
                <w:lang w:val="en-GB" w:eastAsia="cs-CZ"/>
              </w:rPr>
              <w:t>C</w:t>
            </w:r>
            <w:r w:rsidRPr="00CC0014">
              <w:rPr>
                <w:rFonts w:ascii="Arial" w:hAnsi="Arial" w:cs="Arial"/>
                <w:sz w:val="20"/>
                <w:szCs w:val="20"/>
                <w:lang w:eastAsia="cs-CZ"/>
              </w:rPr>
              <w:t xml:space="preserve"> </w:t>
            </w:r>
            <w:r w:rsidRPr="000A5F73">
              <w:rPr>
                <w:rFonts w:ascii="Arial" w:hAnsi="Arial" w:cs="Arial"/>
                <w:sz w:val="20"/>
                <w:szCs w:val="20"/>
                <w:lang w:eastAsia="cs-CZ"/>
              </w:rPr>
              <w:t>до</w:t>
            </w:r>
            <w:r w:rsidRPr="00CC0014">
              <w:rPr>
                <w:rFonts w:ascii="Arial" w:hAnsi="Arial" w:cs="Arial"/>
                <w:sz w:val="20"/>
                <w:szCs w:val="20"/>
                <w:lang w:eastAsia="cs-CZ"/>
              </w:rPr>
              <w:t xml:space="preserve"> + 30 °</w:t>
            </w:r>
            <w:r w:rsidRPr="000A5F73">
              <w:rPr>
                <w:rFonts w:ascii="Arial" w:hAnsi="Arial" w:cs="Arial"/>
                <w:sz w:val="20"/>
                <w:szCs w:val="20"/>
                <w:lang w:val="en-GB" w:eastAsia="cs-CZ"/>
              </w:rPr>
              <w:t>C</w:t>
            </w:r>
            <w:r>
              <w:rPr>
                <w:rFonts w:ascii="Arial" w:hAnsi="Arial" w:cs="Arial"/>
                <w:sz w:val="20"/>
                <w:szCs w:val="20"/>
                <w:lang w:eastAsia="cs-CZ"/>
              </w:rPr>
              <w:t>,</w:t>
            </w:r>
          </w:p>
          <w:p w:rsidR="00A91560" w:rsidRPr="00A666D4" w:rsidRDefault="00A91560" w:rsidP="00A91560">
            <w:pPr>
              <w:pStyle w:val="aff1"/>
              <w:numPr>
                <w:ilvl w:val="0"/>
                <w:numId w:val="18"/>
              </w:numPr>
              <w:rPr>
                <w:rFonts w:ascii="Arial" w:hAnsi="Arial" w:cs="Arial"/>
                <w:b/>
                <w:bCs/>
                <w:sz w:val="20"/>
                <w:szCs w:val="20"/>
                <w:lang w:eastAsia="cs-CZ"/>
              </w:rPr>
            </w:pPr>
            <w:r w:rsidRPr="00CC0014">
              <w:rPr>
                <w:rFonts w:ascii="Arial" w:hAnsi="Arial" w:cs="Arial"/>
                <w:sz w:val="20"/>
                <w:szCs w:val="20"/>
              </w:rPr>
              <w:t>относительная влажность:</w:t>
            </w:r>
            <w:r w:rsidRPr="00CC0014">
              <w:rPr>
                <w:rFonts w:ascii="Arial" w:hAnsi="Arial" w:cs="Arial"/>
                <w:sz w:val="20"/>
                <w:szCs w:val="20"/>
                <w:lang w:val="en-US"/>
              </w:rPr>
              <w:t xml:space="preserve"> </w:t>
            </w:r>
            <w:r w:rsidRPr="00CC0014">
              <w:rPr>
                <w:rFonts w:ascii="Arial" w:hAnsi="Arial" w:cs="Arial"/>
                <w:sz w:val="20"/>
                <w:szCs w:val="20"/>
                <w:lang w:eastAsia="cs-CZ"/>
              </w:rPr>
              <w:t xml:space="preserve">от </w:t>
            </w:r>
            <w:r w:rsidRPr="00CC0014">
              <w:rPr>
                <w:rFonts w:ascii="Arial" w:hAnsi="Arial" w:cs="Arial"/>
                <w:sz w:val="20"/>
                <w:szCs w:val="20"/>
                <w:lang w:val="en-GB" w:eastAsia="cs-CZ"/>
              </w:rPr>
              <w:t xml:space="preserve">25 % </w:t>
            </w:r>
            <w:r w:rsidRPr="00CC0014">
              <w:rPr>
                <w:rFonts w:ascii="Arial" w:hAnsi="Arial" w:cs="Arial"/>
                <w:sz w:val="20"/>
                <w:szCs w:val="20"/>
                <w:lang w:eastAsia="cs-CZ"/>
              </w:rPr>
              <w:t>до</w:t>
            </w:r>
            <w:r w:rsidRPr="00CC0014">
              <w:rPr>
                <w:rFonts w:ascii="Arial" w:hAnsi="Arial" w:cs="Arial"/>
                <w:sz w:val="20"/>
                <w:szCs w:val="20"/>
                <w:lang w:val="en-GB" w:eastAsia="cs-CZ"/>
              </w:rPr>
              <w:t xml:space="preserve"> 95 %</w:t>
            </w:r>
          </w:p>
          <w:p w:rsidR="00A91560" w:rsidRPr="00A666D4" w:rsidRDefault="00A91560" w:rsidP="00A91560">
            <w:pPr>
              <w:pStyle w:val="aff1"/>
              <w:numPr>
                <w:ilvl w:val="0"/>
                <w:numId w:val="18"/>
              </w:numPr>
              <w:rPr>
                <w:rFonts w:ascii="Arial" w:hAnsi="Arial" w:cs="Arial"/>
                <w:b/>
                <w:bCs/>
                <w:sz w:val="20"/>
                <w:szCs w:val="20"/>
                <w:lang w:eastAsia="cs-CZ"/>
              </w:rPr>
            </w:pPr>
            <w:r w:rsidRPr="00A666D4">
              <w:rPr>
                <w:rFonts w:ascii="Arial" w:hAnsi="Arial" w:cs="Arial"/>
                <w:sz w:val="20"/>
                <w:szCs w:val="20"/>
              </w:rPr>
              <w:t xml:space="preserve">атмосферное давление: </w:t>
            </w:r>
            <w:r w:rsidRPr="00A666D4">
              <w:rPr>
                <w:rFonts w:ascii="Arial" w:hAnsi="Arial" w:cs="Arial"/>
                <w:sz w:val="20"/>
                <w:szCs w:val="20"/>
                <w:lang w:eastAsia="cs-CZ"/>
              </w:rPr>
              <w:t xml:space="preserve">от 700 </w:t>
            </w:r>
            <w:proofErr w:type="spellStart"/>
            <w:r w:rsidRPr="00A666D4">
              <w:rPr>
                <w:rFonts w:ascii="Arial" w:hAnsi="Arial" w:cs="Arial"/>
                <w:sz w:val="20"/>
                <w:szCs w:val="20"/>
                <w:lang w:val="en-GB" w:eastAsia="cs-CZ"/>
              </w:rPr>
              <w:t>hPa</w:t>
            </w:r>
            <w:proofErr w:type="spellEnd"/>
            <w:r w:rsidRPr="00A666D4">
              <w:rPr>
                <w:rFonts w:ascii="Arial" w:hAnsi="Arial" w:cs="Arial"/>
                <w:sz w:val="20"/>
                <w:szCs w:val="20"/>
                <w:lang w:eastAsia="cs-CZ"/>
              </w:rPr>
              <w:t xml:space="preserve"> до 1100 </w:t>
            </w:r>
            <w:proofErr w:type="spellStart"/>
            <w:r w:rsidRPr="00A666D4">
              <w:rPr>
                <w:rFonts w:ascii="Arial" w:hAnsi="Arial" w:cs="Arial"/>
                <w:sz w:val="20"/>
                <w:szCs w:val="20"/>
                <w:lang w:val="en-GB" w:eastAsia="cs-CZ"/>
              </w:rPr>
              <w:t>hPa</w:t>
            </w:r>
            <w:proofErr w:type="spellEnd"/>
          </w:p>
          <w:p w:rsidR="00A91560" w:rsidRPr="00A666D4" w:rsidRDefault="00A91560" w:rsidP="00A91560">
            <w:pPr>
              <w:pStyle w:val="aff1"/>
              <w:numPr>
                <w:ilvl w:val="0"/>
                <w:numId w:val="18"/>
              </w:numPr>
              <w:rPr>
                <w:rFonts w:ascii="Arial" w:hAnsi="Arial" w:cs="Arial"/>
                <w:b/>
                <w:bCs/>
                <w:sz w:val="20"/>
                <w:szCs w:val="20"/>
                <w:lang w:eastAsia="cs-CZ"/>
              </w:rPr>
            </w:pPr>
            <w:r w:rsidRPr="000A5F73">
              <w:rPr>
                <w:rFonts w:ascii="Arial" w:hAnsi="Arial" w:cs="Arial"/>
                <w:sz w:val="20"/>
                <w:szCs w:val="20"/>
              </w:rPr>
              <w:t>положение:</w:t>
            </w:r>
            <w:r>
              <w:rPr>
                <w:rFonts w:ascii="Arial" w:hAnsi="Arial" w:cs="Arial"/>
                <w:sz w:val="20"/>
                <w:szCs w:val="20"/>
                <w:lang w:val="en-US"/>
              </w:rPr>
              <w:t xml:space="preserve"> </w:t>
            </w:r>
            <w:r w:rsidRPr="000A5F73">
              <w:rPr>
                <w:rFonts w:ascii="Arial" w:hAnsi="Arial" w:cs="Arial"/>
                <w:sz w:val="20"/>
                <w:szCs w:val="20"/>
                <w:lang w:eastAsia="cs-CZ"/>
              </w:rPr>
              <w:t>горизонтальное</w:t>
            </w:r>
          </w:p>
          <w:p w:rsidR="00A91560" w:rsidRPr="00A666D4" w:rsidRDefault="00A91560" w:rsidP="00A91560">
            <w:pPr>
              <w:pStyle w:val="aff1"/>
              <w:numPr>
                <w:ilvl w:val="0"/>
                <w:numId w:val="18"/>
              </w:numPr>
              <w:rPr>
                <w:rFonts w:ascii="Arial" w:hAnsi="Arial" w:cs="Arial"/>
                <w:b/>
                <w:bCs/>
                <w:sz w:val="20"/>
                <w:szCs w:val="20"/>
                <w:lang w:eastAsia="cs-CZ"/>
              </w:rPr>
            </w:pPr>
            <w:proofErr w:type="spellStart"/>
            <w:r w:rsidRPr="00A666D4">
              <w:rPr>
                <w:rFonts w:ascii="Arial" w:hAnsi="Arial" w:cs="Arial"/>
                <w:sz w:val="20"/>
                <w:szCs w:val="20"/>
              </w:rPr>
              <w:t>фунционирование</w:t>
            </w:r>
            <w:proofErr w:type="spellEnd"/>
            <w:r w:rsidRPr="00A666D4">
              <w:rPr>
                <w:rFonts w:ascii="Arial" w:hAnsi="Arial" w:cs="Arial"/>
                <w:sz w:val="20"/>
                <w:szCs w:val="20"/>
              </w:rPr>
              <w:t>:</w:t>
            </w:r>
            <w:r w:rsidRPr="00A666D4">
              <w:rPr>
                <w:rFonts w:ascii="Arial" w:hAnsi="Arial" w:cs="Arial"/>
                <w:sz w:val="20"/>
                <w:szCs w:val="20"/>
                <w:lang w:eastAsia="cs-CZ"/>
              </w:rPr>
              <w:t xml:space="preserve"> </w:t>
            </w:r>
            <w:r w:rsidRPr="000A5F73">
              <w:rPr>
                <w:rFonts w:ascii="Arial" w:hAnsi="Arial" w:cs="Arial"/>
                <w:sz w:val="20"/>
                <w:szCs w:val="20"/>
                <w:lang w:eastAsia="cs-CZ"/>
              </w:rPr>
              <w:t>непрерывное</w:t>
            </w:r>
          </w:p>
          <w:p w:rsidR="00A91560" w:rsidRDefault="00A91560" w:rsidP="00A91560">
            <w:pPr>
              <w:rPr>
                <w:rFonts w:ascii="Arial" w:hAnsi="Arial" w:cs="Arial"/>
                <w:lang w:eastAsia="cs-CZ"/>
              </w:rPr>
            </w:pPr>
            <w:r w:rsidRPr="00A666D4">
              <w:rPr>
                <w:rFonts w:ascii="Arial" w:hAnsi="Arial" w:cs="Arial"/>
                <w:bCs/>
                <w:lang w:eastAsia="cs-CZ"/>
              </w:rPr>
              <w:t>Электропитание</w:t>
            </w:r>
            <w:r>
              <w:rPr>
                <w:rFonts w:ascii="Arial" w:hAnsi="Arial" w:cs="Arial"/>
                <w:b/>
                <w:bCs/>
                <w:lang w:eastAsia="cs-CZ"/>
              </w:rPr>
              <w:t xml:space="preserve"> </w:t>
            </w:r>
            <w:r w:rsidRPr="000A5F73">
              <w:rPr>
                <w:rFonts w:ascii="Arial" w:hAnsi="Arial" w:cs="Arial"/>
                <w:lang w:eastAsia="cs-CZ"/>
              </w:rPr>
              <w:t>макс</w:t>
            </w:r>
            <w:r w:rsidRPr="000A5F73">
              <w:rPr>
                <w:rFonts w:ascii="Arial" w:hAnsi="Arial" w:cs="Arial"/>
                <w:lang w:val="en-GB" w:eastAsia="cs-CZ"/>
              </w:rPr>
              <w:t xml:space="preserve"> 150 </w:t>
            </w:r>
            <w:r w:rsidRPr="000A5F73">
              <w:rPr>
                <w:rFonts w:ascii="Arial" w:hAnsi="Arial" w:cs="Arial"/>
                <w:lang w:eastAsia="cs-CZ"/>
              </w:rPr>
              <w:t>ВА</w:t>
            </w:r>
          </w:p>
          <w:p w:rsidR="00A91560" w:rsidRDefault="00A91560" w:rsidP="00A91560">
            <w:pPr>
              <w:pStyle w:val="aff1"/>
              <w:numPr>
                <w:ilvl w:val="0"/>
                <w:numId w:val="18"/>
              </w:numPr>
              <w:rPr>
                <w:rFonts w:ascii="Arial" w:hAnsi="Arial" w:cs="Arial"/>
                <w:sz w:val="20"/>
                <w:szCs w:val="20"/>
                <w:lang w:eastAsia="cs-CZ"/>
              </w:rPr>
            </w:pPr>
            <w:r w:rsidRPr="000A5F73">
              <w:rPr>
                <w:rFonts w:ascii="Arial" w:hAnsi="Arial" w:cs="Arial"/>
                <w:sz w:val="20"/>
                <w:szCs w:val="20"/>
              </w:rPr>
              <w:t>потребляемая мощность:</w:t>
            </w:r>
            <w:r w:rsidRPr="00A666D4">
              <w:rPr>
                <w:rFonts w:ascii="Arial" w:hAnsi="Arial" w:cs="Arial"/>
                <w:sz w:val="20"/>
                <w:szCs w:val="20"/>
                <w:lang w:eastAsia="cs-CZ"/>
              </w:rPr>
              <w:t xml:space="preserve"> </w:t>
            </w:r>
            <w:r w:rsidRPr="000A5F73">
              <w:rPr>
                <w:rFonts w:ascii="Arial" w:hAnsi="Arial" w:cs="Arial"/>
                <w:sz w:val="20"/>
                <w:szCs w:val="20"/>
                <w:lang w:eastAsia="cs-CZ"/>
              </w:rPr>
              <w:t>макс</w:t>
            </w:r>
            <w:r w:rsidRPr="00A666D4">
              <w:rPr>
                <w:rFonts w:ascii="Arial" w:hAnsi="Arial" w:cs="Arial"/>
                <w:sz w:val="20"/>
                <w:szCs w:val="20"/>
                <w:lang w:eastAsia="cs-CZ"/>
              </w:rPr>
              <w:t xml:space="preserve"> </w:t>
            </w:r>
            <w:r w:rsidRPr="000A5F73">
              <w:rPr>
                <w:rFonts w:ascii="Arial" w:hAnsi="Arial" w:cs="Arial"/>
                <w:sz w:val="20"/>
                <w:szCs w:val="20"/>
                <w:lang w:val="en-GB" w:eastAsia="cs-CZ"/>
              </w:rPr>
              <w:t>x</w:t>
            </w:r>
            <w:r w:rsidRPr="00A666D4">
              <w:rPr>
                <w:rFonts w:ascii="Arial" w:hAnsi="Arial" w:cs="Arial"/>
                <w:sz w:val="20"/>
                <w:szCs w:val="20"/>
                <w:lang w:eastAsia="cs-CZ"/>
              </w:rPr>
              <w:t xml:space="preserve"> 100 </w:t>
            </w:r>
            <w:r w:rsidRPr="000A5F73">
              <w:rPr>
                <w:rFonts w:ascii="Arial" w:hAnsi="Arial" w:cs="Arial"/>
                <w:sz w:val="20"/>
                <w:szCs w:val="20"/>
                <w:lang w:eastAsia="cs-CZ"/>
              </w:rPr>
              <w:t>ВА</w:t>
            </w:r>
            <w:r>
              <w:rPr>
                <w:rFonts w:ascii="Arial" w:hAnsi="Arial" w:cs="Arial"/>
                <w:sz w:val="20"/>
                <w:szCs w:val="20"/>
                <w:lang w:eastAsia="cs-CZ"/>
              </w:rPr>
              <w:t>,</w:t>
            </w:r>
          </w:p>
          <w:p w:rsidR="00A91560" w:rsidRPr="00A666D4" w:rsidRDefault="00A91560" w:rsidP="00A91560">
            <w:pPr>
              <w:pStyle w:val="aff1"/>
              <w:numPr>
                <w:ilvl w:val="0"/>
                <w:numId w:val="18"/>
              </w:numPr>
              <w:rPr>
                <w:rFonts w:ascii="Arial" w:hAnsi="Arial" w:cs="Arial"/>
                <w:sz w:val="20"/>
                <w:szCs w:val="20"/>
                <w:lang w:eastAsia="cs-CZ"/>
              </w:rPr>
            </w:pPr>
            <w:r w:rsidRPr="00A666D4">
              <w:rPr>
                <w:rFonts w:ascii="Arial" w:hAnsi="Arial" w:cs="Arial"/>
                <w:sz w:val="20"/>
                <w:szCs w:val="20"/>
              </w:rPr>
              <w:t>напряжение питания:</w:t>
            </w:r>
            <w:r w:rsidRPr="00A666D4">
              <w:rPr>
                <w:rFonts w:ascii="Arial" w:hAnsi="Arial" w:cs="Arial"/>
                <w:sz w:val="20"/>
                <w:szCs w:val="20"/>
                <w:lang w:eastAsia="cs-CZ"/>
              </w:rPr>
              <w:t xml:space="preserve"> от ~ 100 </w:t>
            </w:r>
            <w:r w:rsidRPr="00A666D4">
              <w:rPr>
                <w:rFonts w:ascii="Arial" w:hAnsi="Arial" w:cs="Arial"/>
                <w:sz w:val="20"/>
                <w:szCs w:val="20"/>
                <w:lang w:val="en-US" w:eastAsia="cs-CZ"/>
              </w:rPr>
              <w:t>V </w:t>
            </w:r>
            <w:r w:rsidRPr="00A666D4">
              <w:rPr>
                <w:rFonts w:ascii="Arial" w:hAnsi="Arial" w:cs="Arial"/>
                <w:sz w:val="20"/>
                <w:szCs w:val="20"/>
                <w:lang w:eastAsia="cs-CZ"/>
              </w:rPr>
              <w:t xml:space="preserve">до 240 </w:t>
            </w:r>
            <w:r w:rsidRPr="00A666D4">
              <w:rPr>
                <w:rFonts w:ascii="Arial" w:hAnsi="Arial" w:cs="Arial"/>
                <w:sz w:val="20"/>
                <w:szCs w:val="20"/>
                <w:lang w:val="en-US" w:eastAsia="cs-CZ"/>
              </w:rPr>
              <w:t>V</w:t>
            </w:r>
            <w:r w:rsidRPr="00A666D4">
              <w:rPr>
                <w:rFonts w:ascii="Arial" w:hAnsi="Arial" w:cs="Arial"/>
                <w:sz w:val="20"/>
                <w:szCs w:val="20"/>
                <w:lang w:eastAsia="cs-CZ"/>
              </w:rPr>
              <w:t xml:space="preserve"> </w:t>
            </w:r>
            <w:r w:rsidRPr="00A666D4">
              <w:rPr>
                <w:rFonts w:ascii="Arial" w:hAnsi="Arial" w:cs="Arial"/>
                <w:sz w:val="20"/>
                <w:szCs w:val="20"/>
                <w:lang w:val="en-US" w:eastAsia="cs-CZ"/>
              </w:rPr>
              <w:t>AC</w:t>
            </w:r>
            <w:r>
              <w:rPr>
                <w:rFonts w:ascii="Arial" w:hAnsi="Arial" w:cs="Arial"/>
                <w:sz w:val="20"/>
                <w:szCs w:val="20"/>
                <w:lang w:eastAsia="cs-CZ"/>
              </w:rPr>
              <w:t>,</w:t>
            </w:r>
          </w:p>
          <w:p w:rsidR="00A91560" w:rsidRDefault="00A91560" w:rsidP="00A91560">
            <w:pPr>
              <w:pStyle w:val="aff1"/>
              <w:numPr>
                <w:ilvl w:val="0"/>
                <w:numId w:val="18"/>
              </w:numPr>
              <w:rPr>
                <w:rFonts w:ascii="Arial" w:hAnsi="Arial" w:cs="Arial"/>
                <w:sz w:val="20"/>
                <w:szCs w:val="20"/>
                <w:lang w:eastAsia="cs-CZ"/>
              </w:rPr>
            </w:pPr>
            <w:r w:rsidRPr="000A5F73">
              <w:rPr>
                <w:rFonts w:ascii="Arial" w:hAnsi="Arial" w:cs="Arial"/>
                <w:sz w:val="20"/>
                <w:szCs w:val="20"/>
              </w:rPr>
              <w:t>частота:</w:t>
            </w:r>
            <w:r>
              <w:rPr>
                <w:rFonts w:ascii="Arial" w:hAnsi="Arial" w:cs="Arial"/>
                <w:sz w:val="20"/>
                <w:szCs w:val="20"/>
              </w:rPr>
              <w:t xml:space="preserve"> в диапазоне </w:t>
            </w:r>
            <w:r w:rsidRPr="000A5F73">
              <w:rPr>
                <w:rFonts w:ascii="Arial" w:hAnsi="Arial" w:cs="Arial"/>
                <w:sz w:val="20"/>
                <w:szCs w:val="20"/>
                <w:lang w:eastAsia="cs-CZ"/>
              </w:rPr>
              <w:t xml:space="preserve">от </w:t>
            </w:r>
            <w:r w:rsidRPr="00A666D4">
              <w:rPr>
                <w:rFonts w:ascii="Arial" w:hAnsi="Arial" w:cs="Arial"/>
                <w:sz w:val="20"/>
                <w:szCs w:val="20"/>
                <w:lang w:eastAsia="cs-CZ"/>
              </w:rPr>
              <w:t xml:space="preserve">50 </w:t>
            </w:r>
            <w:r w:rsidRPr="000A5F73">
              <w:rPr>
                <w:rFonts w:ascii="Arial" w:hAnsi="Arial" w:cs="Arial"/>
                <w:sz w:val="20"/>
                <w:szCs w:val="20"/>
                <w:lang w:val="en-GB" w:eastAsia="cs-CZ"/>
              </w:rPr>
              <w:t>Hz</w:t>
            </w:r>
            <w:r w:rsidRPr="00A666D4">
              <w:rPr>
                <w:rFonts w:ascii="Arial" w:hAnsi="Arial" w:cs="Arial"/>
                <w:sz w:val="20"/>
                <w:szCs w:val="20"/>
                <w:lang w:eastAsia="cs-CZ"/>
              </w:rPr>
              <w:t xml:space="preserve"> </w:t>
            </w:r>
            <w:r w:rsidRPr="000A5F73">
              <w:rPr>
                <w:rFonts w:ascii="Arial" w:hAnsi="Arial" w:cs="Arial"/>
                <w:sz w:val="20"/>
                <w:szCs w:val="20"/>
                <w:lang w:eastAsia="cs-CZ"/>
              </w:rPr>
              <w:t>до</w:t>
            </w:r>
            <w:r w:rsidRPr="00A666D4">
              <w:rPr>
                <w:rFonts w:ascii="Arial" w:hAnsi="Arial" w:cs="Arial"/>
                <w:sz w:val="20"/>
                <w:szCs w:val="20"/>
                <w:lang w:eastAsia="cs-CZ"/>
              </w:rPr>
              <w:t xml:space="preserve"> 60 </w:t>
            </w:r>
            <w:r w:rsidRPr="000A5F73">
              <w:rPr>
                <w:rFonts w:ascii="Arial" w:hAnsi="Arial" w:cs="Arial"/>
                <w:sz w:val="20"/>
                <w:szCs w:val="20"/>
                <w:lang w:val="en-GB" w:eastAsia="cs-CZ"/>
              </w:rPr>
              <w:t>Hz</w:t>
            </w:r>
            <w:r>
              <w:rPr>
                <w:rFonts w:ascii="Arial" w:hAnsi="Arial" w:cs="Arial"/>
                <w:sz w:val="20"/>
                <w:szCs w:val="20"/>
                <w:lang w:eastAsia="cs-CZ"/>
              </w:rPr>
              <w:t>,</w:t>
            </w:r>
          </w:p>
          <w:p w:rsidR="00A91560" w:rsidRDefault="00A91560" w:rsidP="00A91560">
            <w:pPr>
              <w:pStyle w:val="aff1"/>
              <w:numPr>
                <w:ilvl w:val="0"/>
                <w:numId w:val="18"/>
              </w:numPr>
              <w:rPr>
                <w:rFonts w:ascii="Arial" w:hAnsi="Arial" w:cs="Arial"/>
                <w:sz w:val="20"/>
                <w:szCs w:val="20"/>
                <w:lang w:eastAsia="cs-CZ"/>
              </w:rPr>
            </w:pPr>
            <w:r w:rsidRPr="000A5F73">
              <w:rPr>
                <w:rFonts w:ascii="Arial" w:hAnsi="Arial" w:cs="Arial"/>
                <w:sz w:val="20"/>
                <w:szCs w:val="20"/>
              </w:rPr>
              <w:t>класс электробезопасности:</w:t>
            </w:r>
            <w:r>
              <w:rPr>
                <w:rFonts w:ascii="Arial" w:hAnsi="Arial" w:cs="Arial"/>
                <w:sz w:val="20"/>
                <w:szCs w:val="20"/>
              </w:rPr>
              <w:t xml:space="preserve"> </w:t>
            </w:r>
            <w:r w:rsidRPr="000A5F73">
              <w:rPr>
                <w:rFonts w:ascii="Arial" w:hAnsi="Arial" w:cs="Arial"/>
                <w:sz w:val="20"/>
                <w:szCs w:val="20"/>
                <w:lang w:val="en-GB" w:eastAsia="cs-CZ"/>
              </w:rPr>
              <w:t>II</w:t>
            </w:r>
            <w:r>
              <w:rPr>
                <w:rFonts w:ascii="Arial" w:hAnsi="Arial" w:cs="Arial"/>
                <w:sz w:val="20"/>
                <w:szCs w:val="20"/>
                <w:lang w:eastAsia="cs-CZ"/>
              </w:rPr>
              <w:t>,</w:t>
            </w:r>
          </w:p>
          <w:p w:rsidR="00A91560" w:rsidRPr="00A666D4" w:rsidRDefault="00A91560" w:rsidP="00A91560">
            <w:pPr>
              <w:pStyle w:val="aff1"/>
              <w:numPr>
                <w:ilvl w:val="0"/>
                <w:numId w:val="18"/>
              </w:numPr>
              <w:rPr>
                <w:rFonts w:ascii="Arial" w:hAnsi="Arial" w:cs="Arial"/>
                <w:sz w:val="20"/>
                <w:szCs w:val="20"/>
                <w:lang w:eastAsia="cs-CZ"/>
              </w:rPr>
            </w:pPr>
            <w:r w:rsidRPr="00A666D4">
              <w:rPr>
                <w:rFonts w:ascii="Arial" w:hAnsi="Arial" w:cs="Arial"/>
                <w:sz w:val="20"/>
                <w:szCs w:val="20"/>
              </w:rPr>
              <w:t>внешние предохранители:</w:t>
            </w:r>
            <w:r w:rsidRPr="00A666D4">
              <w:rPr>
                <w:rFonts w:ascii="Arial" w:hAnsi="Arial" w:cs="Arial"/>
                <w:sz w:val="20"/>
                <w:szCs w:val="20"/>
                <w:lang w:eastAsia="cs-CZ"/>
              </w:rPr>
              <w:t xml:space="preserve"> </w:t>
            </w:r>
            <w:r w:rsidRPr="00A666D4">
              <w:rPr>
                <w:rFonts w:ascii="Arial" w:hAnsi="Arial" w:cs="Arial"/>
                <w:sz w:val="20"/>
                <w:szCs w:val="20"/>
                <w:lang w:val="en-GB" w:eastAsia="cs-CZ"/>
              </w:rPr>
              <w:t>T</w:t>
            </w:r>
            <w:r w:rsidRPr="00A666D4">
              <w:rPr>
                <w:rFonts w:ascii="Arial" w:hAnsi="Arial" w:cs="Arial"/>
                <w:sz w:val="20"/>
                <w:szCs w:val="20"/>
                <w:lang w:eastAsia="cs-CZ"/>
              </w:rPr>
              <w:t>1</w:t>
            </w:r>
            <w:r w:rsidRPr="00A666D4">
              <w:rPr>
                <w:rFonts w:ascii="Arial" w:hAnsi="Arial" w:cs="Arial"/>
                <w:sz w:val="20"/>
                <w:szCs w:val="20"/>
                <w:lang w:val="en-GB" w:eastAsia="cs-CZ"/>
              </w:rPr>
              <w:t>AH</w:t>
            </w:r>
            <w:r w:rsidRPr="00A666D4">
              <w:rPr>
                <w:rFonts w:ascii="Arial" w:hAnsi="Arial" w:cs="Arial"/>
                <w:sz w:val="20"/>
                <w:szCs w:val="20"/>
                <w:lang w:eastAsia="cs-CZ"/>
              </w:rPr>
              <w:t>/250</w:t>
            </w:r>
            <w:r w:rsidRPr="00A666D4">
              <w:rPr>
                <w:rFonts w:ascii="Arial" w:hAnsi="Arial" w:cs="Arial"/>
                <w:sz w:val="20"/>
                <w:szCs w:val="20"/>
                <w:lang w:val="en-GB" w:eastAsia="cs-CZ"/>
              </w:rPr>
              <w:t>V</w:t>
            </w:r>
            <w:r w:rsidRPr="00A666D4">
              <w:rPr>
                <w:rFonts w:ascii="Arial" w:hAnsi="Arial" w:cs="Arial"/>
                <w:sz w:val="20"/>
                <w:szCs w:val="20"/>
                <w:lang w:eastAsia="cs-CZ"/>
              </w:rPr>
              <w:t xml:space="preserve">, </w:t>
            </w:r>
            <w:r w:rsidRPr="00A666D4">
              <w:rPr>
                <w:rFonts w:ascii="Arial" w:hAnsi="Arial" w:cs="Arial"/>
                <w:snapToGrid w:val="0"/>
                <w:sz w:val="20"/>
                <w:szCs w:val="20"/>
                <w:lang w:eastAsia="cs-CZ"/>
              </w:rPr>
              <w:t xml:space="preserve">трубчатый предохранитель </w:t>
            </w:r>
            <w:r w:rsidRPr="00A666D4">
              <w:rPr>
                <w:rFonts w:ascii="Arial" w:hAnsi="Arial" w:cs="Arial"/>
                <w:sz w:val="20"/>
                <w:szCs w:val="20"/>
                <w:lang w:eastAsia="cs-CZ"/>
              </w:rPr>
              <w:t xml:space="preserve">5 </w:t>
            </w:r>
            <w:r w:rsidRPr="00A666D4">
              <w:rPr>
                <w:rFonts w:ascii="Arial" w:hAnsi="Arial" w:cs="Arial"/>
                <w:sz w:val="20"/>
                <w:szCs w:val="20"/>
                <w:lang w:val="en-GB" w:eastAsia="cs-CZ"/>
              </w:rPr>
              <w:t>x</w:t>
            </w:r>
            <w:r w:rsidRPr="00A666D4">
              <w:rPr>
                <w:rFonts w:ascii="Arial" w:hAnsi="Arial" w:cs="Arial"/>
                <w:sz w:val="20"/>
                <w:szCs w:val="20"/>
                <w:lang w:eastAsia="cs-CZ"/>
              </w:rPr>
              <w:t xml:space="preserve"> 20 мм, согласно </w:t>
            </w:r>
            <w:r w:rsidRPr="00A666D4">
              <w:rPr>
                <w:rFonts w:ascii="Arial" w:hAnsi="Arial" w:cs="Arial"/>
                <w:sz w:val="20"/>
                <w:szCs w:val="20"/>
                <w:lang w:val="en-GB" w:eastAsia="cs-CZ"/>
              </w:rPr>
              <w:t>IEC</w:t>
            </w:r>
            <w:r w:rsidRPr="00A666D4">
              <w:rPr>
                <w:rFonts w:ascii="Arial" w:hAnsi="Arial" w:cs="Arial"/>
                <w:sz w:val="20"/>
                <w:szCs w:val="20"/>
                <w:lang w:eastAsia="cs-CZ"/>
              </w:rPr>
              <w:t xml:space="preserve"> 127-2</w:t>
            </w:r>
            <w:r>
              <w:rPr>
                <w:rFonts w:ascii="Arial" w:hAnsi="Arial" w:cs="Arial"/>
                <w:sz w:val="20"/>
                <w:szCs w:val="20"/>
                <w:lang w:eastAsia="cs-CZ"/>
              </w:rPr>
              <w:t>,</w:t>
            </w:r>
          </w:p>
          <w:p w:rsidR="00A91560" w:rsidRDefault="00A91560" w:rsidP="00A91560">
            <w:pPr>
              <w:pStyle w:val="aff1"/>
              <w:numPr>
                <w:ilvl w:val="0"/>
                <w:numId w:val="18"/>
              </w:numPr>
              <w:rPr>
                <w:rFonts w:ascii="Arial" w:hAnsi="Arial" w:cs="Arial"/>
                <w:sz w:val="20"/>
                <w:szCs w:val="20"/>
                <w:lang w:eastAsia="cs-CZ"/>
              </w:rPr>
            </w:pPr>
            <w:r w:rsidRPr="000A5F73">
              <w:rPr>
                <w:rFonts w:ascii="Arial" w:hAnsi="Arial" w:cs="Arial"/>
                <w:sz w:val="20"/>
                <w:szCs w:val="20"/>
                <w:lang w:val="en-GB" w:eastAsia="cs-CZ"/>
              </w:rPr>
              <w:t>T</w:t>
            </w:r>
            <w:r w:rsidRPr="000A5F73">
              <w:rPr>
                <w:rFonts w:ascii="Arial" w:hAnsi="Arial" w:cs="Arial"/>
                <w:sz w:val="20"/>
                <w:szCs w:val="20"/>
                <w:lang w:eastAsia="cs-CZ"/>
              </w:rPr>
              <w:t>2</w:t>
            </w:r>
            <w:r w:rsidRPr="000A5F73">
              <w:rPr>
                <w:rFonts w:ascii="Arial" w:hAnsi="Arial" w:cs="Arial"/>
                <w:sz w:val="20"/>
                <w:szCs w:val="20"/>
                <w:lang w:val="en-GB" w:eastAsia="cs-CZ"/>
              </w:rPr>
              <w:t>AH</w:t>
            </w:r>
            <w:r w:rsidRPr="000A5F73">
              <w:rPr>
                <w:rFonts w:ascii="Arial" w:hAnsi="Arial" w:cs="Arial"/>
                <w:sz w:val="20"/>
                <w:szCs w:val="20"/>
                <w:lang w:eastAsia="cs-CZ"/>
              </w:rPr>
              <w:t xml:space="preserve"> / 250</w:t>
            </w:r>
            <w:r w:rsidRPr="000A5F73">
              <w:rPr>
                <w:rFonts w:ascii="Arial" w:hAnsi="Arial" w:cs="Arial"/>
                <w:sz w:val="20"/>
                <w:szCs w:val="20"/>
                <w:lang w:val="en-GB" w:eastAsia="cs-CZ"/>
              </w:rPr>
              <w:t>V</w:t>
            </w:r>
            <w:r w:rsidRPr="000A5F73">
              <w:rPr>
                <w:rFonts w:ascii="Arial" w:hAnsi="Arial" w:cs="Arial"/>
                <w:sz w:val="20"/>
                <w:szCs w:val="20"/>
                <w:lang w:eastAsia="cs-CZ"/>
              </w:rPr>
              <w:t xml:space="preserve">, </w:t>
            </w:r>
            <w:r w:rsidRPr="000A5F73">
              <w:rPr>
                <w:rFonts w:ascii="Arial" w:hAnsi="Arial" w:cs="Arial"/>
                <w:snapToGrid w:val="0"/>
                <w:sz w:val="20"/>
                <w:szCs w:val="20"/>
                <w:lang w:eastAsia="cs-CZ"/>
              </w:rPr>
              <w:t xml:space="preserve">трубчатый предохранитель </w:t>
            </w:r>
            <w:r w:rsidRPr="000A5F73">
              <w:rPr>
                <w:rFonts w:ascii="Arial" w:hAnsi="Arial" w:cs="Arial"/>
                <w:sz w:val="20"/>
                <w:szCs w:val="20"/>
                <w:lang w:eastAsia="cs-CZ"/>
              </w:rPr>
              <w:t xml:space="preserve">5 </w:t>
            </w:r>
            <w:r w:rsidRPr="000A5F73">
              <w:rPr>
                <w:rFonts w:ascii="Arial" w:hAnsi="Arial" w:cs="Arial"/>
                <w:sz w:val="20"/>
                <w:szCs w:val="20"/>
                <w:lang w:val="en-GB" w:eastAsia="cs-CZ"/>
              </w:rPr>
              <w:t>x</w:t>
            </w:r>
            <w:r w:rsidRPr="000A5F73">
              <w:rPr>
                <w:rFonts w:ascii="Arial" w:hAnsi="Arial" w:cs="Arial"/>
                <w:sz w:val="20"/>
                <w:szCs w:val="20"/>
                <w:lang w:eastAsia="cs-CZ"/>
              </w:rPr>
              <w:t xml:space="preserve"> 20 мм, согласно </w:t>
            </w:r>
            <w:r w:rsidRPr="000A5F73">
              <w:rPr>
                <w:rFonts w:ascii="Arial" w:hAnsi="Arial" w:cs="Arial"/>
                <w:sz w:val="20"/>
                <w:szCs w:val="20"/>
                <w:lang w:val="en-GB" w:eastAsia="cs-CZ"/>
              </w:rPr>
              <w:t>IEC</w:t>
            </w:r>
            <w:r w:rsidRPr="000A5F73">
              <w:rPr>
                <w:rFonts w:ascii="Arial" w:hAnsi="Arial" w:cs="Arial"/>
                <w:sz w:val="20"/>
                <w:szCs w:val="20"/>
                <w:lang w:eastAsia="cs-CZ"/>
              </w:rPr>
              <w:t xml:space="preserve"> 127-2</w:t>
            </w:r>
            <w:r>
              <w:rPr>
                <w:rFonts w:ascii="Arial" w:hAnsi="Arial" w:cs="Arial"/>
                <w:sz w:val="20"/>
                <w:szCs w:val="20"/>
                <w:lang w:eastAsia="cs-CZ"/>
              </w:rPr>
              <w:t>,</w:t>
            </w:r>
          </w:p>
          <w:p w:rsidR="00A91560" w:rsidRPr="00A666D4" w:rsidRDefault="00A91560" w:rsidP="00A91560">
            <w:pPr>
              <w:pStyle w:val="aff1"/>
              <w:numPr>
                <w:ilvl w:val="0"/>
                <w:numId w:val="18"/>
              </w:numPr>
              <w:rPr>
                <w:rFonts w:ascii="Arial" w:hAnsi="Arial" w:cs="Arial"/>
                <w:sz w:val="20"/>
                <w:szCs w:val="20"/>
                <w:lang w:eastAsia="cs-CZ"/>
              </w:rPr>
            </w:pPr>
            <w:r w:rsidRPr="00A666D4">
              <w:rPr>
                <w:rFonts w:ascii="Arial" w:hAnsi="Arial" w:cs="Arial"/>
                <w:sz w:val="20"/>
                <w:szCs w:val="20"/>
                <w:lang w:eastAsia="cs-CZ"/>
              </w:rPr>
              <w:t xml:space="preserve">Наличие </w:t>
            </w:r>
            <w:r w:rsidRPr="00A666D4">
              <w:rPr>
                <w:rFonts w:ascii="Arial" w:hAnsi="Arial" w:cs="Arial"/>
                <w:sz w:val="20"/>
                <w:szCs w:val="20"/>
              </w:rPr>
              <w:t xml:space="preserve">сетевого выключателя: </w:t>
            </w:r>
            <w:r w:rsidRPr="00A666D4">
              <w:rPr>
                <w:rFonts w:ascii="Arial" w:hAnsi="Arial" w:cs="Arial"/>
                <w:snapToGrid w:val="0"/>
                <w:sz w:val="20"/>
                <w:szCs w:val="20"/>
                <w:lang w:eastAsia="cs-CZ"/>
              </w:rPr>
              <w:t xml:space="preserve">на задней панели, позиции 0 / </w:t>
            </w:r>
            <w:r w:rsidRPr="00A666D4">
              <w:rPr>
                <w:rFonts w:ascii="Arial" w:hAnsi="Arial" w:cs="Arial"/>
                <w:snapToGrid w:val="0"/>
                <w:sz w:val="20"/>
                <w:szCs w:val="20"/>
                <w:lang w:val="en-GB" w:eastAsia="cs-CZ"/>
              </w:rPr>
              <w:t>I</w:t>
            </w:r>
            <w:r>
              <w:rPr>
                <w:rFonts w:ascii="Arial" w:hAnsi="Arial" w:cs="Arial"/>
                <w:snapToGrid w:val="0"/>
                <w:sz w:val="20"/>
                <w:szCs w:val="20"/>
                <w:lang w:eastAsia="cs-CZ"/>
              </w:rPr>
              <w:t>,</w:t>
            </w:r>
          </w:p>
          <w:p w:rsidR="00A91560" w:rsidRDefault="00A91560" w:rsidP="00A91560">
            <w:pPr>
              <w:pStyle w:val="aff1"/>
              <w:numPr>
                <w:ilvl w:val="0"/>
                <w:numId w:val="18"/>
              </w:numPr>
              <w:rPr>
                <w:rFonts w:ascii="Arial" w:hAnsi="Arial" w:cs="Arial"/>
                <w:sz w:val="20"/>
                <w:szCs w:val="20"/>
                <w:lang w:eastAsia="cs-CZ"/>
              </w:rPr>
            </w:pPr>
            <w:r w:rsidRPr="000A5F73">
              <w:rPr>
                <w:rFonts w:ascii="Arial" w:hAnsi="Arial" w:cs="Arial"/>
                <w:sz w:val="20"/>
                <w:szCs w:val="20"/>
              </w:rPr>
              <w:t>батарея:</w:t>
            </w:r>
            <w:r>
              <w:rPr>
                <w:rFonts w:ascii="Arial" w:hAnsi="Arial" w:cs="Arial"/>
                <w:sz w:val="20"/>
                <w:szCs w:val="20"/>
              </w:rPr>
              <w:t xml:space="preserve"> </w:t>
            </w:r>
            <w:r w:rsidRPr="00A666D4">
              <w:rPr>
                <w:rFonts w:ascii="Arial" w:hAnsi="Arial" w:cs="Arial"/>
                <w:sz w:val="20"/>
                <w:szCs w:val="20"/>
                <w:lang w:eastAsia="cs-CZ"/>
              </w:rPr>
              <w:t>литиевая батарея</w:t>
            </w:r>
            <w:r>
              <w:rPr>
                <w:rFonts w:ascii="Arial" w:hAnsi="Arial" w:cs="Arial"/>
                <w:sz w:val="20"/>
                <w:szCs w:val="20"/>
                <w:lang w:eastAsia="cs-CZ"/>
              </w:rPr>
              <w:t>,</w:t>
            </w:r>
          </w:p>
          <w:p w:rsidR="00A91560" w:rsidRDefault="00A91560" w:rsidP="00A91560">
            <w:pPr>
              <w:pStyle w:val="aff1"/>
              <w:numPr>
                <w:ilvl w:val="0"/>
                <w:numId w:val="18"/>
              </w:numPr>
              <w:rPr>
                <w:rFonts w:ascii="Arial" w:hAnsi="Arial" w:cs="Arial"/>
                <w:sz w:val="20"/>
                <w:szCs w:val="20"/>
                <w:lang w:eastAsia="cs-CZ"/>
              </w:rPr>
            </w:pPr>
            <w:r w:rsidRPr="00A666D4">
              <w:rPr>
                <w:rFonts w:ascii="Arial" w:hAnsi="Arial" w:cs="Arial"/>
                <w:sz w:val="20"/>
                <w:szCs w:val="20"/>
              </w:rPr>
              <w:t>свинцовый аккумулятор:</w:t>
            </w:r>
            <w:r w:rsidRPr="00A666D4">
              <w:rPr>
                <w:rFonts w:ascii="Arial" w:hAnsi="Arial" w:cs="Arial"/>
                <w:sz w:val="20"/>
                <w:szCs w:val="20"/>
                <w:lang w:eastAsia="cs-CZ"/>
              </w:rPr>
              <w:t xml:space="preserve"> </w:t>
            </w:r>
            <w:r w:rsidRPr="000A5F73">
              <w:rPr>
                <w:rFonts w:ascii="Arial" w:hAnsi="Arial" w:cs="Arial"/>
                <w:sz w:val="20"/>
                <w:szCs w:val="20"/>
                <w:lang w:eastAsia="cs-CZ"/>
              </w:rPr>
              <w:t>1</w:t>
            </w:r>
            <w:r w:rsidRPr="000A5F73">
              <w:rPr>
                <w:rFonts w:ascii="Arial" w:hAnsi="Arial" w:cs="Arial"/>
                <w:sz w:val="20"/>
                <w:szCs w:val="20"/>
                <w:lang w:val="en-GB" w:eastAsia="cs-CZ"/>
              </w:rPr>
              <w:t>x</w:t>
            </w:r>
            <w:r w:rsidRPr="000A5F73">
              <w:rPr>
                <w:rFonts w:ascii="Arial" w:hAnsi="Arial" w:cs="Arial"/>
                <w:sz w:val="20"/>
                <w:szCs w:val="20"/>
                <w:lang w:eastAsia="cs-CZ"/>
              </w:rPr>
              <w:t xml:space="preserve"> 12 </w:t>
            </w:r>
            <w:r w:rsidRPr="000A5F73">
              <w:rPr>
                <w:rFonts w:ascii="Arial" w:hAnsi="Arial" w:cs="Arial"/>
                <w:sz w:val="20"/>
                <w:szCs w:val="20"/>
                <w:lang w:val="en-GB" w:eastAsia="cs-CZ"/>
              </w:rPr>
              <w:t>V</w:t>
            </w:r>
            <w:r w:rsidRPr="000A5F73">
              <w:rPr>
                <w:rFonts w:ascii="Arial" w:hAnsi="Arial" w:cs="Arial"/>
                <w:sz w:val="20"/>
                <w:szCs w:val="20"/>
                <w:lang w:eastAsia="cs-CZ"/>
              </w:rPr>
              <w:t xml:space="preserve">/1.2 </w:t>
            </w:r>
            <w:r w:rsidRPr="000A5F73">
              <w:rPr>
                <w:rFonts w:ascii="Arial" w:hAnsi="Arial" w:cs="Arial"/>
                <w:sz w:val="20"/>
                <w:szCs w:val="20"/>
                <w:lang w:val="en-GB" w:eastAsia="cs-CZ"/>
              </w:rPr>
              <w:t>Ah</w:t>
            </w:r>
            <w:r w:rsidRPr="000A5F73">
              <w:rPr>
                <w:rFonts w:ascii="Arial" w:hAnsi="Arial" w:cs="Arial"/>
                <w:sz w:val="20"/>
                <w:szCs w:val="20"/>
                <w:lang w:eastAsia="cs-CZ"/>
              </w:rPr>
              <w:t>, 48</w:t>
            </w:r>
            <w:r w:rsidRPr="000A5F73">
              <w:rPr>
                <w:rFonts w:ascii="Arial" w:hAnsi="Arial" w:cs="Arial"/>
                <w:sz w:val="20"/>
                <w:szCs w:val="20"/>
                <w:lang w:val="en-GB" w:eastAsia="cs-CZ"/>
              </w:rPr>
              <w:t>x</w:t>
            </w:r>
            <w:r w:rsidRPr="000A5F73">
              <w:rPr>
                <w:rFonts w:ascii="Arial" w:hAnsi="Arial" w:cs="Arial"/>
                <w:sz w:val="20"/>
                <w:szCs w:val="20"/>
                <w:lang w:eastAsia="cs-CZ"/>
              </w:rPr>
              <w:t>97</w:t>
            </w:r>
            <w:r w:rsidRPr="000A5F73">
              <w:rPr>
                <w:rFonts w:ascii="Arial" w:hAnsi="Arial" w:cs="Arial"/>
                <w:sz w:val="20"/>
                <w:szCs w:val="20"/>
                <w:lang w:val="en-GB" w:eastAsia="cs-CZ"/>
              </w:rPr>
              <w:t>x</w:t>
            </w:r>
            <w:r>
              <w:rPr>
                <w:rFonts w:ascii="Arial" w:hAnsi="Arial" w:cs="Arial"/>
                <w:sz w:val="20"/>
                <w:szCs w:val="20"/>
                <w:lang w:eastAsia="cs-CZ"/>
              </w:rPr>
              <w:t xml:space="preserve">52мм, </w:t>
            </w:r>
            <w:r>
              <w:rPr>
                <w:rFonts w:ascii="Arial" w:hAnsi="Arial" w:cs="Arial"/>
                <w:sz w:val="20"/>
                <w:szCs w:val="20"/>
              </w:rPr>
              <w:t>не требующий</w:t>
            </w:r>
            <w:r w:rsidRPr="000A5F73">
              <w:rPr>
                <w:rFonts w:ascii="Arial" w:hAnsi="Arial" w:cs="Arial"/>
                <w:sz w:val="20"/>
                <w:szCs w:val="20"/>
              </w:rPr>
              <w:t xml:space="preserve"> ТО</w:t>
            </w:r>
            <w:r>
              <w:rPr>
                <w:rFonts w:ascii="Arial" w:hAnsi="Arial" w:cs="Arial"/>
                <w:sz w:val="20"/>
                <w:szCs w:val="20"/>
              </w:rPr>
              <w:t xml:space="preserve">, </w:t>
            </w:r>
            <w:r w:rsidRPr="000A5F73">
              <w:rPr>
                <w:rFonts w:ascii="Arial" w:hAnsi="Arial" w:cs="Arial"/>
                <w:sz w:val="20"/>
                <w:szCs w:val="20"/>
              </w:rPr>
              <w:t>автоматический режим: до</w:t>
            </w:r>
            <w:r>
              <w:rPr>
                <w:rFonts w:ascii="Arial" w:hAnsi="Arial" w:cs="Arial"/>
                <w:sz w:val="20"/>
                <w:szCs w:val="20"/>
              </w:rPr>
              <w:t xml:space="preserve"> не менее</w:t>
            </w:r>
            <w:r w:rsidRPr="000A5F73">
              <w:rPr>
                <w:rFonts w:ascii="Arial" w:hAnsi="Arial" w:cs="Arial"/>
                <w:sz w:val="20"/>
                <w:szCs w:val="20"/>
              </w:rPr>
              <w:t xml:space="preserve"> 7</w:t>
            </w:r>
            <w:r w:rsidRPr="00A666D4">
              <w:rPr>
                <w:rFonts w:ascii="Arial" w:hAnsi="Arial" w:cs="Arial"/>
                <w:sz w:val="20"/>
                <w:szCs w:val="20"/>
              </w:rPr>
              <w:t xml:space="preserve">0 </w:t>
            </w:r>
            <w:r w:rsidRPr="000A5F73">
              <w:rPr>
                <w:rFonts w:ascii="Arial" w:hAnsi="Arial" w:cs="Arial"/>
                <w:sz w:val="20"/>
                <w:szCs w:val="20"/>
              </w:rPr>
              <w:t>распечаток</w:t>
            </w:r>
            <w:r>
              <w:rPr>
                <w:rFonts w:ascii="Arial" w:hAnsi="Arial" w:cs="Arial"/>
                <w:sz w:val="20"/>
                <w:szCs w:val="20"/>
              </w:rPr>
              <w:t xml:space="preserve">, </w:t>
            </w:r>
            <w:r w:rsidRPr="000A5F73">
              <w:rPr>
                <w:rFonts w:ascii="Arial" w:hAnsi="Arial" w:cs="Arial"/>
                <w:sz w:val="20"/>
                <w:szCs w:val="20"/>
              </w:rPr>
              <w:t>ручной режим: до</w:t>
            </w:r>
            <w:r>
              <w:rPr>
                <w:rFonts w:ascii="Arial" w:hAnsi="Arial" w:cs="Arial"/>
                <w:sz w:val="20"/>
                <w:szCs w:val="20"/>
              </w:rPr>
              <w:t xml:space="preserve"> не менее</w:t>
            </w:r>
            <w:r w:rsidRPr="000A5F73">
              <w:rPr>
                <w:rFonts w:ascii="Arial" w:hAnsi="Arial" w:cs="Arial"/>
                <w:sz w:val="20"/>
                <w:szCs w:val="20"/>
              </w:rPr>
              <w:t xml:space="preserve"> 30 минут печати</w:t>
            </w:r>
            <w:r>
              <w:rPr>
                <w:rFonts w:ascii="Arial" w:hAnsi="Arial" w:cs="Arial"/>
                <w:sz w:val="20"/>
                <w:szCs w:val="20"/>
              </w:rPr>
              <w:t>,</w:t>
            </w:r>
            <w:r w:rsidRPr="00A666D4">
              <w:rPr>
                <w:rFonts w:ascii="Arial" w:hAnsi="Arial" w:cs="Arial"/>
                <w:sz w:val="20"/>
                <w:szCs w:val="20"/>
              </w:rPr>
              <w:t xml:space="preserve"> </w:t>
            </w:r>
            <w:r w:rsidRPr="000A5F73">
              <w:rPr>
                <w:rFonts w:ascii="Arial" w:hAnsi="Arial" w:cs="Arial"/>
                <w:sz w:val="20"/>
                <w:szCs w:val="20"/>
              </w:rPr>
              <w:t>Мониторинг сигнала</w:t>
            </w:r>
            <w:r w:rsidRPr="00A666D4">
              <w:rPr>
                <w:rFonts w:ascii="Arial" w:hAnsi="Arial" w:cs="Arial"/>
                <w:sz w:val="20"/>
                <w:szCs w:val="20"/>
              </w:rPr>
              <w:t>:</w:t>
            </w:r>
            <w:r w:rsidRPr="000A5F73">
              <w:rPr>
                <w:rFonts w:ascii="Arial" w:hAnsi="Arial" w:cs="Arial"/>
                <w:sz w:val="20"/>
                <w:szCs w:val="20"/>
              </w:rPr>
              <w:t xml:space="preserve"> до</w:t>
            </w:r>
            <w:r>
              <w:rPr>
                <w:rFonts w:ascii="Arial" w:hAnsi="Arial" w:cs="Arial"/>
                <w:sz w:val="20"/>
                <w:szCs w:val="20"/>
              </w:rPr>
              <w:t xml:space="preserve"> не менее</w:t>
            </w:r>
            <w:r w:rsidRPr="00A666D4">
              <w:rPr>
                <w:rFonts w:ascii="Arial" w:hAnsi="Arial" w:cs="Arial"/>
                <w:sz w:val="20"/>
                <w:szCs w:val="20"/>
              </w:rPr>
              <w:t xml:space="preserve"> </w:t>
            </w:r>
            <w:r w:rsidRPr="000A5F73">
              <w:rPr>
                <w:rFonts w:ascii="Arial" w:hAnsi="Arial" w:cs="Arial"/>
                <w:sz w:val="20"/>
                <w:szCs w:val="20"/>
              </w:rPr>
              <w:t>90</w:t>
            </w:r>
            <w:r w:rsidRPr="00A666D4">
              <w:rPr>
                <w:rFonts w:ascii="Arial" w:hAnsi="Arial" w:cs="Arial"/>
                <w:sz w:val="20"/>
                <w:szCs w:val="20"/>
              </w:rPr>
              <w:t xml:space="preserve"> </w:t>
            </w:r>
            <w:r w:rsidRPr="000A5F73">
              <w:rPr>
                <w:rFonts w:ascii="Arial" w:hAnsi="Arial" w:cs="Arial"/>
                <w:sz w:val="20"/>
                <w:szCs w:val="20"/>
              </w:rPr>
              <w:t>минут</w:t>
            </w:r>
            <w:r>
              <w:rPr>
                <w:rFonts w:ascii="Arial" w:hAnsi="Arial" w:cs="Arial"/>
                <w:sz w:val="20"/>
                <w:szCs w:val="20"/>
              </w:rPr>
              <w:t>.</w:t>
            </w:r>
          </w:p>
          <w:p w:rsidR="00A91560" w:rsidRPr="00A666D4" w:rsidRDefault="00A91560" w:rsidP="00A91560">
            <w:pPr>
              <w:pStyle w:val="aff1"/>
              <w:numPr>
                <w:ilvl w:val="0"/>
                <w:numId w:val="18"/>
              </w:numPr>
              <w:rPr>
                <w:rFonts w:ascii="Arial" w:hAnsi="Arial" w:cs="Arial"/>
                <w:sz w:val="20"/>
                <w:szCs w:val="20"/>
                <w:lang w:eastAsia="cs-CZ"/>
              </w:rPr>
            </w:pPr>
            <w:r w:rsidRPr="00A666D4">
              <w:rPr>
                <w:rFonts w:ascii="Arial" w:hAnsi="Arial" w:cs="Arial"/>
                <w:sz w:val="20"/>
                <w:szCs w:val="20"/>
              </w:rPr>
              <w:t>заряд аккумулятора:</w:t>
            </w:r>
            <w:r w:rsidRPr="00A666D4">
              <w:rPr>
                <w:rFonts w:ascii="Arial" w:hAnsi="Arial" w:cs="Arial"/>
                <w:bCs/>
                <w:spacing w:val="-4"/>
                <w:sz w:val="20"/>
                <w:szCs w:val="20"/>
              </w:rPr>
              <w:t xml:space="preserve"> </w:t>
            </w:r>
            <w:proofErr w:type="gramStart"/>
            <w:r w:rsidRPr="000A5F73">
              <w:rPr>
                <w:rFonts w:ascii="Arial" w:hAnsi="Arial" w:cs="Arial"/>
                <w:bCs/>
                <w:spacing w:val="-4"/>
                <w:sz w:val="20"/>
                <w:szCs w:val="20"/>
              </w:rPr>
              <w:t>Внутреннее</w:t>
            </w:r>
            <w:proofErr w:type="gramEnd"/>
            <w:r w:rsidRPr="000A5F73">
              <w:rPr>
                <w:rFonts w:ascii="Arial" w:hAnsi="Arial" w:cs="Arial"/>
                <w:bCs/>
                <w:spacing w:val="-4"/>
                <w:sz w:val="20"/>
                <w:szCs w:val="20"/>
              </w:rPr>
              <w:t xml:space="preserve">, </w:t>
            </w:r>
            <w:r>
              <w:rPr>
                <w:rFonts w:ascii="Arial" w:hAnsi="Arial" w:cs="Arial"/>
                <w:bCs/>
                <w:spacing w:val="-4"/>
                <w:sz w:val="20"/>
                <w:szCs w:val="20"/>
              </w:rPr>
              <w:t>не менее</w:t>
            </w:r>
            <w:r w:rsidRPr="000A5F73">
              <w:rPr>
                <w:rFonts w:ascii="Arial" w:hAnsi="Arial" w:cs="Arial"/>
                <w:bCs/>
                <w:spacing w:val="-4"/>
                <w:sz w:val="20"/>
                <w:szCs w:val="20"/>
              </w:rPr>
              <w:t xml:space="preserve"> 4-6  часов (если полностью разряжен)</w:t>
            </w:r>
            <w:r>
              <w:rPr>
                <w:rFonts w:ascii="Arial" w:hAnsi="Arial" w:cs="Arial"/>
                <w:bCs/>
                <w:spacing w:val="-4"/>
                <w:sz w:val="20"/>
                <w:szCs w:val="20"/>
              </w:rPr>
              <w:t>,</w:t>
            </w:r>
          </w:p>
          <w:p w:rsidR="00A91560" w:rsidRPr="00A666D4" w:rsidRDefault="00A91560" w:rsidP="00A91560">
            <w:pPr>
              <w:rPr>
                <w:rFonts w:ascii="Arial" w:hAnsi="Arial" w:cs="Arial"/>
                <w:lang w:eastAsia="cs-CZ"/>
              </w:rPr>
            </w:pPr>
            <w:r w:rsidRPr="00A666D4">
              <w:rPr>
                <w:rFonts w:ascii="Arial" w:hAnsi="Arial" w:cs="Arial"/>
              </w:rPr>
              <w:t>Входное сопротивление:</w:t>
            </w:r>
            <w:r w:rsidRPr="0091004E">
              <w:rPr>
                <w:rFonts w:ascii="Arial" w:hAnsi="Arial" w:cs="Arial"/>
                <w:lang w:eastAsia="cs-CZ"/>
              </w:rPr>
              <w:t xml:space="preserve"> &gt; 20 </w:t>
            </w:r>
            <w:r w:rsidRPr="00A666D4">
              <w:rPr>
                <w:rFonts w:ascii="Arial" w:hAnsi="Arial" w:cs="Arial"/>
                <w:lang w:eastAsia="cs-CZ"/>
              </w:rPr>
              <w:t>Мом</w:t>
            </w:r>
          </w:p>
          <w:p w:rsidR="00A91560" w:rsidRPr="0091004E" w:rsidRDefault="00A91560" w:rsidP="00A91560">
            <w:pPr>
              <w:rPr>
                <w:rFonts w:ascii="Arial" w:hAnsi="Arial" w:cs="Arial"/>
                <w:lang w:eastAsia="cs-CZ"/>
              </w:rPr>
            </w:pPr>
            <w:r w:rsidRPr="0091004E">
              <w:rPr>
                <w:rFonts w:ascii="Arial" w:hAnsi="Arial" w:cs="Arial"/>
              </w:rPr>
              <w:t>Частота дискретизации:</w:t>
            </w:r>
            <w:r w:rsidRPr="0091004E">
              <w:rPr>
                <w:rFonts w:ascii="Arial" w:hAnsi="Arial" w:cs="Arial"/>
                <w:lang w:eastAsia="cs-CZ"/>
              </w:rPr>
              <w:t xml:space="preserve"> 2</w:t>
            </w:r>
            <w:r w:rsidRPr="0091004E">
              <w:rPr>
                <w:rFonts w:ascii="Arial" w:hAnsi="Arial" w:cs="Arial"/>
                <w:lang w:val="en-GB" w:eastAsia="cs-CZ"/>
              </w:rPr>
              <w:t> </w:t>
            </w:r>
            <w:r w:rsidRPr="0091004E">
              <w:rPr>
                <w:rFonts w:ascii="Arial" w:hAnsi="Arial" w:cs="Arial"/>
                <w:lang w:eastAsia="cs-CZ"/>
              </w:rPr>
              <w:t>000 Гц</w:t>
            </w:r>
          </w:p>
          <w:p w:rsidR="00A91560" w:rsidRPr="0091004E" w:rsidRDefault="00A91560" w:rsidP="00A91560">
            <w:pPr>
              <w:rPr>
                <w:rFonts w:ascii="Arial" w:hAnsi="Arial" w:cs="Arial"/>
                <w:lang w:eastAsia="cs-CZ"/>
              </w:rPr>
            </w:pPr>
            <w:r w:rsidRPr="0091004E">
              <w:rPr>
                <w:rFonts w:ascii="Arial" w:hAnsi="Arial" w:cs="Arial"/>
              </w:rPr>
              <w:t>Частотный диапазон:</w:t>
            </w:r>
          </w:p>
          <w:p w:rsidR="00A91560" w:rsidRPr="0091004E" w:rsidRDefault="00A91560" w:rsidP="00A91560">
            <w:pPr>
              <w:pStyle w:val="aff1"/>
              <w:numPr>
                <w:ilvl w:val="0"/>
                <w:numId w:val="18"/>
              </w:numPr>
              <w:rPr>
                <w:rFonts w:ascii="Arial" w:hAnsi="Arial" w:cs="Arial"/>
                <w:sz w:val="20"/>
                <w:szCs w:val="20"/>
                <w:lang w:eastAsia="cs-CZ"/>
              </w:rPr>
            </w:pPr>
            <w:r w:rsidRPr="0091004E">
              <w:rPr>
                <w:rFonts w:ascii="Arial" w:hAnsi="Arial" w:cs="Arial"/>
                <w:sz w:val="20"/>
                <w:szCs w:val="20"/>
              </w:rPr>
              <w:t xml:space="preserve">для +10% / -30 % - </w:t>
            </w:r>
            <w:r w:rsidRPr="0091004E">
              <w:rPr>
                <w:rFonts w:ascii="Arial" w:hAnsi="Arial" w:cs="Arial"/>
                <w:sz w:val="20"/>
                <w:szCs w:val="20"/>
                <w:lang w:val="en-GB" w:eastAsia="cs-CZ"/>
              </w:rPr>
              <w:t xml:space="preserve">0.049 </w:t>
            </w:r>
            <w:r w:rsidRPr="0091004E">
              <w:rPr>
                <w:rFonts w:ascii="Arial" w:hAnsi="Arial" w:cs="Arial"/>
                <w:sz w:val="20"/>
                <w:szCs w:val="20"/>
                <w:lang w:eastAsia="cs-CZ"/>
              </w:rPr>
              <w:t>Гц</w:t>
            </w:r>
            <w:r w:rsidRPr="0091004E">
              <w:rPr>
                <w:rFonts w:ascii="Arial" w:hAnsi="Arial" w:cs="Arial"/>
                <w:sz w:val="20"/>
                <w:szCs w:val="20"/>
                <w:lang w:val="en-GB" w:eastAsia="cs-CZ"/>
              </w:rPr>
              <w:t xml:space="preserve"> – 170 </w:t>
            </w:r>
            <w:r w:rsidRPr="0091004E">
              <w:rPr>
                <w:rFonts w:ascii="Arial" w:hAnsi="Arial" w:cs="Arial"/>
                <w:sz w:val="20"/>
                <w:szCs w:val="20"/>
                <w:lang w:eastAsia="cs-CZ"/>
              </w:rPr>
              <w:t>Гц,</w:t>
            </w:r>
          </w:p>
          <w:p w:rsidR="00A91560" w:rsidRPr="0091004E" w:rsidRDefault="00A91560" w:rsidP="00A91560">
            <w:pPr>
              <w:pStyle w:val="aff1"/>
              <w:numPr>
                <w:ilvl w:val="0"/>
                <w:numId w:val="18"/>
              </w:numPr>
              <w:rPr>
                <w:rFonts w:ascii="Arial" w:hAnsi="Arial" w:cs="Arial"/>
                <w:sz w:val="20"/>
                <w:szCs w:val="20"/>
                <w:lang w:eastAsia="cs-CZ"/>
              </w:rPr>
            </w:pPr>
            <w:r w:rsidRPr="0091004E">
              <w:rPr>
                <w:rFonts w:ascii="Arial" w:hAnsi="Arial" w:cs="Arial"/>
                <w:sz w:val="20"/>
                <w:szCs w:val="20"/>
              </w:rPr>
              <w:t xml:space="preserve">для +10% / -10 % - </w:t>
            </w:r>
            <w:r w:rsidRPr="0091004E">
              <w:rPr>
                <w:rFonts w:ascii="Arial" w:hAnsi="Arial" w:cs="Arial"/>
                <w:sz w:val="20"/>
                <w:szCs w:val="20"/>
                <w:lang w:val="en-GB" w:eastAsia="cs-CZ"/>
              </w:rPr>
              <w:t xml:space="preserve">0.67 </w:t>
            </w:r>
            <w:r w:rsidRPr="0091004E">
              <w:rPr>
                <w:rFonts w:ascii="Arial" w:hAnsi="Arial" w:cs="Arial"/>
                <w:sz w:val="20"/>
                <w:szCs w:val="20"/>
                <w:lang w:eastAsia="cs-CZ"/>
              </w:rPr>
              <w:t>Гц</w:t>
            </w:r>
            <w:r w:rsidRPr="0091004E">
              <w:rPr>
                <w:rFonts w:ascii="Arial" w:hAnsi="Arial" w:cs="Arial"/>
                <w:sz w:val="20"/>
                <w:szCs w:val="20"/>
                <w:lang w:val="en-GB" w:eastAsia="cs-CZ"/>
              </w:rPr>
              <w:t xml:space="preserve"> – 40 </w:t>
            </w:r>
            <w:r w:rsidRPr="0091004E">
              <w:rPr>
                <w:rFonts w:ascii="Arial" w:hAnsi="Arial" w:cs="Arial"/>
                <w:sz w:val="20"/>
                <w:szCs w:val="20"/>
                <w:lang w:eastAsia="cs-CZ"/>
              </w:rPr>
              <w:t>Гц,</w:t>
            </w:r>
          </w:p>
          <w:p w:rsidR="00A91560" w:rsidRPr="0091004E" w:rsidRDefault="00A91560" w:rsidP="00A91560">
            <w:pPr>
              <w:rPr>
                <w:rFonts w:ascii="Arial" w:hAnsi="Arial" w:cs="Arial"/>
              </w:rPr>
            </w:pPr>
            <w:r w:rsidRPr="0091004E">
              <w:rPr>
                <w:rFonts w:ascii="Arial" w:hAnsi="Arial" w:cs="Arial"/>
              </w:rPr>
              <w:t xml:space="preserve">Шум квантования </w:t>
            </w:r>
            <w:r w:rsidRPr="0091004E">
              <w:rPr>
                <w:rFonts w:ascii="Arial" w:hAnsi="Arial" w:cs="Arial"/>
                <w:lang w:val="en-GB" w:eastAsia="cs-CZ"/>
              </w:rPr>
              <w:t xml:space="preserve">3.9 </w:t>
            </w:r>
            <w:r w:rsidRPr="0091004E">
              <w:rPr>
                <w:rFonts w:ascii="Arial" w:hAnsi="Arial" w:cs="Arial"/>
              </w:rPr>
              <w:t>мкВ,</w:t>
            </w:r>
          </w:p>
          <w:p w:rsidR="00A91560" w:rsidRPr="0091004E" w:rsidRDefault="00A91560" w:rsidP="00A91560">
            <w:pPr>
              <w:rPr>
                <w:rFonts w:ascii="Arial" w:hAnsi="Arial" w:cs="Arial"/>
              </w:rPr>
            </w:pPr>
            <w:r w:rsidRPr="0091004E">
              <w:rPr>
                <w:rFonts w:ascii="Arial" w:hAnsi="Arial" w:cs="Arial"/>
              </w:rPr>
              <w:t>перекос между каналами &lt; 100 µ</w:t>
            </w:r>
            <w:r w:rsidRPr="0091004E">
              <w:rPr>
                <w:rFonts w:ascii="Arial" w:hAnsi="Arial" w:cs="Arial"/>
                <w:lang w:val="en-GB"/>
              </w:rPr>
              <w:t>s</w:t>
            </w:r>
            <w:r w:rsidRPr="0091004E">
              <w:rPr>
                <w:rFonts w:ascii="Arial" w:hAnsi="Arial" w:cs="Arial"/>
              </w:rPr>
              <w:t>,</w:t>
            </w:r>
          </w:p>
          <w:p w:rsidR="00A91560" w:rsidRPr="0091004E" w:rsidRDefault="00A91560" w:rsidP="00A91560">
            <w:pPr>
              <w:rPr>
                <w:rFonts w:ascii="Arial" w:hAnsi="Arial" w:cs="Arial"/>
                <w:bCs/>
                <w:lang w:eastAsia="cs-CZ"/>
              </w:rPr>
            </w:pPr>
            <w:r w:rsidRPr="0091004E">
              <w:rPr>
                <w:rFonts w:ascii="Arial" w:hAnsi="Arial" w:cs="Arial"/>
              </w:rPr>
              <w:t xml:space="preserve">Входной шум </w:t>
            </w:r>
            <w:r w:rsidRPr="0091004E">
              <w:rPr>
                <w:rFonts w:ascii="Arial" w:hAnsi="Arial" w:cs="Arial"/>
                <w:lang w:eastAsia="cs-CZ"/>
              </w:rPr>
              <w:t xml:space="preserve">&lt; 8 </w:t>
            </w:r>
            <w:r w:rsidRPr="0091004E">
              <w:rPr>
                <w:rFonts w:ascii="Arial" w:hAnsi="Arial" w:cs="Arial"/>
              </w:rPr>
              <w:t>мкВ,</w:t>
            </w:r>
          </w:p>
          <w:p w:rsidR="00A91560" w:rsidRPr="0091004E" w:rsidRDefault="00A91560" w:rsidP="00A91560">
            <w:pPr>
              <w:rPr>
                <w:rFonts w:ascii="Arial" w:hAnsi="Arial" w:cs="Arial"/>
                <w:lang w:eastAsia="cs-CZ"/>
              </w:rPr>
            </w:pPr>
            <w:r w:rsidRPr="0091004E">
              <w:rPr>
                <w:rFonts w:ascii="Arial" w:hAnsi="Arial" w:cs="Arial"/>
              </w:rPr>
              <w:t xml:space="preserve">Разрядность АЦП: </w:t>
            </w:r>
            <w:r w:rsidRPr="0091004E">
              <w:rPr>
                <w:rFonts w:ascii="Arial" w:hAnsi="Arial" w:cs="Arial"/>
                <w:lang w:val="en-GB" w:eastAsia="cs-CZ"/>
              </w:rPr>
              <w:t xml:space="preserve">13 </w:t>
            </w:r>
            <w:r w:rsidRPr="0091004E">
              <w:rPr>
                <w:rFonts w:ascii="Arial" w:hAnsi="Arial" w:cs="Arial"/>
                <w:lang w:eastAsia="cs-CZ"/>
              </w:rPr>
              <w:t>бит,</w:t>
            </w:r>
          </w:p>
          <w:p w:rsidR="00A91560" w:rsidRPr="0091004E" w:rsidRDefault="00A91560" w:rsidP="00A91560">
            <w:pPr>
              <w:rPr>
                <w:rFonts w:ascii="Arial" w:hAnsi="Arial" w:cs="Arial"/>
                <w:lang w:eastAsia="cs-CZ"/>
              </w:rPr>
            </w:pPr>
            <w:r w:rsidRPr="0091004E">
              <w:rPr>
                <w:rFonts w:ascii="Arial" w:hAnsi="Arial" w:cs="Arial"/>
              </w:rPr>
              <w:t xml:space="preserve">Динамический диапазон: </w:t>
            </w:r>
            <w:r w:rsidRPr="0091004E">
              <w:rPr>
                <w:rFonts w:ascii="Arial" w:hAnsi="Arial" w:cs="Arial"/>
                <w:lang w:val="en-GB" w:eastAsia="cs-CZ"/>
              </w:rPr>
              <w:t xml:space="preserve">+/- 15.9 </w:t>
            </w:r>
            <w:r w:rsidRPr="0091004E">
              <w:rPr>
                <w:rFonts w:ascii="Arial" w:hAnsi="Arial" w:cs="Arial"/>
                <w:lang w:eastAsia="cs-CZ"/>
              </w:rPr>
              <w:t>мВ,</w:t>
            </w:r>
          </w:p>
          <w:p w:rsidR="00A91560" w:rsidRPr="0091004E" w:rsidRDefault="00A91560" w:rsidP="00A91560">
            <w:pPr>
              <w:rPr>
                <w:rFonts w:ascii="Arial" w:hAnsi="Arial" w:cs="Arial"/>
                <w:lang w:eastAsia="cs-CZ"/>
              </w:rPr>
            </w:pPr>
            <w:r w:rsidRPr="0091004E">
              <w:rPr>
                <w:rFonts w:ascii="Arial" w:hAnsi="Arial" w:cs="Arial"/>
                <w:bCs/>
              </w:rPr>
              <w:t xml:space="preserve">Напряжение поляризации: </w:t>
            </w:r>
            <w:r w:rsidRPr="0091004E">
              <w:rPr>
                <w:rFonts w:ascii="Arial" w:hAnsi="Arial" w:cs="Arial"/>
                <w:lang w:val="en-GB" w:eastAsia="cs-CZ"/>
              </w:rPr>
              <w:t xml:space="preserve">+/- 400 </w:t>
            </w:r>
            <w:r w:rsidRPr="0091004E">
              <w:rPr>
                <w:rFonts w:ascii="Arial" w:hAnsi="Arial" w:cs="Arial"/>
                <w:lang w:eastAsia="cs-CZ"/>
              </w:rPr>
              <w:t>мВ,</w:t>
            </w:r>
          </w:p>
          <w:p w:rsidR="00A91560" w:rsidRPr="0091004E" w:rsidRDefault="00A91560" w:rsidP="00A91560">
            <w:pPr>
              <w:rPr>
                <w:rFonts w:ascii="Arial" w:hAnsi="Arial" w:cs="Arial"/>
              </w:rPr>
            </w:pPr>
            <w:r w:rsidRPr="0091004E">
              <w:rPr>
                <w:rFonts w:ascii="Arial" w:hAnsi="Arial" w:cs="Arial"/>
              </w:rPr>
              <w:t xml:space="preserve">Тип рабочей части </w:t>
            </w:r>
            <w:r w:rsidRPr="0091004E">
              <w:rPr>
                <w:rFonts w:ascii="Arial" w:hAnsi="Arial" w:cs="Arial"/>
                <w:lang w:val="en-GB"/>
              </w:rPr>
              <w:t>F</w:t>
            </w:r>
            <w:r w:rsidRPr="0091004E">
              <w:rPr>
                <w:rFonts w:ascii="Arial" w:hAnsi="Arial" w:cs="Arial"/>
              </w:rPr>
              <w:t xml:space="preserve"> с защитой от дефибриллятора,</w:t>
            </w:r>
          </w:p>
          <w:p w:rsidR="00A91560" w:rsidRPr="0091004E" w:rsidRDefault="00A91560" w:rsidP="00A91560">
            <w:pPr>
              <w:rPr>
                <w:rFonts w:ascii="Arial" w:hAnsi="Arial" w:cs="Arial"/>
                <w:bCs/>
                <w:lang w:eastAsia="cs-CZ"/>
              </w:rPr>
            </w:pPr>
            <w:r w:rsidRPr="0091004E">
              <w:rPr>
                <w:rFonts w:ascii="Arial" w:hAnsi="Arial" w:cs="Arial"/>
              </w:rPr>
              <w:t xml:space="preserve">Подключение к компьютеру через шнур </w:t>
            </w:r>
            <w:r w:rsidRPr="0091004E">
              <w:rPr>
                <w:rFonts w:ascii="Arial" w:hAnsi="Arial" w:cs="Arial"/>
                <w:lang w:val="en-GB" w:eastAsia="cs-CZ"/>
              </w:rPr>
              <w:t>RS</w:t>
            </w:r>
            <w:r w:rsidRPr="0091004E">
              <w:rPr>
                <w:rFonts w:ascii="Arial" w:hAnsi="Arial" w:cs="Arial"/>
                <w:lang w:eastAsia="cs-CZ"/>
              </w:rPr>
              <w:t xml:space="preserve">232, </w:t>
            </w:r>
            <w:r w:rsidRPr="0091004E">
              <w:rPr>
                <w:rFonts w:ascii="Arial" w:hAnsi="Arial" w:cs="Arial"/>
                <w:lang w:val="en-GB" w:eastAsia="cs-CZ"/>
              </w:rPr>
              <w:t>USB</w:t>
            </w:r>
          </w:p>
          <w:p w:rsidR="00A91560" w:rsidRPr="0091004E" w:rsidRDefault="00A91560" w:rsidP="00A91560">
            <w:pPr>
              <w:rPr>
                <w:rFonts w:ascii="Arial" w:hAnsi="Arial" w:cs="Arial"/>
                <w:b/>
                <w:bCs/>
                <w:lang w:eastAsia="cs-CZ"/>
              </w:rPr>
            </w:pPr>
          </w:p>
          <w:p w:rsidR="00A91560" w:rsidRPr="00A666D4" w:rsidRDefault="00A91560" w:rsidP="00A91560">
            <w:pPr>
              <w:rPr>
                <w:rFonts w:ascii="Arial" w:hAnsi="Arial" w:cs="Arial"/>
                <w:b/>
                <w:bCs/>
                <w:lang w:eastAsia="cs-CZ"/>
              </w:rPr>
            </w:pPr>
          </w:p>
          <w:p w:rsidR="00A91560" w:rsidRPr="00355C83" w:rsidRDefault="00A91560" w:rsidP="00A91560">
            <w:pPr>
              <w:rPr>
                <w:rFonts w:ascii="Arial" w:hAnsi="Arial" w:cs="Arial"/>
                <w:lang w:eastAsia="cs-CZ"/>
              </w:rPr>
            </w:pPr>
          </w:p>
          <w:p w:rsidR="00A91560" w:rsidRDefault="00A91560" w:rsidP="00A91560">
            <w:pPr>
              <w:pStyle w:val="2"/>
              <w:spacing w:before="0" w:after="0"/>
              <w:rPr>
                <w:rStyle w:val="aff0"/>
                <w:rFonts w:ascii="Arial" w:hAnsi="Arial" w:cs="Arial"/>
                <w:b w:val="0"/>
                <w:noProof/>
                <w:sz w:val="20"/>
              </w:rPr>
            </w:pPr>
          </w:p>
          <w:p w:rsidR="00A91560" w:rsidRDefault="00A91560" w:rsidP="00A91560">
            <w:pPr>
              <w:pStyle w:val="2"/>
              <w:spacing w:before="0" w:after="0"/>
              <w:rPr>
                <w:rStyle w:val="aff0"/>
                <w:rFonts w:ascii="Arial" w:hAnsi="Arial" w:cs="Arial"/>
                <w:b w:val="0"/>
                <w:noProof/>
                <w:sz w:val="20"/>
              </w:rPr>
            </w:pPr>
          </w:p>
          <w:p w:rsidR="00A91560" w:rsidRDefault="00A91560" w:rsidP="00A91560">
            <w:pPr>
              <w:pStyle w:val="2"/>
              <w:spacing w:before="0" w:after="0"/>
              <w:rPr>
                <w:rStyle w:val="aff0"/>
                <w:rFonts w:ascii="Arial" w:hAnsi="Arial" w:cs="Arial"/>
                <w:b w:val="0"/>
                <w:noProof/>
                <w:sz w:val="20"/>
              </w:rPr>
            </w:pPr>
          </w:p>
          <w:p w:rsidR="00A91560" w:rsidRDefault="00A91560" w:rsidP="00A91560">
            <w:pPr>
              <w:pStyle w:val="2"/>
              <w:spacing w:before="0" w:after="0"/>
              <w:rPr>
                <w:rStyle w:val="aff0"/>
                <w:rFonts w:ascii="Arial" w:hAnsi="Arial" w:cs="Arial"/>
                <w:b w:val="0"/>
                <w:noProof/>
                <w:sz w:val="20"/>
              </w:rPr>
            </w:pPr>
          </w:p>
          <w:p w:rsidR="00A91560" w:rsidRDefault="00A91560" w:rsidP="00A91560">
            <w:pPr>
              <w:pStyle w:val="2"/>
              <w:spacing w:before="0" w:after="0"/>
              <w:rPr>
                <w:rStyle w:val="aff0"/>
                <w:rFonts w:ascii="Arial" w:hAnsi="Arial" w:cs="Arial"/>
                <w:b w:val="0"/>
                <w:noProof/>
                <w:sz w:val="20"/>
              </w:rPr>
            </w:pPr>
          </w:p>
          <w:p w:rsidR="00A91560" w:rsidRPr="00117629" w:rsidRDefault="00A91560" w:rsidP="00A91560">
            <w:pPr>
              <w:pStyle w:val="2"/>
              <w:spacing w:before="0" w:after="0"/>
              <w:rPr>
                <w:rStyle w:val="aff0"/>
                <w:rFonts w:ascii="Arial" w:hAnsi="Arial" w:cs="Arial"/>
                <w:b w:val="0"/>
                <w:noProof/>
                <w:sz w:val="20"/>
              </w:rPr>
            </w:pPr>
          </w:p>
          <w:p w:rsidR="00A91560" w:rsidRDefault="00A91560" w:rsidP="00A91560">
            <w:pPr>
              <w:pStyle w:val="product-description"/>
              <w:spacing w:before="0" w:beforeAutospacing="0" w:after="0" w:afterAutospacing="0"/>
              <w:rPr>
                <w:rFonts w:ascii="Arial" w:hAnsi="Arial" w:cs="Arial"/>
                <w:b/>
                <w:sz w:val="20"/>
                <w:szCs w:val="20"/>
                <w:lang w:val="ru-RU"/>
              </w:rPr>
            </w:pPr>
            <w:r w:rsidRPr="00117629">
              <w:rPr>
                <w:rFonts w:ascii="Arial" w:hAnsi="Arial" w:cs="Arial"/>
                <w:b/>
                <w:sz w:val="20"/>
                <w:szCs w:val="20"/>
                <w:lang w:val="ru-RU"/>
              </w:rPr>
              <w:t>Комплект</w:t>
            </w:r>
            <w:r>
              <w:rPr>
                <w:rFonts w:ascii="Arial" w:hAnsi="Arial" w:cs="Arial"/>
                <w:b/>
                <w:sz w:val="20"/>
                <w:szCs w:val="20"/>
                <w:lang w:val="ru-RU"/>
              </w:rPr>
              <w:t>ация</w:t>
            </w:r>
            <w:r w:rsidRPr="00117629">
              <w:rPr>
                <w:rFonts w:ascii="Arial" w:hAnsi="Arial" w:cs="Arial"/>
                <w:b/>
                <w:sz w:val="20"/>
                <w:szCs w:val="20"/>
                <w:lang w:val="ru-RU"/>
              </w:rPr>
              <w:t>:</w:t>
            </w:r>
          </w:p>
          <w:p w:rsidR="00A91560" w:rsidRPr="00685EF5" w:rsidRDefault="00A91560" w:rsidP="00A91560">
            <w:pPr>
              <w:pStyle w:val="product-description"/>
              <w:numPr>
                <w:ilvl w:val="0"/>
                <w:numId w:val="17"/>
              </w:numPr>
              <w:spacing w:before="0" w:beforeAutospacing="0" w:after="0" w:afterAutospacing="0"/>
              <w:rPr>
                <w:rFonts w:ascii="Arial" w:hAnsi="Arial" w:cs="Arial"/>
                <w:sz w:val="20"/>
                <w:szCs w:val="20"/>
                <w:lang w:val="ru-RU"/>
              </w:rPr>
            </w:pPr>
            <w:r>
              <w:rPr>
                <w:rFonts w:ascii="Arial" w:hAnsi="Arial" w:cs="Arial"/>
                <w:sz w:val="20"/>
                <w:szCs w:val="20"/>
                <w:lang w:val="ru-RU"/>
              </w:rPr>
              <w:t xml:space="preserve">12-канальный ЭКГ с диагностическим модулем и </w:t>
            </w:r>
            <w:r w:rsidRPr="00685EF5">
              <w:rPr>
                <w:rFonts w:ascii="Arial" w:hAnsi="Arial" w:cs="Arial"/>
                <w:sz w:val="20"/>
                <w:szCs w:val="20"/>
                <w:lang w:val="ru-RU"/>
              </w:rPr>
              <w:t>5,7'' сенсорным цветным экраном</w:t>
            </w:r>
            <w:r>
              <w:rPr>
                <w:rFonts w:ascii="Arial" w:hAnsi="Arial" w:cs="Arial"/>
                <w:sz w:val="20"/>
                <w:szCs w:val="20"/>
                <w:lang w:val="ru-RU"/>
              </w:rPr>
              <w:t xml:space="preserve"> - </w:t>
            </w:r>
            <w:r w:rsidRPr="00685EF5">
              <w:rPr>
                <w:rFonts w:ascii="Arial" w:hAnsi="Arial" w:cs="Arial"/>
                <w:sz w:val="20"/>
                <w:szCs w:val="20"/>
                <w:lang w:val="ru-RU"/>
              </w:rPr>
              <w:t>1 шт.</w:t>
            </w:r>
          </w:p>
          <w:p w:rsidR="00A91560" w:rsidRPr="00685EF5" w:rsidRDefault="00A91560" w:rsidP="00A91560">
            <w:pPr>
              <w:pStyle w:val="product-description"/>
              <w:numPr>
                <w:ilvl w:val="0"/>
                <w:numId w:val="17"/>
              </w:numPr>
              <w:spacing w:before="0" w:beforeAutospacing="0" w:after="0" w:afterAutospacing="0"/>
              <w:rPr>
                <w:rFonts w:ascii="Arial" w:hAnsi="Arial" w:cs="Arial"/>
                <w:sz w:val="20"/>
                <w:szCs w:val="20"/>
                <w:lang w:val="ru-RU"/>
              </w:rPr>
            </w:pPr>
            <w:r w:rsidRPr="00685EF5">
              <w:rPr>
                <w:rFonts w:ascii="Arial" w:hAnsi="Arial" w:cs="Arial"/>
                <w:sz w:val="20"/>
                <w:szCs w:val="20"/>
                <w:lang w:val="ru-RU"/>
              </w:rPr>
              <w:t xml:space="preserve">электрод для конечностей </w:t>
            </w:r>
            <w:proofErr w:type="spellStart"/>
            <w:r w:rsidRPr="00685EF5">
              <w:rPr>
                <w:rFonts w:ascii="Arial" w:hAnsi="Arial" w:cs="Arial"/>
                <w:sz w:val="20"/>
                <w:szCs w:val="20"/>
                <w:lang w:val="ru-RU"/>
              </w:rPr>
              <w:t>AgCl</w:t>
            </w:r>
            <w:proofErr w:type="spellEnd"/>
            <w:r>
              <w:rPr>
                <w:rFonts w:ascii="Arial" w:hAnsi="Arial" w:cs="Arial"/>
                <w:sz w:val="20"/>
                <w:szCs w:val="20"/>
                <w:lang w:val="ru-RU"/>
              </w:rPr>
              <w:t xml:space="preserve"> - </w:t>
            </w:r>
            <w:r w:rsidRPr="00685EF5">
              <w:rPr>
                <w:rFonts w:ascii="Arial" w:hAnsi="Arial" w:cs="Arial"/>
                <w:sz w:val="20"/>
                <w:szCs w:val="20"/>
                <w:lang w:val="ru-RU"/>
              </w:rPr>
              <w:t>4 шт.</w:t>
            </w:r>
          </w:p>
          <w:p w:rsidR="00A91560" w:rsidRPr="00685EF5" w:rsidRDefault="00A91560" w:rsidP="00A91560">
            <w:pPr>
              <w:pStyle w:val="product-description"/>
              <w:numPr>
                <w:ilvl w:val="0"/>
                <w:numId w:val="17"/>
              </w:numPr>
              <w:spacing w:before="0" w:beforeAutospacing="0" w:after="0" w:afterAutospacing="0"/>
              <w:rPr>
                <w:rFonts w:ascii="Arial" w:hAnsi="Arial" w:cs="Arial"/>
                <w:sz w:val="20"/>
                <w:szCs w:val="20"/>
                <w:lang w:val="ru-RU"/>
              </w:rPr>
            </w:pPr>
            <w:r w:rsidRPr="00685EF5">
              <w:rPr>
                <w:rFonts w:ascii="Arial" w:hAnsi="Arial" w:cs="Arial"/>
                <w:sz w:val="20"/>
                <w:szCs w:val="20"/>
                <w:lang w:val="ru-RU"/>
              </w:rPr>
              <w:t xml:space="preserve">грудной электрод </w:t>
            </w:r>
            <w:proofErr w:type="spellStart"/>
            <w:r w:rsidRPr="00685EF5">
              <w:rPr>
                <w:rFonts w:ascii="Arial" w:hAnsi="Arial" w:cs="Arial"/>
                <w:sz w:val="20"/>
                <w:szCs w:val="20"/>
                <w:lang w:val="ru-RU"/>
              </w:rPr>
              <w:t>AgCl</w:t>
            </w:r>
            <w:proofErr w:type="spellEnd"/>
            <w:r>
              <w:rPr>
                <w:rFonts w:ascii="Arial" w:hAnsi="Arial" w:cs="Arial"/>
                <w:sz w:val="20"/>
                <w:szCs w:val="20"/>
                <w:lang w:val="ru-RU"/>
              </w:rPr>
              <w:t xml:space="preserve"> - </w:t>
            </w:r>
            <w:r w:rsidRPr="00685EF5">
              <w:rPr>
                <w:rFonts w:ascii="Arial" w:hAnsi="Arial" w:cs="Arial"/>
                <w:sz w:val="20"/>
                <w:szCs w:val="20"/>
                <w:lang w:val="ru-RU"/>
              </w:rPr>
              <w:t>6 шт.</w:t>
            </w:r>
          </w:p>
          <w:p w:rsidR="00A91560" w:rsidRPr="00685EF5" w:rsidRDefault="00A91560" w:rsidP="00A91560">
            <w:pPr>
              <w:pStyle w:val="product-description"/>
              <w:numPr>
                <w:ilvl w:val="0"/>
                <w:numId w:val="17"/>
              </w:numPr>
              <w:spacing w:before="0" w:beforeAutospacing="0" w:after="0" w:afterAutospacing="0"/>
              <w:rPr>
                <w:rFonts w:ascii="Arial" w:hAnsi="Arial" w:cs="Arial"/>
                <w:sz w:val="20"/>
                <w:szCs w:val="20"/>
                <w:lang w:val="ru-RU"/>
              </w:rPr>
            </w:pPr>
            <w:r w:rsidRPr="00685EF5">
              <w:rPr>
                <w:rFonts w:ascii="Arial" w:hAnsi="Arial" w:cs="Arial"/>
                <w:sz w:val="20"/>
                <w:szCs w:val="20"/>
                <w:lang w:val="ru-RU"/>
              </w:rPr>
              <w:t>кабель пациента для ЭКГ</w:t>
            </w:r>
            <w:r>
              <w:rPr>
                <w:rFonts w:ascii="Arial" w:hAnsi="Arial" w:cs="Arial"/>
                <w:sz w:val="20"/>
                <w:szCs w:val="20"/>
                <w:lang w:val="ru-RU"/>
              </w:rPr>
              <w:t xml:space="preserve"> - </w:t>
            </w:r>
            <w:r w:rsidRPr="00685EF5">
              <w:rPr>
                <w:rFonts w:ascii="Arial" w:hAnsi="Arial" w:cs="Arial"/>
                <w:sz w:val="20"/>
                <w:szCs w:val="20"/>
                <w:lang w:val="ru-RU"/>
              </w:rPr>
              <w:t>1 шт.</w:t>
            </w:r>
          </w:p>
          <w:p w:rsidR="00A91560" w:rsidRPr="00685EF5" w:rsidRDefault="00A91560" w:rsidP="00A91560">
            <w:pPr>
              <w:pStyle w:val="product-description"/>
              <w:numPr>
                <w:ilvl w:val="0"/>
                <w:numId w:val="17"/>
              </w:numPr>
              <w:spacing w:before="0" w:beforeAutospacing="0" w:after="0" w:afterAutospacing="0"/>
              <w:rPr>
                <w:rFonts w:ascii="Arial" w:hAnsi="Arial" w:cs="Arial"/>
                <w:sz w:val="20"/>
                <w:szCs w:val="20"/>
                <w:lang w:val="ru-RU"/>
              </w:rPr>
            </w:pPr>
            <w:r w:rsidRPr="00685EF5">
              <w:rPr>
                <w:rFonts w:ascii="Arial" w:hAnsi="Arial" w:cs="Arial"/>
                <w:sz w:val="20"/>
                <w:szCs w:val="20"/>
                <w:lang w:val="ru-RU"/>
              </w:rPr>
              <w:t>гель ЭКГ 300 мл</w:t>
            </w:r>
            <w:r>
              <w:rPr>
                <w:rFonts w:ascii="Arial" w:hAnsi="Arial" w:cs="Arial"/>
                <w:sz w:val="20"/>
                <w:szCs w:val="20"/>
                <w:lang w:val="ru-RU"/>
              </w:rPr>
              <w:t xml:space="preserve"> - </w:t>
            </w:r>
            <w:r w:rsidRPr="00685EF5">
              <w:rPr>
                <w:rFonts w:ascii="Arial" w:hAnsi="Arial" w:cs="Arial"/>
                <w:sz w:val="20"/>
                <w:szCs w:val="20"/>
                <w:lang w:val="ru-RU"/>
              </w:rPr>
              <w:t>1 шт.</w:t>
            </w:r>
          </w:p>
          <w:p w:rsidR="00A91560" w:rsidRPr="00B16D61" w:rsidRDefault="00A91560" w:rsidP="00A91560">
            <w:pPr>
              <w:pStyle w:val="product-description"/>
              <w:numPr>
                <w:ilvl w:val="0"/>
                <w:numId w:val="17"/>
              </w:numPr>
              <w:spacing w:before="0" w:beforeAutospacing="0" w:after="0" w:afterAutospacing="0"/>
              <w:rPr>
                <w:rFonts w:ascii="Arial" w:hAnsi="Arial" w:cs="Arial"/>
                <w:sz w:val="20"/>
                <w:szCs w:val="20"/>
                <w:lang w:val="ru-RU"/>
              </w:rPr>
            </w:pPr>
            <w:r w:rsidRPr="00B16D61">
              <w:rPr>
                <w:rFonts w:ascii="Arial" w:hAnsi="Arial" w:cs="Arial"/>
                <w:sz w:val="20"/>
                <w:szCs w:val="20"/>
                <w:lang w:val="ru-RU"/>
              </w:rPr>
              <w:t>ЭКГ бумага - ширина 112мм - 17 шт.</w:t>
            </w:r>
          </w:p>
          <w:p w:rsidR="00A91560" w:rsidRPr="00B16D61" w:rsidRDefault="00A91560" w:rsidP="00A91560">
            <w:pPr>
              <w:pStyle w:val="product-description"/>
              <w:numPr>
                <w:ilvl w:val="0"/>
                <w:numId w:val="17"/>
              </w:numPr>
              <w:spacing w:before="0" w:beforeAutospacing="0" w:after="0" w:afterAutospacing="0"/>
              <w:rPr>
                <w:rFonts w:ascii="Arial" w:hAnsi="Arial" w:cs="Arial"/>
                <w:sz w:val="20"/>
                <w:szCs w:val="20"/>
                <w:lang w:val="ru-RU"/>
              </w:rPr>
            </w:pPr>
            <w:r w:rsidRPr="00B16D61">
              <w:rPr>
                <w:rFonts w:ascii="Arial" w:hAnsi="Arial" w:cs="Arial"/>
                <w:sz w:val="20"/>
                <w:szCs w:val="20"/>
                <w:lang w:val="ru-RU"/>
              </w:rPr>
              <w:t>Гель ЭКГ 1л - 2 шт.</w:t>
            </w:r>
          </w:p>
          <w:p w:rsidR="00A91560" w:rsidRDefault="00A91560" w:rsidP="00A91560">
            <w:pPr>
              <w:pStyle w:val="2"/>
              <w:spacing w:before="0" w:after="0"/>
              <w:rPr>
                <w:rFonts w:ascii="Arial" w:hAnsi="Arial" w:cs="Arial"/>
                <w:sz w:val="20"/>
                <w:szCs w:val="20"/>
              </w:rPr>
            </w:pPr>
          </w:p>
          <w:p w:rsidR="00A91560" w:rsidRDefault="00A91560" w:rsidP="00A91560">
            <w:pPr>
              <w:pStyle w:val="product-description"/>
              <w:spacing w:before="0" w:beforeAutospacing="0" w:after="0" w:afterAutospacing="0"/>
              <w:jc w:val="both"/>
              <w:rPr>
                <w:rFonts w:ascii="Arial" w:hAnsi="Arial" w:cs="Arial"/>
                <w:b/>
                <w:bCs/>
                <w:sz w:val="20"/>
                <w:szCs w:val="20"/>
              </w:rPr>
            </w:pPr>
            <w:r w:rsidRPr="0000476F">
              <w:rPr>
                <w:rFonts w:ascii="Arial" w:hAnsi="Arial" w:cs="Arial"/>
                <w:color w:val="FF0000"/>
                <w:sz w:val="20"/>
                <w:szCs w:val="20"/>
                <w:lang w:val="ru-RU"/>
              </w:rPr>
              <w:t>37</w:t>
            </w:r>
            <w:r w:rsidRPr="0000476F">
              <w:rPr>
                <w:rFonts w:ascii="Arial" w:hAnsi="Arial" w:cs="Arial"/>
                <w:color w:val="FF0000"/>
                <w:sz w:val="20"/>
                <w:szCs w:val="20"/>
              </w:rPr>
              <w:t xml:space="preserve"> месяцев </w:t>
            </w:r>
            <w:r>
              <w:rPr>
                <w:rFonts w:ascii="Arial" w:hAnsi="Arial" w:cs="Arial"/>
                <w:sz w:val="20"/>
                <w:szCs w:val="20"/>
              </w:rPr>
              <w:t xml:space="preserve">на оборудование и 6 месяцев на кабели пациентов и электроды с даты, указанной в гарантийном талоне, выпускаемом в день реализации Товара (дата </w:t>
            </w:r>
            <w:proofErr w:type="gramStart"/>
            <w:r>
              <w:rPr>
                <w:rFonts w:ascii="Arial" w:hAnsi="Arial" w:cs="Arial"/>
                <w:sz w:val="20"/>
                <w:szCs w:val="20"/>
              </w:rPr>
              <w:t>счет-фактуры</w:t>
            </w:r>
            <w:proofErr w:type="gramEnd"/>
            <w:r>
              <w:rPr>
                <w:rFonts w:ascii="Arial" w:hAnsi="Arial" w:cs="Arial"/>
                <w:sz w:val="20"/>
                <w:szCs w:val="20"/>
              </w:rPr>
              <w:t>/расходной накладной на Товар)</w:t>
            </w:r>
            <w:r>
              <w:rPr>
                <w:rFonts w:ascii="Arial" w:hAnsi="Arial" w:cs="Arial"/>
                <w:sz w:val="20"/>
                <w:szCs w:val="20"/>
                <w:lang w:val="ru-RU"/>
              </w:rPr>
              <w:t xml:space="preserve">  </w:t>
            </w:r>
          </w:p>
          <w:p w:rsidR="00A91560" w:rsidRDefault="00A91560" w:rsidP="00A91560">
            <w:pPr>
              <w:pStyle w:val="2"/>
              <w:spacing w:before="0" w:after="0"/>
              <w:rPr>
                <w:rFonts w:ascii="Arial" w:hAnsi="Arial" w:cs="Arial"/>
                <w:sz w:val="20"/>
                <w:szCs w:val="20"/>
              </w:rPr>
            </w:pPr>
          </w:p>
          <w:p w:rsidR="00A91560" w:rsidRPr="0000476F" w:rsidRDefault="00A91560" w:rsidP="00A91560">
            <w:pPr>
              <w:pStyle w:val="product-description"/>
              <w:spacing w:before="0" w:beforeAutospacing="0" w:after="0" w:afterAutospacing="0"/>
              <w:jc w:val="both"/>
              <w:rPr>
                <w:rFonts w:ascii="Arial" w:hAnsi="Arial" w:cs="Arial"/>
                <w:sz w:val="20"/>
                <w:szCs w:val="20"/>
              </w:rPr>
            </w:pPr>
            <w:r>
              <w:rPr>
                <w:rFonts w:ascii="Arial" w:hAnsi="Arial" w:cs="Arial"/>
                <w:sz w:val="20"/>
                <w:szCs w:val="20"/>
              </w:rPr>
              <w:t>Сервисное обслуживание</w:t>
            </w:r>
            <w:r w:rsidRPr="0000476F">
              <w:rPr>
                <w:rFonts w:ascii="Arial" w:hAnsi="Arial" w:cs="Arial"/>
                <w:sz w:val="20"/>
                <w:szCs w:val="20"/>
                <w:lang w:val="ru-RU"/>
              </w:rPr>
              <w:t xml:space="preserve">: </w:t>
            </w:r>
            <w:r w:rsidRPr="0000476F">
              <w:rPr>
                <w:rFonts w:ascii="Arial" w:hAnsi="Arial" w:cs="Arial"/>
                <w:sz w:val="20"/>
                <w:szCs w:val="20"/>
              </w:rPr>
              <w:t>сервисный центр в г.Алматы</w:t>
            </w:r>
          </w:p>
          <w:p w:rsidR="00A91560" w:rsidRPr="0000476F" w:rsidRDefault="00A91560" w:rsidP="00A91560">
            <w:pPr>
              <w:pStyle w:val="2"/>
              <w:spacing w:before="0" w:after="0"/>
              <w:rPr>
                <w:rFonts w:ascii="Arial" w:hAnsi="Arial" w:cs="Arial"/>
                <w:b w:val="0"/>
                <w:bCs w:val="0"/>
                <w:sz w:val="20"/>
                <w:szCs w:val="20"/>
              </w:rPr>
            </w:pPr>
          </w:p>
          <w:p w:rsidR="00A91560" w:rsidRPr="0000476F" w:rsidRDefault="00A91560" w:rsidP="00A91560">
            <w:pPr>
              <w:pStyle w:val="2"/>
              <w:spacing w:before="0" w:after="0"/>
              <w:rPr>
                <w:rFonts w:ascii="Arial" w:hAnsi="Arial" w:cs="Arial"/>
                <w:b w:val="0"/>
                <w:bCs w:val="0"/>
                <w:sz w:val="20"/>
                <w:szCs w:val="20"/>
              </w:rPr>
            </w:pPr>
            <w:r w:rsidRPr="0000476F">
              <w:rPr>
                <w:rFonts w:ascii="Arial" w:hAnsi="Arial" w:cs="Arial"/>
                <w:b w:val="0"/>
                <w:bCs w:val="0"/>
                <w:sz w:val="20"/>
                <w:szCs w:val="20"/>
              </w:rPr>
              <w:t>Наличие Регистрационного Удостоверения Министерства Здравоохранения РК:</w:t>
            </w:r>
          </w:p>
          <w:p w:rsidR="00A91560" w:rsidRPr="0000476F" w:rsidRDefault="00A91560" w:rsidP="00A91560">
            <w:pPr>
              <w:jc w:val="both"/>
              <w:rPr>
                <w:rFonts w:ascii="Arial" w:hAnsi="Arial" w:cs="Arial"/>
              </w:rPr>
            </w:pPr>
          </w:p>
          <w:p w:rsidR="00A91560" w:rsidRPr="0000476F" w:rsidRDefault="00A91560" w:rsidP="00A91560">
            <w:pPr>
              <w:rPr>
                <w:rFonts w:ascii="Arial" w:hAnsi="Arial" w:cs="Arial"/>
              </w:rPr>
            </w:pPr>
            <w:r w:rsidRPr="0000476F">
              <w:rPr>
                <w:rFonts w:ascii="Arial" w:hAnsi="Arial" w:cs="Arial"/>
              </w:rPr>
              <w:t>Сертификат об утверждении типа средств измерений:</w:t>
            </w:r>
            <w:r w:rsidRPr="0000476F">
              <w:rPr>
                <w:rFonts w:ascii="Arial" w:eastAsia="Arial" w:hAnsi="Arial" w:cs="Arial"/>
              </w:rPr>
              <w:t xml:space="preserve"> </w:t>
            </w:r>
          </w:p>
          <w:p w:rsidR="00A91560" w:rsidRPr="00117629" w:rsidRDefault="00A91560" w:rsidP="00A91560">
            <w:pPr>
              <w:pStyle w:val="2"/>
              <w:spacing w:before="0" w:after="0"/>
              <w:rPr>
                <w:rFonts w:ascii="Arial" w:hAnsi="Arial" w:cs="Arial"/>
                <w:sz w:val="20"/>
                <w:szCs w:val="20"/>
              </w:rPr>
            </w:pPr>
          </w:p>
          <w:p w:rsidR="00AD5A9C" w:rsidRPr="00AD5A9C" w:rsidRDefault="00AD5A9C" w:rsidP="00A91560">
            <w:pPr>
              <w:snapToGrid w:val="0"/>
              <w:spacing w:line="200" w:lineRule="atLeast"/>
              <w:jc w:val="both"/>
              <w:rPr>
                <w:rFonts w:eastAsia="Calibri"/>
                <w:szCs w:val="22"/>
                <w:lang w:eastAsia="zh-CN"/>
              </w:rPr>
            </w:pPr>
          </w:p>
        </w:tc>
        <w:tc>
          <w:tcPr>
            <w:tcW w:w="1559" w:type="dxa"/>
            <w:tcBorders>
              <w:left w:val="single" w:sz="4" w:space="0" w:color="000000"/>
              <w:bottom w:val="single" w:sz="4" w:space="0" w:color="000000"/>
              <w:right w:val="single" w:sz="4" w:space="0" w:color="000000"/>
            </w:tcBorders>
            <w:shd w:val="clear" w:color="auto" w:fill="auto"/>
            <w:vAlign w:val="center"/>
          </w:tcPr>
          <w:p w:rsidR="00AD5A9C" w:rsidRPr="00AD5A9C" w:rsidRDefault="00A91560" w:rsidP="00AD5A9C">
            <w:pPr>
              <w:snapToGrid w:val="0"/>
              <w:spacing w:after="200" w:line="276" w:lineRule="auto"/>
              <w:jc w:val="center"/>
              <w:rPr>
                <w:rFonts w:eastAsia="Calibri"/>
                <w:lang w:eastAsia="zh-CN"/>
              </w:rPr>
            </w:pPr>
            <w:r>
              <w:rPr>
                <w:rFonts w:eastAsia="Calibri"/>
                <w:lang w:eastAsia="zh-CN"/>
              </w:rPr>
              <w:lastRenderedPageBreak/>
              <w:t>3 278 800</w:t>
            </w:r>
            <w:r w:rsidR="00AD5A9C" w:rsidRPr="00AD5A9C">
              <w:rPr>
                <w:rFonts w:eastAsia="Calibri"/>
                <w:lang w:eastAsia="zh-CN"/>
              </w:rPr>
              <w:t>,00</w:t>
            </w:r>
          </w:p>
        </w:tc>
      </w:tr>
      <w:tr w:rsidR="00AD5A9C" w:rsidRPr="00AD5A9C" w:rsidTr="00AD5A9C">
        <w:trPr>
          <w:trHeight w:val="853"/>
        </w:trPr>
        <w:tc>
          <w:tcPr>
            <w:tcW w:w="710" w:type="dxa"/>
            <w:tcBorders>
              <w:left w:val="single" w:sz="4" w:space="0" w:color="000000"/>
              <w:bottom w:val="single" w:sz="4" w:space="0" w:color="000000"/>
            </w:tcBorders>
            <w:shd w:val="clear" w:color="auto" w:fill="auto"/>
            <w:vAlign w:val="center"/>
          </w:tcPr>
          <w:p w:rsidR="00AD5A9C" w:rsidRPr="00AD5A9C" w:rsidRDefault="00AD5A9C" w:rsidP="00AD5A9C">
            <w:pPr>
              <w:snapToGrid w:val="0"/>
              <w:spacing w:after="200" w:line="276" w:lineRule="auto"/>
              <w:jc w:val="center"/>
              <w:rPr>
                <w:rFonts w:eastAsia="Calibri"/>
                <w:sz w:val="22"/>
                <w:szCs w:val="22"/>
                <w:lang w:eastAsia="zh-CN"/>
              </w:rPr>
            </w:pPr>
          </w:p>
        </w:tc>
        <w:tc>
          <w:tcPr>
            <w:tcW w:w="2978" w:type="dxa"/>
            <w:tcBorders>
              <w:left w:val="single" w:sz="4" w:space="0" w:color="000000"/>
              <w:bottom w:val="single" w:sz="4" w:space="0" w:color="000000"/>
            </w:tcBorders>
            <w:shd w:val="clear" w:color="auto" w:fill="auto"/>
            <w:vAlign w:val="center"/>
          </w:tcPr>
          <w:p w:rsidR="00AD5A9C" w:rsidRPr="00AD5A9C" w:rsidRDefault="00AD5A9C" w:rsidP="00AD5A9C">
            <w:pPr>
              <w:snapToGrid w:val="0"/>
              <w:spacing w:line="200" w:lineRule="atLeast"/>
              <w:rPr>
                <w:rFonts w:eastAsia="Calibri"/>
                <w:b/>
                <w:lang w:eastAsia="zh-CN"/>
              </w:rPr>
            </w:pPr>
            <w:r w:rsidRPr="00AD5A9C">
              <w:rPr>
                <w:rFonts w:eastAsia="Calibri"/>
                <w:b/>
                <w:lang w:eastAsia="zh-CN"/>
              </w:rPr>
              <w:t>Сумма:</w:t>
            </w:r>
          </w:p>
        </w:tc>
        <w:tc>
          <w:tcPr>
            <w:tcW w:w="11905" w:type="dxa"/>
            <w:gridSpan w:val="2"/>
            <w:tcBorders>
              <w:left w:val="single" w:sz="4" w:space="0" w:color="000000"/>
              <w:bottom w:val="single" w:sz="4" w:space="0" w:color="000000"/>
              <w:right w:val="single" w:sz="4" w:space="0" w:color="000000"/>
            </w:tcBorders>
            <w:shd w:val="clear" w:color="auto" w:fill="auto"/>
            <w:vAlign w:val="center"/>
          </w:tcPr>
          <w:p w:rsidR="00AD5A9C" w:rsidRPr="00AD5A9C" w:rsidRDefault="00A91560" w:rsidP="00AD5A9C">
            <w:pPr>
              <w:snapToGrid w:val="0"/>
              <w:spacing w:after="200" w:line="276" w:lineRule="auto"/>
              <w:jc w:val="center"/>
              <w:rPr>
                <w:rFonts w:eastAsia="Calibri"/>
                <w:b/>
                <w:sz w:val="22"/>
                <w:szCs w:val="22"/>
                <w:lang w:eastAsia="zh-CN"/>
              </w:rPr>
            </w:pPr>
            <w:r>
              <w:rPr>
                <w:rFonts w:eastAsia="Calibri"/>
                <w:b/>
                <w:sz w:val="22"/>
                <w:szCs w:val="22"/>
                <w:lang w:eastAsia="zh-CN"/>
              </w:rPr>
              <w:t>3 278 800</w:t>
            </w:r>
            <w:r w:rsidR="00AD5A9C" w:rsidRPr="00AD5A9C">
              <w:rPr>
                <w:rFonts w:eastAsia="Calibri"/>
                <w:b/>
                <w:sz w:val="22"/>
                <w:szCs w:val="22"/>
                <w:lang w:eastAsia="zh-CN"/>
              </w:rPr>
              <w:t>,00</w:t>
            </w:r>
          </w:p>
        </w:tc>
      </w:tr>
    </w:tbl>
    <w:p w:rsidR="00FF5C25" w:rsidRPr="00FF5C25" w:rsidRDefault="00FF5C25" w:rsidP="00FF5C25">
      <w:pPr>
        <w:suppressAutoHyphens w:val="0"/>
        <w:jc w:val="both"/>
        <w:rPr>
          <w:rFonts w:eastAsia="Calibri"/>
          <w:sz w:val="24"/>
          <w:szCs w:val="24"/>
          <w:lang w:eastAsia="en-US"/>
        </w:rPr>
      </w:pPr>
    </w:p>
    <w:p w:rsidR="00FF5C25" w:rsidRPr="00FF5C25" w:rsidRDefault="00FF5C25" w:rsidP="00FF5C25">
      <w:pPr>
        <w:suppressAutoHyphens w:val="0"/>
        <w:jc w:val="center"/>
        <w:rPr>
          <w:color w:val="221E1F"/>
        </w:rPr>
      </w:pPr>
    </w:p>
    <w:p w:rsidR="00352DC6" w:rsidRPr="00AC756D" w:rsidRDefault="00352DC6" w:rsidP="00352DC6">
      <w:pPr>
        <w:suppressAutoHyphens w:val="0"/>
        <w:jc w:val="both"/>
        <w:rPr>
          <w:b/>
          <w:color w:val="000000"/>
          <w:sz w:val="24"/>
          <w:szCs w:val="24"/>
        </w:rPr>
      </w:pPr>
      <w:r w:rsidRPr="00AC756D">
        <w:rPr>
          <w:sz w:val="24"/>
          <w:szCs w:val="24"/>
        </w:rPr>
        <w:t>Дополнительные требования к поставляемому товару</w:t>
      </w:r>
    </w:p>
    <w:p w:rsidR="00352DC6" w:rsidRPr="00AC756D" w:rsidRDefault="00352DC6" w:rsidP="00352DC6">
      <w:pPr>
        <w:jc w:val="both"/>
        <w:rPr>
          <w:sz w:val="24"/>
          <w:szCs w:val="24"/>
        </w:rPr>
      </w:pPr>
      <w:r w:rsidRPr="00AC756D">
        <w:rPr>
          <w:sz w:val="24"/>
          <w:szCs w:val="24"/>
        </w:rPr>
        <w:t xml:space="preserve">    Товар должен быть новым, обязательно упакованным, промаркированным с указанием наименования, страны-производителя и произведен не раньше 20</w:t>
      </w:r>
      <w:r w:rsidR="000B2CC9">
        <w:rPr>
          <w:sz w:val="24"/>
          <w:szCs w:val="24"/>
        </w:rPr>
        <w:t>20</w:t>
      </w:r>
      <w:r w:rsidRPr="00AC756D">
        <w:rPr>
          <w:sz w:val="24"/>
          <w:szCs w:val="24"/>
        </w:rPr>
        <w:t xml:space="preserve"> года.</w:t>
      </w:r>
    </w:p>
    <w:p w:rsidR="00352DC6" w:rsidRPr="00AC756D" w:rsidRDefault="00352DC6" w:rsidP="00352DC6">
      <w:pPr>
        <w:jc w:val="both"/>
        <w:rPr>
          <w:sz w:val="24"/>
          <w:szCs w:val="24"/>
        </w:rPr>
      </w:pPr>
      <w:r w:rsidRPr="00AC756D">
        <w:rPr>
          <w:sz w:val="24"/>
          <w:szCs w:val="24"/>
        </w:rPr>
        <w:t>Каждая единица товара должна быть снабжена технической и эксплуатационной документацией на казахском и/или русском языках.</w:t>
      </w:r>
    </w:p>
    <w:p w:rsidR="00352DC6" w:rsidRPr="00AC756D" w:rsidRDefault="00352DC6" w:rsidP="00352DC6">
      <w:pPr>
        <w:jc w:val="both"/>
        <w:rPr>
          <w:sz w:val="24"/>
          <w:szCs w:val="24"/>
        </w:rPr>
      </w:pPr>
      <w:r w:rsidRPr="00AC756D">
        <w:rPr>
          <w:sz w:val="24"/>
          <w:szCs w:val="24"/>
        </w:rPr>
        <w:t>Программное обеспечение товара должно быть совместимым с настроечным оборудованием, которое поставляется вместе с товаром.</w:t>
      </w:r>
    </w:p>
    <w:p w:rsidR="00352DC6" w:rsidRPr="00AC756D" w:rsidRDefault="00352DC6" w:rsidP="00352DC6">
      <w:pPr>
        <w:jc w:val="both"/>
        <w:rPr>
          <w:sz w:val="24"/>
          <w:szCs w:val="24"/>
        </w:rPr>
      </w:pPr>
      <w:r w:rsidRPr="00AC756D">
        <w:rPr>
          <w:sz w:val="24"/>
          <w:szCs w:val="24"/>
        </w:rPr>
        <w:t xml:space="preserve">Товар должен иметь документ, подтверждающий наличие регистрации в Республике Казахстан, в случае если товар не подлежит регистрации, поставщик должен </w:t>
      </w:r>
      <w:proofErr w:type="gramStart"/>
      <w:r w:rsidRPr="00AC756D">
        <w:rPr>
          <w:sz w:val="24"/>
          <w:szCs w:val="24"/>
        </w:rPr>
        <w:t>предоставить документ</w:t>
      </w:r>
      <w:proofErr w:type="gramEnd"/>
      <w:r w:rsidRPr="00AC756D">
        <w:rPr>
          <w:sz w:val="24"/>
          <w:szCs w:val="24"/>
        </w:rPr>
        <w:t>, выданный соответствующим органом о том, что товар не подлежит регистрации в Республике Казахстан.</w:t>
      </w:r>
    </w:p>
    <w:p w:rsidR="003D3199" w:rsidRPr="00AC756D" w:rsidRDefault="003D3199" w:rsidP="00AC756D">
      <w:pPr>
        <w:rPr>
          <w:sz w:val="24"/>
          <w:szCs w:val="24"/>
        </w:rPr>
        <w:sectPr w:rsidR="003D3199" w:rsidRPr="00AC756D" w:rsidSect="0003001C">
          <w:footnotePr>
            <w:pos w:val="beneathText"/>
          </w:footnotePr>
          <w:pgSz w:w="16837" w:h="11905" w:orient="landscape"/>
          <w:pgMar w:top="851" w:right="1276" w:bottom="1418" w:left="992" w:header="0" w:footer="720" w:gutter="0"/>
          <w:cols w:space="720"/>
          <w:docGrid w:linePitch="360"/>
        </w:sectPr>
      </w:pPr>
    </w:p>
    <w:p w:rsidR="00AC756D" w:rsidRPr="00AC756D" w:rsidRDefault="00AC756D" w:rsidP="00AC756D">
      <w:pPr>
        <w:rPr>
          <w:sz w:val="24"/>
          <w:szCs w:val="24"/>
        </w:rPr>
      </w:pPr>
    </w:p>
    <w:p w:rsidR="003D3199" w:rsidRPr="00AC756D" w:rsidRDefault="003D3199" w:rsidP="00AC756D">
      <w:pPr>
        <w:pStyle w:val="a9"/>
        <w:spacing w:before="0" w:beforeAutospacing="0" w:after="0" w:afterAutospacing="0"/>
        <w:jc w:val="right"/>
      </w:pPr>
      <w:r w:rsidRPr="00AC756D">
        <w:t>Приложение 3</w:t>
      </w:r>
      <w:r w:rsidRPr="00AC756D">
        <w:br/>
        <w:t xml:space="preserve">к Тендерной документации </w:t>
      </w:r>
    </w:p>
    <w:p w:rsidR="003D3199" w:rsidRPr="00AC756D" w:rsidRDefault="003D3199" w:rsidP="00AC756D">
      <w:pPr>
        <w:pStyle w:val="a9"/>
        <w:spacing w:before="0" w:beforeAutospacing="0" w:after="0" w:afterAutospacing="0"/>
        <w:jc w:val="right"/>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747"/>
      </w:tblGrid>
      <w:tr w:rsidR="003D3199" w:rsidRPr="00AC756D" w:rsidTr="003D3199">
        <w:trPr>
          <w:trHeight w:val="416"/>
        </w:trPr>
        <w:tc>
          <w:tcPr>
            <w:tcW w:w="9747" w:type="dxa"/>
            <w:shd w:val="clear" w:color="auto" w:fill="EDFFE7"/>
          </w:tcPr>
          <w:p w:rsidR="003D3199" w:rsidRPr="00AC756D" w:rsidRDefault="003D3199" w:rsidP="00AC756D">
            <w:pPr>
              <w:pStyle w:val="a9"/>
              <w:spacing w:before="0" w:beforeAutospacing="0" w:after="0" w:afterAutospacing="0"/>
              <w:jc w:val="center"/>
            </w:pPr>
            <w:r w:rsidRPr="00AC756D">
              <w:rPr>
                <w:rStyle w:val="af8"/>
              </w:rPr>
              <w:t>Типовой договор о закупках товаров</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pPr>
            <w:r w:rsidRPr="00AC756D">
              <w:t>____________________                                                                              «___» __________ г.</w:t>
            </w:r>
            <w:r w:rsidRPr="00AC756D">
              <w:br/>
              <w:t>(Местонахождение)</w:t>
            </w:r>
          </w:p>
        </w:tc>
      </w:tr>
      <w:tr w:rsidR="003D3199" w:rsidRPr="00AC756D" w:rsidTr="003D3199">
        <w:tc>
          <w:tcPr>
            <w:tcW w:w="9747" w:type="dxa"/>
            <w:shd w:val="clear" w:color="auto" w:fill="auto"/>
          </w:tcPr>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________________________________________________, именуемый (</w:t>
            </w:r>
            <w:proofErr w:type="spellStart"/>
            <w:r w:rsidRPr="00AC756D">
              <w:rPr>
                <w:spacing w:val="2"/>
                <w:sz w:val="24"/>
                <w:szCs w:val="24"/>
              </w:rPr>
              <w:t>ое</w:t>
            </w:r>
            <w:proofErr w:type="spellEnd"/>
            <w:r w:rsidRPr="00AC756D">
              <w:rPr>
                <w:spacing w:val="2"/>
                <w:sz w:val="24"/>
                <w:szCs w:val="24"/>
              </w:rPr>
              <w:t>) (</w:t>
            </w:r>
            <w:proofErr w:type="spellStart"/>
            <w:r w:rsidRPr="00AC756D">
              <w:rPr>
                <w:spacing w:val="2"/>
                <w:sz w:val="24"/>
                <w:szCs w:val="24"/>
              </w:rPr>
              <w:t>ая</w:t>
            </w:r>
            <w:proofErr w:type="spellEnd"/>
            <w:r w:rsidRPr="00AC756D">
              <w:rPr>
                <w:spacing w:val="2"/>
                <w:sz w:val="24"/>
                <w:szCs w:val="24"/>
              </w:rPr>
              <w:t>)</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(полное наименование Заказчика)</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в дальнейшем – «Заказчик», в лице ____________________________________</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___________________________________________________________________,</w:t>
            </w:r>
          </w:p>
          <w:p w:rsidR="003D3199" w:rsidRPr="00AC756D" w:rsidRDefault="003D3199" w:rsidP="00AC756D">
            <w:pPr>
              <w:shd w:val="clear" w:color="auto" w:fill="FFFFFF"/>
              <w:tabs>
                <w:tab w:val="left" w:pos="0"/>
              </w:tabs>
              <w:suppressAutoHyphens w:val="0"/>
              <w:jc w:val="center"/>
              <w:textAlignment w:val="baseline"/>
              <w:rPr>
                <w:spacing w:val="2"/>
                <w:sz w:val="24"/>
                <w:szCs w:val="24"/>
              </w:rPr>
            </w:pPr>
            <w:r w:rsidRPr="00AC756D">
              <w:rPr>
                <w:spacing w:val="2"/>
                <w:sz w:val="24"/>
                <w:szCs w:val="24"/>
              </w:rPr>
              <w:t>должность, фамилия, имя, отчество (при его наличии) уполномоченного лица</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с одной стороны, и ___________________________________________________</w:t>
            </w:r>
          </w:p>
          <w:p w:rsidR="003D3199" w:rsidRPr="00AC756D" w:rsidRDefault="003D3199" w:rsidP="00AC756D">
            <w:pPr>
              <w:shd w:val="clear" w:color="auto" w:fill="FFFFFF"/>
              <w:tabs>
                <w:tab w:val="left" w:pos="0"/>
              </w:tabs>
              <w:suppressAutoHyphens w:val="0"/>
              <w:jc w:val="center"/>
              <w:textAlignment w:val="baseline"/>
              <w:rPr>
                <w:spacing w:val="2"/>
                <w:sz w:val="24"/>
                <w:szCs w:val="24"/>
              </w:rPr>
            </w:pPr>
            <w:r w:rsidRPr="00AC756D">
              <w:rPr>
                <w:spacing w:val="2"/>
                <w:sz w:val="24"/>
                <w:szCs w:val="24"/>
              </w:rPr>
              <w:t>(полное наименование Поставщика – победителя тендера)</w:t>
            </w:r>
          </w:p>
          <w:p w:rsidR="003D3199" w:rsidRPr="00AC756D" w:rsidRDefault="003D3199" w:rsidP="00AC756D">
            <w:pPr>
              <w:shd w:val="clear" w:color="auto" w:fill="FFFFFF"/>
              <w:tabs>
                <w:tab w:val="left" w:pos="0"/>
              </w:tabs>
              <w:suppressAutoHyphens w:val="0"/>
              <w:jc w:val="both"/>
              <w:textAlignment w:val="baseline"/>
              <w:rPr>
                <w:spacing w:val="2"/>
                <w:sz w:val="24"/>
                <w:szCs w:val="24"/>
              </w:rPr>
            </w:pPr>
            <w:r w:rsidRPr="00AC756D">
              <w:rPr>
                <w:spacing w:val="2"/>
                <w:sz w:val="24"/>
                <w:szCs w:val="24"/>
              </w:rPr>
              <w:t>________________________________, именуемый (</w:t>
            </w:r>
            <w:proofErr w:type="spellStart"/>
            <w:r w:rsidRPr="00AC756D">
              <w:rPr>
                <w:spacing w:val="2"/>
                <w:sz w:val="24"/>
                <w:szCs w:val="24"/>
              </w:rPr>
              <w:t>ое</w:t>
            </w:r>
            <w:proofErr w:type="spellEnd"/>
            <w:r w:rsidRPr="00AC756D">
              <w:rPr>
                <w:spacing w:val="2"/>
                <w:sz w:val="24"/>
                <w:szCs w:val="24"/>
              </w:rPr>
              <w:t>) (</w:t>
            </w:r>
            <w:proofErr w:type="spellStart"/>
            <w:r w:rsidRPr="00AC756D">
              <w:rPr>
                <w:spacing w:val="2"/>
                <w:sz w:val="24"/>
                <w:szCs w:val="24"/>
              </w:rPr>
              <w:t>ая</w:t>
            </w:r>
            <w:proofErr w:type="spellEnd"/>
            <w:r w:rsidRPr="00AC756D">
              <w:rPr>
                <w:spacing w:val="2"/>
                <w:sz w:val="24"/>
                <w:szCs w:val="24"/>
              </w:rPr>
              <w:t>) в дальнейшем – «Поставщик»,</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в лице _____________________________________________________________,</w:t>
            </w:r>
          </w:p>
          <w:p w:rsidR="003D3199" w:rsidRPr="00AC756D" w:rsidRDefault="003D3199" w:rsidP="008F7B09">
            <w:pPr>
              <w:shd w:val="clear" w:color="auto" w:fill="FFFFFF"/>
              <w:tabs>
                <w:tab w:val="left" w:pos="0"/>
              </w:tabs>
              <w:suppressAutoHyphens w:val="0"/>
              <w:jc w:val="both"/>
              <w:textAlignment w:val="baseline"/>
              <w:rPr>
                <w:spacing w:val="2"/>
                <w:sz w:val="24"/>
                <w:szCs w:val="24"/>
              </w:rPr>
            </w:pPr>
            <w:r w:rsidRPr="00AC756D">
              <w:rPr>
                <w:spacing w:val="2"/>
                <w:sz w:val="24"/>
                <w:szCs w:val="24"/>
              </w:rPr>
              <w:t xml:space="preserve">                        </w:t>
            </w:r>
            <w:proofErr w:type="gramStart"/>
            <w:r w:rsidRPr="00AC756D">
              <w:rPr>
                <w:spacing w:val="2"/>
                <w:sz w:val="24"/>
                <w:szCs w:val="24"/>
              </w:rPr>
              <w:t>должность, фамилия, имя, отчество (при его наличии) уполномоченного лица, действующего на основании _____________________,</w:t>
            </w:r>
            <w:r w:rsidR="008F7B09">
              <w:rPr>
                <w:spacing w:val="2"/>
                <w:sz w:val="24"/>
                <w:szCs w:val="24"/>
                <w:lang w:val="kk-KZ"/>
              </w:rPr>
              <w:t xml:space="preserve"> </w:t>
            </w:r>
            <w:r w:rsidR="008F7B09">
              <w:rPr>
                <w:spacing w:val="2"/>
                <w:sz w:val="24"/>
                <w:szCs w:val="24"/>
              </w:rPr>
              <w:t>(устава, положения)</w:t>
            </w:r>
            <w:r w:rsidR="008F7B09">
              <w:rPr>
                <w:spacing w:val="2"/>
                <w:sz w:val="24"/>
                <w:szCs w:val="24"/>
                <w:lang w:val="kk-KZ"/>
              </w:rPr>
              <w:t xml:space="preserve"> </w:t>
            </w:r>
            <w:r w:rsidRPr="008F7B09">
              <w:rPr>
                <w:spacing w:val="2"/>
                <w:sz w:val="24"/>
                <w:szCs w:val="24"/>
              </w:rPr>
              <w:t xml:space="preserve">с другой стороны, </w:t>
            </w:r>
            <w:r w:rsidR="008F7B09">
              <w:rPr>
                <w:spacing w:val="2"/>
                <w:sz w:val="24"/>
                <w:szCs w:val="24"/>
                <w:lang w:val="kk-KZ"/>
              </w:rPr>
              <w:t xml:space="preserve">на основании </w:t>
            </w:r>
            <w:r w:rsidR="008F7B09" w:rsidRPr="008F7B09">
              <w:rPr>
                <w:kern w:val="36"/>
                <w:sz w:val="24"/>
                <w:szCs w:val="24"/>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AC756D">
              <w:rPr>
                <w:bCs/>
                <w:spacing w:val="2"/>
                <w:sz w:val="24"/>
                <w:szCs w:val="24"/>
                <w:bdr w:val="none" w:sz="0" w:space="0" w:color="auto" w:frame="1"/>
              </w:rPr>
              <w:t xml:space="preserve">, </w:t>
            </w:r>
            <w:r w:rsidRPr="00AC756D">
              <w:rPr>
                <w:spacing w:val="2"/>
                <w:sz w:val="24"/>
                <w:szCs w:val="24"/>
              </w:rPr>
              <w:t xml:space="preserve">утвержденных постановлением Правительства Республики Казахстан </w:t>
            </w:r>
            <w:r w:rsidR="008F7B09" w:rsidRPr="00101E63">
              <w:rPr>
                <w:bCs/>
                <w:sz w:val="24"/>
                <w:szCs w:val="24"/>
              </w:rPr>
              <w:t xml:space="preserve">от </w:t>
            </w:r>
            <w:r w:rsidR="008F7B09" w:rsidRPr="00101E63">
              <w:rPr>
                <w:sz w:val="24"/>
                <w:szCs w:val="24"/>
              </w:rPr>
              <w:t>4 июня 2021 года  № 375</w:t>
            </w:r>
            <w:proofErr w:type="gramEnd"/>
            <w:r w:rsidRPr="00AC756D">
              <w:rPr>
                <w:spacing w:val="2"/>
                <w:sz w:val="24"/>
                <w:szCs w:val="24"/>
                <w:lang w:val="kk-KZ"/>
              </w:rPr>
              <w:t xml:space="preserve"> </w:t>
            </w:r>
            <w:r w:rsidRPr="00AC756D">
              <w:rPr>
                <w:spacing w:val="2"/>
                <w:sz w:val="24"/>
                <w:szCs w:val="24"/>
              </w:rPr>
              <w:t xml:space="preserve">и протокола об итогах закупа способом ______________________ (указать способ) по закупу (предмет закупа), прошедшего в году _____ </w:t>
            </w:r>
            <w:r w:rsidRPr="00AC756D">
              <w:rPr>
                <w:spacing w:val="2"/>
                <w:sz w:val="24"/>
                <w:szCs w:val="24"/>
                <w:lang w:val="kk-KZ"/>
              </w:rPr>
              <w:t xml:space="preserve">                        </w:t>
            </w:r>
            <w:r w:rsidRPr="00AC756D">
              <w:rPr>
                <w:spacing w:val="2"/>
                <w:sz w:val="24"/>
                <w:szCs w:val="24"/>
              </w:rPr>
              <w:t>№ _______ от «___» __________ _____ года заключили настоящий Договор закупа (далее – Договор) и пришли к соглашению о нижеследующем:</w:t>
            </w:r>
          </w:p>
          <w:p w:rsidR="003D3199" w:rsidRPr="00AC756D" w:rsidRDefault="003D3199" w:rsidP="00AC756D">
            <w:pPr>
              <w:jc w:val="both"/>
              <w:rPr>
                <w:sz w:val="24"/>
                <w:szCs w:val="24"/>
              </w:rPr>
            </w:pPr>
          </w:p>
        </w:tc>
      </w:tr>
      <w:tr w:rsidR="003D3199" w:rsidRPr="00AC756D" w:rsidTr="003D3199">
        <w:trPr>
          <w:trHeight w:val="311"/>
        </w:trPr>
        <w:tc>
          <w:tcPr>
            <w:tcW w:w="9747" w:type="dxa"/>
            <w:shd w:val="clear" w:color="auto" w:fill="EDFFE7"/>
          </w:tcPr>
          <w:p w:rsidR="003D3199" w:rsidRPr="00AC756D" w:rsidRDefault="003D3199" w:rsidP="00AC756D">
            <w:pPr>
              <w:pStyle w:val="a9"/>
              <w:numPr>
                <w:ilvl w:val="0"/>
                <w:numId w:val="8"/>
              </w:numPr>
              <w:tabs>
                <w:tab w:val="left" w:pos="426"/>
                <w:tab w:val="left" w:pos="851"/>
              </w:tabs>
              <w:spacing w:before="0" w:beforeAutospacing="0" w:after="0" w:afterAutospacing="0"/>
              <w:ind w:left="0" w:firstLine="0"/>
              <w:jc w:val="center"/>
              <w:rPr>
                <w:b/>
              </w:rPr>
            </w:pPr>
            <w:r w:rsidRPr="00AC756D">
              <w:rPr>
                <w:b/>
              </w:rPr>
              <w:t>ОБЩИЕ ПОЛОЖЕНИЯ</w:t>
            </w:r>
          </w:p>
        </w:tc>
      </w:tr>
      <w:tr w:rsidR="003D3199" w:rsidRPr="00AC756D" w:rsidTr="003D3199">
        <w:tc>
          <w:tcPr>
            <w:tcW w:w="9747" w:type="dxa"/>
            <w:shd w:val="clear" w:color="auto" w:fill="auto"/>
          </w:tcPr>
          <w:p w:rsidR="003D3199" w:rsidRPr="00AC756D" w:rsidRDefault="003D3199" w:rsidP="00AC756D">
            <w:pPr>
              <w:pStyle w:val="a9"/>
              <w:numPr>
                <w:ilvl w:val="0"/>
                <w:numId w:val="11"/>
              </w:numPr>
              <w:tabs>
                <w:tab w:val="left" w:pos="461"/>
                <w:tab w:val="left" w:pos="886"/>
              </w:tabs>
              <w:spacing w:before="0" w:beforeAutospacing="0" w:after="0" w:afterAutospacing="0"/>
              <w:ind w:left="0" w:firstLine="0"/>
              <w:jc w:val="both"/>
            </w:pPr>
            <w:r w:rsidRPr="00AC756D">
              <w:t>Перечисленные ниже документы и условия, оговоренные в них, образуют данный Договор и считаются его неотъемлемой частью, а именно:</w:t>
            </w:r>
            <w:r w:rsidRPr="00AC756D">
              <w:rPr>
                <w:lang w:val="kk-KZ"/>
              </w:rPr>
              <w:t xml:space="preserve"> </w:t>
            </w:r>
          </w:p>
          <w:p w:rsidR="003D3199" w:rsidRPr="00AC756D" w:rsidRDefault="003D3199" w:rsidP="00AC756D">
            <w:pPr>
              <w:pStyle w:val="a9"/>
              <w:numPr>
                <w:ilvl w:val="0"/>
                <w:numId w:val="10"/>
              </w:numPr>
              <w:tabs>
                <w:tab w:val="left" w:pos="461"/>
              </w:tabs>
              <w:spacing w:before="0" w:beforeAutospacing="0" w:after="0" w:afterAutospacing="0"/>
              <w:ind w:left="0" w:firstLine="0"/>
              <w:jc w:val="both"/>
            </w:pPr>
            <w:r w:rsidRPr="00AC756D">
              <w:t>Настоящий Договор;</w:t>
            </w:r>
          </w:p>
          <w:p w:rsidR="003D3199" w:rsidRPr="00AC756D" w:rsidRDefault="003D3199" w:rsidP="00AC756D">
            <w:pPr>
              <w:pStyle w:val="a9"/>
              <w:numPr>
                <w:ilvl w:val="0"/>
                <w:numId w:val="10"/>
              </w:numPr>
              <w:tabs>
                <w:tab w:val="left" w:pos="461"/>
              </w:tabs>
              <w:spacing w:before="0" w:beforeAutospacing="0" w:after="0" w:afterAutospacing="0"/>
              <w:ind w:left="0" w:firstLine="0"/>
              <w:jc w:val="both"/>
            </w:pPr>
            <w:r w:rsidRPr="00AC756D">
              <w:t>Перечень закупаемых товаров (Приложение № 1 к Договору);</w:t>
            </w:r>
          </w:p>
          <w:p w:rsidR="003D3199" w:rsidRPr="00AC756D" w:rsidRDefault="003D3199" w:rsidP="00AC756D">
            <w:pPr>
              <w:pStyle w:val="a9"/>
              <w:numPr>
                <w:ilvl w:val="0"/>
                <w:numId w:val="10"/>
              </w:numPr>
              <w:tabs>
                <w:tab w:val="left" w:pos="461"/>
              </w:tabs>
              <w:spacing w:before="0" w:beforeAutospacing="0" w:after="0" w:afterAutospacing="0"/>
              <w:ind w:left="0" w:firstLine="0"/>
              <w:jc w:val="both"/>
            </w:pPr>
            <w:r w:rsidRPr="00AC756D">
              <w:t>Техническая спецификация (Приложение № 2 к Договору).</w:t>
            </w:r>
          </w:p>
          <w:p w:rsidR="003D3199" w:rsidRPr="00AC756D" w:rsidRDefault="003D3199" w:rsidP="00AC756D">
            <w:pPr>
              <w:pStyle w:val="a9"/>
              <w:numPr>
                <w:ilvl w:val="0"/>
                <w:numId w:val="10"/>
              </w:numPr>
              <w:spacing w:before="0" w:beforeAutospacing="0" w:after="0" w:afterAutospacing="0"/>
              <w:ind w:left="319" w:hanging="284"/>
              <w:jc w:val="both"/>
            </w:pPr>
            <w:r w:rsidRPr="00AC756D">
              <w:rPr>
                <w:lang w:val="kk-KZ"/>
              </w:rPr>
              <w:t xml:space="preserve">   </w:t>
            </w:r>
            <w:r w:rsidRPr="00AC756D">
              <w:t>обеспечение исполнения Договора.</w:t>
            </w:r>
          </w:p>
        </w:tc>
      </w:tr>
      <w:tr w:rsidR="003D3199" w:rsidRPr="00AC756D" w:rsidTr="003D3199">
        <w:trPr>
          <w:trHeight w:val="206"/>
        </w:trPr>
        <w:tc>
          <w:tcPr>
            <w:tcW w:w="9747" w:type="dxa"/>
            <w:shd w:val="clear" w:color="auto" w:fill="EDFFE7"/>
          </w:tcPr>
          <w:p w:rsidR="003D3199" w:rsidRPr="00AC756D" w:rsidRDefault="003D3199" w:rsidP="00AC756D">
            <w:pPr>
              <w:pStyle w:val="a9"/>
              <w:numPr>
                <w:ilvl w:val="0"/>
                <w:numId w:val="8"/>
              </w:numPr>
              <w:tabs>
                <w:tab w:val="left" w:pos="426"/>
                <w:tab w:val="left" w:pos="851"/>
              </w:tabs>
              <w:spacing w:before="0" w:beforeAutospacing="0" w:after="0" w:afterAutospacing="0"/>
              <w:ind w:left="0" w:firstLine="0"/>
              <w:jc w:val="center"/>
              <w:rPr>
                <w:b/>
              </w:rPr>
            </w:pPr>
            <w:r w:rsidRPr="00AC756D">
              <w:rPr>
                <w:b/>
              </w:rPr>
              <w:t>ТЕРМИНЫ И ОПРЕДЕЛЕНИЯ</w:t>
            </w:r>
          </w:p>
        </w:tc>
      </w:tr>
      <w:tr w:rsidR="003D3199" w:rsidRPr="00AC756D" w:rsidTr="003D3199">
        <w:tc>
          <w:tcPr>
            <w:tcW w:w="9747" w:type="dxa"/>
            <w:shd w:val="clear" w:color="auto" w:fill="auto"/>
          </w:tcPr>
          <w:p w:rsidR="003D3199" w:rsidRPr="00AC756D" w:rsidRDefault="003D3199" w:rsidP="00AC756D">
            <w:pPr>
              <w:pStyle w:val="a9"/>
              <w:numPr>
                <w:ilvl w:val="0"/>
                <w:numId w:val="11"/>
              </w:numPr>
              <w:tabs>
                <w:tab w:val="left" w:pos="461"/>
                <w:tab w:val="left" w:pos="886"/>
              </w:tabs>
              <w:spacing w:before="0" w:beforeAutospacing="0" w:after="0" w:afterAutospacing="0"/>
              <w:ind w:left="0" w:firstLine="0"/>
              <w:jc w:val="both"/>
            </w:pPr>
            <w:r w:rsidRPr="00AC756D">
              <w:t>В данном Договоре нижеперечисленные понятия будут иметь следующее толкование:</w:t>
            </w:r>
          </w:p>
        </w:tc>
      </w:tr>
      <w:tr w:rsidR="003D3199" w:rsidRPr="00AC756D" w:rsidTr="003D3199">
        <w:tc>
          <w:tcPr>
            <w:tcW w:w="9747" w:type="dxa"/>
            <w:shd w:val="clear" w:color="auto" w:fill="auto"/>
          </w:tcPr>
          <w:p w:rsidR="003D3199" w:rsidRPr="00AC756D" w:rsidRDefault="003D3199" w:rsidP="00AC756D">
            <w:pPr>
              <w:pStyle w:val="a9"/>
              <w:numPr>
                <w:ilvl w:val="0"/>
                <w:numId w:val="9"/>
              </w:numPr>
              <w:tabs>
                <w:tab w:val="left" w:pos="461"/>
              </w:tabs>
              <w:spacing w:before="0" w:beforeAutospacing="0" w:after="0" w:afterAutospacing="0"/>
              <w:ind w:left="0" w:firstLine="0"/>
              <w:jc w:val="both"/>
            </w:pPr>
            <w:proofErr w:type="gramStart"/>
            <w:r w:rsidRPr="00AC756D">
              <w:rPr>
                <w:b/>
              </w:rPr>
              <w:t>"Договор"</w:t>
            </w:r>
            <w:r w:rsidRPr="00AC756D">
              <w:t xml:space="preserve"> - гражданско-правовой договор, заключенный между Заказчиком и Поставщиком в соответствии с </w:t>
            </w:r>
            <w:hyperlink r:id="rId39" w:anchor="z7" w:history="1">
              <w:r w:rsidRPr="00AC756D">
                <w:rPr>
                  <w:rStyle w:val="ab"/>
                </w:rPr>
                <w:t>Правилами</w:t>
              </w:r>
            </w:hyperlink>
            <w:r w:rsidRPr="00AC756D">
              <w:t xml:space="preserve"> организации и проведения </w:t>
            </w:r>
            <w:r w:rsidR="008F7B09" w:rsidRPr="008F7B09">
              <w:rPr>
                <w:kern w:val="36"/>
              </w:rPr>
              <w:t>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AC756D">
              <w:t>, зафиксированный в письменной форме, подписанный сторонами со всеми приложениями и дополнениями к нему, а также со всей документацией, на</w:t>
            </w:r>
            <w:proofErr w:type="gramEnd"/>
            <w:r w:rsidRPr="00AC756D">
              <w:t xml:space="preserve"> </w:t>
            </w:r>
            <w:proofErr w:type="gramStart"/>
            <w:r w:rsidRPr="00AC756D">
              <w:t>которую</w:t>
            </w:r>
            <w:proofErr w:type="gramEnd"/>
            <w:r w:rsidRPr="00AC756D">
              <w:t xml:space="preserve"> в договоре есть ссылки.</w:t>
            </w:r>
          </w:p>
        </w:tc>
      </w:tr>
      <w:tr w:rsidR="003D3199" w:rsidRPr="00AC756D" w:rsidTr="003D3199">
        <w:tc>
          <w:tcPr>
            <w:tcW w:w="9747" w:type="dxa"/>
            <w:shd w:val="clear" w:color="auto" w:fill="auto"/>
          </w:tcPr>
          <w:p w:rsidR="003D3199" w:rsidRPr="00AC756D" w:rsidRDefault="003D3199" w:rsidP="00AC756D">
            <w:pPr>
              <w:pStyle w:val="a9"/>
              <w:numPr>
                <w:ilvl w:val="0"/>
                <w:numId w:val="9"/>
              </w:numPr>
              <w:tabs>
                <w:tab w:val="left" w:pos="461"/>
              </w:tabs>
              <w:spacing w:before="0" w:beforeAutospacing="0" w:after="0" w:afterAutospacing="0"/>
              <w:ind w:left="0" w:firstLine="0"/>
              <w:jc w:val="both"/>
            </w:pPr>
            <w:r w:rsidRPr="00AC756D">
              <w:rPr>
                <w:b/>
              </w:rPr>
              <w:t xml:space="preserve">"Цена Договора" </w:t>
            </w:r>
            <w:r w:rsidRPr="00AC756D">
              <w:t>означает сумму, которая должна быть выплачена Заказчиком Поставщику в рамках Договора за полное выполнение своих договорных обязательств.</w:t>
            </w:r>
          </w:p>
        </w:tc>
      </w:tr>
      <w:tr w:rsidR="003D3199" w:rsidRPr="00AC756D" w:rsidTr="003D3199">
        <w:tc>
          <w:tcPr>
            <w:tcW w:w="9747" w:type="dxa"/>
            <w:shd w:val="clear" w:color="auto" w:fill="auto"/>
          </w:tcPr>
          <w:p w:rsidR="003D3199" w:rsidRPr="00AC756D" w:rsidRDefault="003D3199" w:rsidP="008F7B09">
            <w:pPr>
              <w:pStyle w:val="a9"/>
              <w:numPr>
                <w:ilvl w:val="0"/>
                <w:numId w:val="9"/>
              </w:numPr>
              <w:tabs>
                <w:tab w:val="left" w:pos="461"/>
              </w:tabs>
              <w:spacing w:before="0" w:beforeAutospacing="0" w:after="0" w:afterAutospacing="0"/>
              <w:ind w:left="0" w:firstLine="0"/>
              <w:jc w:val="both"/>
            </w:pPr>
            <w:r w:rsidRPr="00AC756D">
              <w:rPr>
                <w:b/>
              </w:rPr>
              <w:t>"Това</w:t>
            </w:r>
            <w:proofErr w:type="gramStart"/>
            <w:r w:rsidRPr="00AC756D">
              <w:rPr>
                <w:b/>
              </w:rPr>
              <w:t>р(</w:t>
            </w:r>
            <w:proofErr w:type="gramEnd"/>
            <w:r w:rsidRPr="00AC756D">
              <w:rPr>
                <w:b/>
              </w:rPr>
              <w:t xml:space="preserve">ы)" </w:t>
            </w:r>
            <w:r w:rsidRPr="00AC756D">
              <w:t>означают</w:t>
            </w:r>
            <w:r w:rsidRPr="00AC756D">
              <w:rPr>
                <w:lang w:val="kk-KZ"/>
              </w:rPr>
              <w:t xml:space="preserve"> «</w:t>
            </w:r>
            <w:r w:rsidRPr="00AC756D">
              <w:t xml:space="preserve">», </w:t>
            </w:r>
            <w:r w:rsidRPr="00AC756D">
              <w:rPr>
                <w:lang w:val="kk-KZ"/>
              </w:rPr>
              <w:t>которые</w:t>
            </w:r>
            <w:r w:rsidRPr="00AC756D">
              <w:t xml:space="preserve"> Поставщик должен поставить Заказчику в рамках Договора.</w:t>
            </w:r>
          </w:p>
        </w:tc>
      </w:tr>
      <w:tr w:rsidR="003D3199" w:rsidRPr="00AC756D" w:rsidTr="003D3199">
        <w:tc>
          <w:tcPr>
            <w:tcW w:w="9747" w:type="dxa"/>
            <w:shd w:val="clear" w:color="auto" w:fill="auto"/>
          </w:tcPr>
          <w:p w:rsidR="003D3199" w:rsidRPr="00AC756D" w:rsidRDefault="003D3199" w:rsidP="00AC756D">
            <w:pPr>
              <w:pStyle w:val="a9"/>
              <w:numPr>
                <w:ilvl w:val="0"/>
                <w:numId w:val="9"/>
              </w:numPr>
              <w:tabs>
                <w:tab w:val="left" w:pos="461"/>
              </w:tabs>
              <w:spacing w:before="0" w:beforeAutospacing="0" w:after="0" w:afterAutospacing="0"/>
              <w:ind w:left="0" w:firstLine="0"/>
              <w:jc w:val="both"/>
            </w:pPr>
            <w:r w:rsidRPr="00AC756D">
              <w:rPr>
                <w:b/>
              </w:rPr>
              <w:t>"Сопутствующие услуги"</w:t>
            </w:r>
            <w:r w:rsidRPr="00AC756D">
              <w:t xml:space="preserve"> означают услуги, обеспечивающие поставку Товаров и возможность их полноценного использования Заказчиком в соответствии с их назначением, такие, например, как упаковка, транспортировка, погрузочно-разгрузочные работы, и другие подобного рода обязанности Поставщика, предусмотренные Договором.</w:t>
            </w:r>
          </w:p>
        </w:tc>
      </w:tr>
      <w:tr w:rsidR="003D3199" w:rsidRPr="00AC756D" w:rsidTr="003D3199">
        <w:tc>
          <w:tcPr>
            <w:tcW w:w="9747" w:type="dxa"/>
            <w:shd w:val="clear" w:color="auto" w:fill="auto"/>
          </w:tcPr>
          <w:p w:rsidR="003D3199" w:rsidRPr="00AC756D" w:rsidRDefault="003D3199" w:rsidP="008F7B09">
            <w:pPr>
              <w:pStyle w:val="a9"/>
              <w:numPr>
                <w:ilvl w:val="0"/>
                <w:numId w:val="9"/>
              </w:numPr>
              <w:tabs>
                <w:tab w:val="left" w:pos="461"/>
              </w:tabs>
              <w:spacing w:before="0" w:beforeAutospacing="0" w:after="0" w:afterAutospacing="0"/>
              <w:ind w:left="0" w:firstLine="0"/>
              <w:jc w:val="both"/>
              <w:rPr>
                <w:b/>
              </w:rPr>
            </w:pPr>
            <w:r w:rsidRPr="00AC756D">
              <w:lastRenderedPageBreak/>
              <w:t>Заказчик –</w:t>
            </w:r>
            <w:r w:rsidR="008F7B09">
              <w:rPr>
                <w:lang w:val="kk-KZ"/>
              </w:rPr>
              <w:t xml:space="preserve"> </w:t>
            </w:r>
            <w:r w:rsidRPr="00AC756D">
              <w:t>«</w:t>
            </w:r>
            <w:r w:rsidR="008F7B09">
              <w:rPr>
                <w:lang w:val="kk-KZ"/>
              </w:rPr>
              <w:t>наименование заказчика</w:t>
            </w:r>
            <w:r w:rsidRPr="00AC756D">
              <w:t>»</w:t>
            </w:r>
          </w:p>
        </w:tc>
      </w:tr>
      <w:tr w:rsidR="003D3199" w:rsidRPr="00AC756D" w:rsidTr="003D3199">
        <w:tc>
          <w:tcPr>
            <w:tcW w:w="9747" w:type="dxa"/>
            <w:shd w:val="clear" w:color="auto" w:fill="auto"/>
          </w:tcPr>
          <w:p w:rsidR="003D3199" w:rsidRPr="00AC756D" w:rsidRDefault="003D3199" w:rsidP="00AC756D">
            <w:pPr>
              <w:pStyle w:val="a9"/>
              <w:numPr>
                <w:ilvl w:val="0"/>
                <w:numId w:val="9"/>
              </w:numPr>
              <w:tabs>
                <w:tab w:val="left" w:pos="461"/>
              </w:tabs>
              <w:spacing w:before="0" w:beforeAutospacing="0" w:after="0" w:afterAutospacing="0"/>
              <w:ind w:left="0" w:firstLine="0"/>
              <w:jc w:val="both"/>
            </w:pPr>
            <w:r w:rsidRPr="00AC756D">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tc>
      </w:tr>
      <w:tr w:rsidR="003D3199" w:rsidRPr="00AC756D" w:rsidTr="003D3199">
        <w:trPr>
          <w:trHeight w:val="291"/>
        </w:trPr>
        <w:tc>
          <w:tcPr>
            <w:tcW w:w="9747" w:type="dxa"/>
            <w:shd w:val="clear" w:color="auto" w:fill="EDFFE7"/>
          </w:tcPr>
          <w:p w:rsidR="003D3199" w:rsidRPr="00AC756D" w:rsidRDefault="003D3199" w:rsidP="00AC756D">
            <w:pPr>
              <w:pStyle w:val="a9"/>
              <w:numPr>
                <w:ilvl w:val="0"/>
                <w:numId w:val="8"/>
              </w:numPr>
              <w:tabs>
                <w:tab w:val="left" w:pos="426"/>
                <w:tab w:val="left" w:pos="851"/>
              </w:tabs>
              <w:spacing w:before="0" w:beforeAutospacing="0" w:after="0" w:afterAutospacing="0"/>
              <w:ind w:left="0" w:firstLine="0"/>
              <w:jc w:val="center"/>
              <w:rPr>
                <w:b/>
              </w:rPr>
            </w:pPr>
            <w:r w:rsidRPr="00AC756D">
              <w:rPr>
                <w:b/>
              </w:rPr>
              <w:t>ПРЕДМЕТ ДОГОВОРА</w:t>
            </w:r>
          </w:p>
        </w:tc>
      </w:tr>
      <w:tr w:rsidR="003D3199" w:rsidRPr="00AC756D" w:rsidTr="003D3199">
        <w:tc>
          <w:tcPr>
            <w:tcW w:w="9747" w:type="dxa"/>
            <w:shd w:val="clear" w:color="auto" w:fill="auto"/>
          </w:tcPr>
          <w:p w:rsidR="003D3199" w:rsidRPr="00AC756D" w:rsidRDefault="003D3199" w:rsidP="00AC756D">
            <w:pPr>
              <w:pStyle w:val="a9"/>
              <w:numPr>
                <w:ilvl w:val="0"/>
                <w:numId w:val="11"/>
              </w:numPr>
              <w:spacing w:before="0" w:beforeAutospacing="0" w:after="0" w:afterAutospacing="0"/>
              <w:ind w:left="0" w:firstLine="0"/>
              <w:jc w:val="both"/>
            </w:pPr>
            <w:r w:rsidRPr="00AC756D">
              <w:t>Поставщик обязуется поставить товар в соответствии с условиями Договора, в количестве и качестве, определенных в Перечне закупаемых товаров (Приложения №1) и Технической спецификации (Приложения №2), являющихся неотъемлемой частью настоящего Договора, а Заказчик принять его и оплатить в соответствии с условиями настоящего Договора.</w:t>
            </w:r>
          </w:p>
        </w:tc>
      </w:tr>
      <w:tr w:rsidR="003D3199" w:rsidRPr="00AC756D" w:rsidTr="003D3199">
        <w:trPr>
          <w:trHeight w:hRule="exact" w:val="284"/>
        </w:trPr>
        <w:tc>
          <w:tcPr>
            <w:tcW w:w="9747" w:type="dxa"/>
            <w:shd w:val="clear" w:color="auto" w:fill="EDFFE7"/>
          </w:tcPr>
          <w:p w:rsidR="003D3199" w:rsidRPr="00AC756D" w:rsidRDefault="003D3199" w:rsidP="00AC756D">
            <w:pPr>
              <w:pStyle w:val="a9"/>
              <w:numPr>
                <w:ilvl w:val="0"/>
                <w:numId w:val="8"/>
              </w:numPr>
              <w:tabs>
                <w:tab w:val="left" w:pos="426"/>
                <w:tab w:val="left" w:pos="851"/>
              </w:tabs>
              <w:spacing w:before="0" w:beforeAutospacing="0" w:after="0" w:afterAutospacing="0"/>
              <w:ind w:left="0" w:firstLine="0"/>
              <w:jc w:val="center"/>
              <w:rPr>
                <w:b/>
              </w:rPr>
            </w:pPr>
            <w:r w:rsidRPr="00AC756D">
              <w:rPr>
                <w:b/>
              </w:rPr>
              <w:t>ЦЕНА ДОГОВОРА И УСЛОВИЯ ОПЛАТЫ</w:t>
            </w:r>
          </w:p>
        </w:tc>
      </w:tr>
      <w:tr w:rsidR="003D3199" w:rsidRPr="00AC756D" w:rsidTr="003D3199">
        <w:tc>
          <w:tcPr>
            <w:tcW w:w="9747" w:type="dxa"/>
            <w:shd w:val="clear" w:color="auto" w:fill="auto"/>
          </w:tcPr>
          <w:p w:rsidR="003D3199" w:rsidRPr="00AC756D" w:rsidRDefault="003D3199" w:rsidP="00AC756D">
            <w:pPr>
              <w:rPr>
                <w:sz w:val="24"/>
                <w:szCs w:val="24"/>
              </w:rPr>
            </w:pPr>
            <w:r w:rsidRPr="00AC756D">
              <w:rPr>
                <w:sz w:val="24"/>
                <w:szCs w:val="24"/>
              </w:rPr>
              <w:t>4. Общая стоимость товаров ________________________ __________  составляет (указать сумму цифрами и прописью) (далее – общая сумма договора).</w:t>
            </w:r>
          </w:p>
        </w:tc>
      </w:tr>
      <w:tr w:rsidR="003D3199" w:rsidRPr="00AC756D" w:rsidTr="003D3199">
        <w:tc>
          <w:tcPr>
            <w:tcW w:w="9747" w:type="dxa"/>
            <w:shd w:val="clear" w:color="auto" w:fill="auto"/>
          </w:tcPr>
          <w:p w:rsidR="003D3199" w:rsidRPr="00AC756D" w:rsidRDefault="003D3199" w:rsidP="00AC756D">
            <w:pPr>
              <w:jc w:val="both"/>
              <w:rPr>
                <w:sz w:val="24"/>
                <w:szCs w:val="24"/>
              </w:rPr>
            </w:pPr>
            <w:r w:rsidRPr="00AC756D">
              <w:rPr>
                <w:sz w:val="24"/>
                <w:szCs w:val="24"/>
              </w:rPr>
              <w:t>5. Поставщик обязан внести обеспечение исполнения Договора в форме, объеме и на условиях, предусмотренных в тендерной документации.</w:t>
            </w:r>
          </w:p>
          <w:p w:rsidR="003D3199" w:rsidRPr="00AC756D" w:rsidRDefault="003D3199" w:rsidP="00AC756D">
            <w:pPr>
              <w:jc w:val="both"/>
              <w:rPr>
                <w:rStyle w:val="af"/>
                <w:rFonts w:ascii="Times New Roman" w:eastAsia="Calibri" w:hAnsi="Times New Roman"/>
                <w:sz w:val="24"/>
                <w:szCs w:val="24"/>
              </w:rPr>
            </w:pPr>
            <w:r w:rsidRPr="00AC756D">
              <w:rPr>
                <w:sz w:val="24"/>
                <w:szCs w:val="24"/>
              </w:rPr>
              <w:t xml:space="preserve">Гарантийное обеспечение не вносится, если цена договора закупа не превышает </w:t>
            </w:r>
            <w:proofErr w:type="spellStart"/>
            <w:r w:rsidRPr="00AC756D">
              <w:rPr>
                <w:sz w:val="24"/>
                <w:szCs w:val="24"/>
              </w:rPr>
              <w:t>двухтысячекратного</w:t>
            </w:r>
            <w:proofErr w:type="spellEnd"/>
            <w:r w:rsidRPr="00AC756D">
              <w:rPr>
                <w:sz w:val="24"/>
                <w:szCs w:val="24"/>
              </w:rPr>
              <w:t xml:space="preserve"> размера месячного расчетного показателя на соответствующий финансовый год.</w:t>
            </w:r>
            <w:r w:rsidRPr="00AC756D">
              <w:rPr>
                <w:rStyle w:val="af"/>
                <w:rFonts w:ascii="Times New Roman" w:eastAsia="Calibri" w:hAnsi="Times New Roman"/>
                <w:sz w:val="24"/>
                <w:szCs w:val="24"/>
              </w:rPr>
              <w:t xml:space="preserve"> </w:t>
            </w:r>
          </w:p>
          <w:p w:rsidR="003D3199" w:rsidRPr="00AC756D" w:rsidRDefault="003D3199" w:rsidP="00AC756D">
            <w:pPr>
              <w:jc w:val="both"/>
              <w:rPr>
                <w:rStyle w:val="af"/>
                <w:rFonts w:ascii="Times New Roman" w:eastAsia="Calibri" w:hAnsi="Times New Roman"/>
                <w:sz w:val="24"/>
                <w:szCs w:val="24"/>
                <w:lang w:val="kk-KZ"/>
              </w:rPr>
            </w:pPr>
            <w:r w:rsidRPr="00AC756D">
              <w:rPr>
                <w:rStyle w:val="af"/>
                <w:rFonts w:ascii="Times New Roman" w:eastAsia="Calibri" w:hAnsi="Times New Roman"/>
                <w:sz w:val="24"/>
                <w:szCs w:val="24"/>
              </w:rPr>
              <w:t xml:space="preserve">В течение десяти рабочих дней со дня заключения Договора, внести обеспечение исполнения Договора в размере трех процентов от общей суммы Договора </w:t>
            </w:r>
            <w:proofErr w:type="gramStart"/>
            <w:r w:rsidRPr="00AC756D">
              <w:rPr>
                <w:rStyle w:val="af"/>
                <w:rFonts w:ascii="Times New Roman" w:eastAsia="Calibri" w:hAnsi="Times New Roman"/>
                <w:sz w:val="24"/>
                <w:szCs w:val="24"/>
              </w:rPr>
              <w:t>равную</w:t>
            </w:r>
            <w:proofErr w:type="gramEnd"/>
            <w:r w:rsidRPr="00AC756D">
              <w:rPr>
                <w:rStyle w:val="af"/>
                <w:rFonts w:ascii="Times New Roman" w:eastAsia="Calibri" w:hAnsi="Times New Roman"/>
                <w:sz w:val="24"/>
                <w:szCs w:val="24"/>
              </w:rPr>
              <w:t xml:space="preserve"> </w:t>
            </w:r>
            <w:r w:rsidRPr="00AC756D">
              <w:rPr>
                <w:rStyle w:val="af"/>
                <w:rFonts w:ascii="Times New Roman" w:eastAsia="Calibri" w:hAnsi="Times New Roman"/>
                <w:sz w:val="24"/>
                <w:szCs w:val="24"/>
                <w:lang w:val="kk-KZ"/>
              </w:rPr>
              <w:t>_____</w:t>
            </w:r>
            <w:r w:rsidRPr="00AC756D">
              <w:rPr>
                <w:rStyle w:val="af"/>
                <w:rFonts w:ascii="Times New Roman" w:eastAsia="Calibri" w:hAnsi="Times New Roman"/>
                <w:sz w:val="24"/>
                <w:szCs w:val="24"/>
              </w:rPr>
              <w:t xml:space="preserve"> (</w:t>
            </w:r>
            <w:r w:rsidRPr="00AC756D">
              <w:rPr>
                <w:rStyle w:val="af"/>
                <w:rFonts w:ascii="Times New Roman" w:eastAsia="Calibri" w:hAnsi="Times New Roman"/>
                <w:sz w:val="24"/>
                <w:szCs w:val="24"/>
                <w:lang w:val="kk-KZ"/>
              </w:rPr>
              <w:t>___</w:t>
            </w:r>
            <w:r w:rsidRPr="00AC756D">
              <w:rPr>
                <w:rStyle w:val="af"/>
                <w:rFonts w:ascii="Times New Roman" w:eastAsia="Calibri" w:hAnsi="Times New Roman"/>
                <w:sz w:val="24"/>
                <w:szCs w:val="24"/>
              </w:rPr>
              <w:t>) тенге и представляется в виде:</w:t>
            </w:r>
          </w:p>
          <w:p w:rsidR="003D3199" w:rsidRPr="00AC756D" w:rsidRDefault="003D3199" w:rsidP="00AC756D">
            <w:pPr>
              <w:jc w:val="both"/>
              <w:rPr>
                <w:sz w:val="24"/>
                <w:szCs w:val="24"/>
              </w:rPr>
            </w:pPr>
            <w:r w:rsidRPr="00AC756D">
              <w:rPr>
                <w:sz w:val="24"/>
                <w:szCs w:val="24"/>
              </w:rPr>
              <w:t>1) гарантийного взноса в виде денежных средств, размещаемых в обслуживающем банке заказчика;</w:t>
            </w:r>
          </w:p>
          <w:p w:rsidR="003D3199" w:rsidRPr="00AC756D" w:rsidRDefault="003D3199" w:rsidP="00AC756D">
            <w:pPr>
              <w:jc w:val="both"/>
              <w:rPr>
                <w:sz w:val="24"/>
                <w:szCs w:val="24"/>
              </w:rPr>
            </w:pPr>
            <w:r w:rsidRPr="00AC756D">
              <w:rPr>
                <w:sz w:val="24"/>
                <w:szCs w:val="24"/>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rPr>
                <w:lang w:val="kk-KZ"/>
              </w:rPr>
            </w:pPr>
            <w:r w:rsidRPr="00AC756D">
              <w:rPr>
                <w:lang w:val="kk-KZ"/>
              </w:rPr>
              <w:t xml:space="preserve">6. </w:t>
            </w:r>
            <w:r w:rsidRPr="00AC756D">
              <w:t>Цены на Товары определены в Перечне закупаемых товаров и включают все применимые по законодательству Республики Казахстан налоги и сборы, в том числе НДС (если Поставщик является плательщиком НДС), а также стоимость всех Сопутствующих услуг и прочие расходы Поставщика, которые могут возникнуть в связи с исполнением Договора.</w:t>
            </w:r>
            <w:r w:rsidRPr="00AC756D">
              <w:rPr>
                <w:lang w:val="kk-KZ"/>
              </w:rPr>
              <w:t xml:space="preserve"> </w:t>
            </w:r>
          </w:p>
          <w:p w:rsidR="003D3199" w:rsidRPr="00AC756D" w:rsidRDefault="003D3199" w:rsidP="00AC756D">
            <w:pPr>
              <w:pStyle w:val="a9"/>
              <w:tabs>
                <w:tab w:val="left" w:pos="461"/>
                <w:tab w:val="left" w:pos="886"/>
              </w:tabs>
              <w:spacing w:before="0" w:beforeAutospacing="0" w:after="0" w:afterAutospacing="0"/>
              <w:jc w:val="both"/>
            </w:pPr>
            <w:r w:rsidRPr="00AC756D">
              <w:rPr>
                <w:lang w:val="kk-KZ"/>
              </w:rPr>
              <w:t>Цены, указанные Заказчиком в Договоре, должны соответствовать ценам, указанным Поставщиком в его тендерной заявке.</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 xml:space="preserve">7. </w:t>
            </w:r>
            <w:r w:rsidRPr="00AC756D">
              <w:t xml:space="preserve">Форма оплаты: оплата производится путем перечисления денег на банковский счет Поставщика, указанный в Договоре или дополнительно </w:t>
            </w:r>
            <w:proofErr w:type="spellStart"/>
            <w:proofErr w:type="gramStart"/>
            <w:r w:rsidRPr="00AC756D">
              <w:t>предостав</w:t>
            </w:r>
            <w:proofErr w:type="spellEnd"/>
            <w:r w:rsidR="00CD7CD1">
              <w:t xml:space="preserve"> </w:t>
            </w:r>
            <w:r w:rsidRPr="00AC756D">
              <w:t>ленный</w:t>
            </w:r>
            <w:proofErr w:type="gramEnd"/>
            <w:r w:rsidRPr="00AC756D">
              <w:t xml:space="preserve"> Поставщиком Заказчику в официальном порядке.    </w:t>
            </w:r>
          </w:p>
        </w:tc>
      </w:tr>
      <w:tr w:rsidR="003D3199" w:rsidRPr="00AC756D" w:rsidTr="003D3199">
        <w:tc>
          <w:tcPr>
            <w:tcW w:w="9747" w:type="dxa"/>
            <w:shd w:val="clear" w:color="auto" w:fill="auto"/>
          </w:tcPr>
          <w:p w:rsidR="003D3199" w:rsidRPr="00AC756D" w:rsidRDefault="00094A15" w:rsidP="00CD7CD1">
            <w:pPr>
              <w:pStyle w:val="a9"/>
              <w:tabs>
                <w:tab w:val="left" w:pos="272"/>
              </w:tabs>
              <w:spacing w:before="0" w:beforeAutospacing="0" w:after="0" w:afterAutospacing="0"/>
              <w:jc w:val="both"/>
            </w:pPr>
            <w:r w:rsidRPr="00AC756D">
              <w:t>8.</w:t>
            </w:r>
            <w:r w:rsidR="003D3199" w:rsidRPr="00AC756D">
              <w:t xml:space="preserve">Сроки выплат: Заказчик производит оплату стоимости фактически поставленных Поставщиком и принятых Заказчиком Товаров </w:t>
            </w:r>
            <w:r w:rsidRPr="00AC756D">
              <w:t>по мере выделения Министерством здравоохранения Республики Казахстан бюджетных средств до конца 20</w:t>
            </w:r>
            <w:r w:rsidR="00CD7CD1">
              <w:t>20</w:t>
            </w:r>
            <w:r w:rsidRPr="00AC756D">
              <w:t xml:space="preserve"> года при у</w:t>
            </w:r>
            <w:r w:rsidR="003D3199" w:rsidRPr="00AC756D">
              <w:t>словии предоставления Поставщиком необходимых документов, предшествующих оплате.</w:t>
            </w:r>
          </w:p>
        </w:tc>
      </w:tr>
      <w:tr w:rsidR="003D3199" w:rsidRPr="00AC756D" w:rsidTr="003D3199">
        <w:tc>
          <w:tcPr>
            <w:tcW w:w="9747" w:type="dxa"/>
            <w:shd w:val="clear" w:color="auto" w:fill="auto"/>
          </w:tcPr>
          <w:p w:rsidR="003D3199" w:rsidRPr="00AC756D" w:rsidRDefault="003D3199" w:rsidP="00AC756D">
            <w:pPr>
              <w:jc w:val="both"/>
              <w:rPr>
                <w:sz w:val="24"/>
                <w:szCs w:val="24"/>
              </w:rPr>
            </w:pPr>
            <w:bookmarkStart w:id="12" w:name="_Ref224009053"/>
            <w:r w:rsidRPr="00AC756D">
              <w:rPr>
                <w:sz w:val="24"/>
                <w:szCs w:val="24"/>
                <w:lang w:val="kk-KZ"/>
              </w:rPr>
              <w:t>9.</w:t>
            </w:r>
            <w:r w:rsidRPr="00AC756D">
              <w:rPr>
                <w:sz w:val="24"/>
                <w:szCs w:val="24"/>
              </w:rPr>
              <w:t xml:space="preserve">Необходимые документы, предшествующие оплате: </w:t>
            </w:r>
            <w:bookmarkEnd w:id="12"/>
          </w:p>
          <w:p w:rsidR="003D3199" w:rsidRPr="00AC756D" w:rsidRDefault="003D3199" w:rsidP="00AC756D">
            <w:pPr>
              <w:jc w:val="both"/>
              <w:rPr>
                <w:sz w:val="24"/>
                <w:szCs w:val="24"/>
              </w:rPr>
            </w:pPr>
            <w:r w:rsidRPr="00AC756D">
              <w:rPr>
                <w:sz w:val="24"/>
                <w:szCs w:val="24"/>
                <w:lang w:val="kk-KZ"/>
              </w:rPr>
              <w:t>-копия договора или иные документы</w:t>
            </w:r>
            <w:r w:rsidRPr="00AC756D">
              <w:rPr>
                <w:sz w:val="24"/>
                <w:szCs w:val="24"/>
              </w:rPr>
              <w:t>,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3D3199" w:rsidRPr="00AC756D" w:rsidRDefault="003D3199" w:rsidP="00AC756D">
            <w:pPr>
              <w:jc w:val="both"/>
              <w:rPr>
                <w:sz w:val="24"/>
                <w:szCs w:val="24"/>
              </w:rPr>
            </w:pPr>
            <w:r w:rsidRPr="00AC756D">
              <w:rPr>
                <w:sz w:val="24"/>
                <w:szCs w:val="24"/>
              </w:rPr>
              <w:t>- счет-фактура с описанием товаров, указанием количества товаров, цены единицы товаров и общей суммы;</w:t>
            </w:r>
          </w:p>
          <w:p w:rsidR="003D3199" w:rsidRPr="00AC756D" w:rsidRDefault="003D3199" w:rsidP="00AC756D">
            <w:pPr>
              <w:jc w:val="both"/>
              <w:rPr>
                <w:sz w:val="24"/>
                <w:szCs w:val="24"/>
              </w:rPr>
            </w:pPr>
            <w:r w:rsidRPr="00AC756D">
              <w:rPr>
                <w:sz w:val="24"/>
                <w:szCs w:val="24"/>
              </w:rPr>
              <w:t>-   накладная на поставленный товар;</w:t>
            </w:r>
          </w:p>
          <w:p w:rsidR="003D3199" w:rsidRPr="00AC756D" w:rsidRDefault="003D3199" w:rsidP="00AC756D">
            <w:pPr>
              <w:jc w:val="both"/>
              <w:rPr>
                <w:sz w:val="24"/>
                <w:szCs w:val="24"/>
              </w:rPr>
            </w:pPr>
            <w:r w:rsidRPr="00AC756D">
              <w:rPr>
                <w:sz w:val="24"/>
                <w:szCs w:val="24"/>
              </w:rPr>
              <w:t>-   сертификат соответствия;</w:t>
            </w:r>
          </w:p>
          <w:p w:rsidR="003D3199" w:rsidRPr="00AC756D" w:rsidRDefault="003D3199" w:rsidP="00AC756D">
            <w:pPr>
              <w:jc w:val="both"/>
              <w:rPr>
                <w:sz w:val="24"/>
                <w:szCs w:val="24"/>
              </w:rPr>
            </w:pPr>
            <w:r w:rsidRPr="00AC756D">
              <w:rPr>
                <w:sz w:val="24"/>
                <w:szCs w:val="24"/>
              </w:rPr>
              <w:t>- регистрационное удостоверение на товар (лекарственные средства, медицинская техника и изделия медицинского назначения, за исключением диагностических реагентов, не относящихся к медицинским иммунобиологическим препаратам), подтверждающий правомерность присутствия товара на рынке Казахстана;</w:t>
            </w:r>
          </w:p>
          <w:p w:rsidR="003D3199" w:rsidRPr="00AC756D" w:rsidRDefault="003D3199" w:rsidP="00AC756D">
            <w:pPr>
              <w:jc w:val="both"/>
              <w:rPr>
                <w:sz w:val="24"/>
                <w:szCs w:val="24"/>
                <w:lang w:val="kk-KZ"/>
              </w:rPr>
            </w:pPr>
            <w:r w:rsidRPr="00AC756D">
              <w:rPr>
                <w:sz w:val="24"/>
                <w:szCs w:val="24"/>
              </w:rPr>
              <w:t xml:space="preserve">-письменное подтверждение уполномоченного Заказчиком лица, ответственного за приемку </w:t>
            </w:r>
            <w:r w:rsidRPr="00AC756D">
              <w:rPr>
                <w:sz w:val="24"/>
                <w:szCs w:val="24"/>
              </w:rPr>
              <w:lastRenderedPageBreak/>
              <w:t>товара, о соответствии маркировки товара всем требованиям действующего законодательства Республики Казахстан.</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lastRenderedPageBreak/>
              <w:t>10. Оплата Поставщику за поставленные товары будет производиться в форме и в сроки, указанные в пунктах 7 и 8 настоящего Договора.</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11. Цены на сопутствующие услуги должны быть включены в цену Договора.</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12. Налоги и другие обязательные платежи в бюджет подлежат уплате в соответствии с налоговым законодательством Республики Казахстан.</w:t>
            </w:r>
          </w:p>
        </w:tc>
      </w:tr>
      <w:tr w:rsidR="003D3199" w:rsidRPr="00AC756D" w:rsidTr="003D3199">
        <w:trPr>
          <w:trHeight w:val="297"/>
        </w:trPr>
        <w:tc>
          <w:tcPr>
            <w:tcW w:w="9747" w:type="dxa"/>
            <w:shd w:val="clear" w:color="auto" w:fill="EDFFE7"/>
          </w:tcPr>
          <w:p w:rsidR="003D3199" w:rsidRPr="00AC756D" w:rsidRDefault="003D3199" w:rsidP="00AC756D">
            <w:pPr>
              <w:pStyle w:val="a9"/>
              <w:tabs>
                <w:tab w:val="left" w:pos="426"/>
                <w:tab w:val="left" w:pos="851"/>
              </w:tabs>
              <w:spacing w:before="0" w:beforeAutospacing="0" w:after="0" w:afterAutospacing="0"/>
              <w:ind w:left="360"/>
              <w:jc w:val="center"/>
              <w:rPr>
                <w:b/>
              </w:rPr>
            </w:pPr>
            <w:r w:rsidRPr="00AC756D">
              <w:rPr>
                <w:b/>
              </w:rPr>
              <w:t>5. ПОРЯДОК И УСЛОВИЯ ПОСТАВКИ</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13.</w:t>
            </w:r>
            <w:r w:rsidRPr="00AC756D">
              <w:t xml:space="preserve"> Поставка товаров осуществляется Поставщиком в соответствии с условиями Заказчика, оговоренными в перечне закупаемых товаров Приложения №1 к настоящему Договору.</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14.</w:t>
            </w:r>
            <w:r w:rsidRPr="00AC756D">
              <w:t xml:space="preserve"> По соглашению Сторон поставка Товаров может осуществляться отдельными партиями согласно графику.</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При этом</w:t>
            </w:r>
            <w:proofErr w:type="gramStart"/>
            <w:r w:rsidRPr="00AC756D">
              <w:t>,</w:t>
            </w:r>
            <w:proofErr w:type="gramEnd"/>
            <w:r w:rsidRPr="00AC756D">
              <w:t xml:space="preserve"> заявка Заказчиком на поставку товара должна быть направлена  на электронную почту Поставщика либо по факсу.</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15. 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 xml:space="preserve">16. Поставщик обязан одновременно с передачей Товаров передать Заказчику их принадлежности и относящиеся к ним документы, в том числе: </w:t>
            </w:r>
          </w:p>
          <w:p w:rsidR="003D3199" w:rsidRPr="00AC756D" w:rsidRDefault="003D3199" w:rsidP="00AC756D">
            <w:pPr>
              <w:pStyle w:val="a9"/>
              <w:tabs>
                <w:tab w:val="left" w:pos="461"/>
                <w:tab w:val="left" w:pos="886"/>
              </w:tabs>
              <w:spacing w:before="0" w:beforeAutospacing="0" w:after="0" w:afterAutospacing="0"/>
              <w:jc w:val="both"/>
            </w:pPr>
            <w:r w:rsidRPr="00AC756D">
              <w:t>- Накладную;</w:t>
            </w:r>
          </w:p>
          <w:p w:rsidR="003D3199" w:rsidRPr="00AC756D" w:rsidRDefault="003D3199" w:rsidP="00AC756D">
            <w:pPr>
              <w:pStyle w:val="a9"/>
              <w:tabs>
                <w:tab w:val="left" w:pos="461"/>
                <w:tab w:val="left" w:pos="886"/>
              </w:tabs>
              <w:spacing w:before="0" w:beforeAutospacing="0" w:after="0" w:afterAutospacing="0"/>
              <w:jc w:val="both"/>
            </w:pPr>
            <w:r w:rsidRPr="00AC756D">
              <w:t>- копию упаковочного листа с указанием содержимого каждой упаковки;</w:t>
            </w:r>
          </w:p>
          <w:p w:rsidR="003D3199" w:rsidRPr="00AC756D" w:rsidRDefault="003D3199" w:rsidP="00AC756D">
            <w:pPr>
              <w:pStyle w:val="a9"/>
              <w:tabs>
                <w:tab w:val="left" w:pos="461"/>
                <w:tab w:val="left" w:pos="886"/>
              </w:tabs>
              <w:spacing w:before="0" w:beforeAutospacing="0" w:after="0" w:afterAutospacing="0"/>
              <w:jc w:val="both"/>
            </w:pPr>
            <w:r w:rsidRPr="00AC756D">
              <w:t>- гарантийный сертификат изготовителя или Поставщика;</w:t>
            </w:r>
          </w:p>
          <w:p w:rsidR="003D3199" w:rsidRPr="00AC756D" w:rsidRDefault="003D3199" w:rsidP="00AC756D">
            <w:pPr>
              <w:pStyle w:val="a9"/>
              <w:tabs>
                <w:tab w:val="left" w:pos="461"/>
                <w:tab w:val="left" w:pos="886"/>
              </w:tabs>
              <w:spacing w:before="0" w:beforeAutospacing="0" w:after="0" w:afterAutospacing="0"/>
              <w:jc w:val="both"/>
            </w:pPr>
            <w:r w:rsidRPr="00AC756D">
              <w:t>- свидетельство о проведении технического контроля, выданное уполномоченной инспекционной службой, а также отчет о проведении технического контроля на заводе Поставщика (если такое имело место);</w:t>
            </w:r>
          </w:p>
          <w:p w:rsidR="003D3199" w:rsidRPr="00AC756D" w:rsidRDefault="003D3199" w:rsidP="00AC756D">
            <w:pPr>
              <w:pStyle w:val="a9"/>
              <w:tabs>
                <w:tab w:val="left" w:pos="461"/>
                <w:tab w:val="left" w:pos="886"/>
              </w:tabs>
              <w:spacing w:before="0" w:beforeAutospacing="0" w:after="0" w:afterAutospacing="0"/>
              <w:jc w:val="both"/>
            </w:pPr>
            <w:r w:rsidRPr="00AC756D">
              <w:t>- сертификат о происхождении товара формы CT-KZ;</w:t>
            </w:r>
          </w:p>
          <w:p w:rsidR="003D3199" w:rsidRPr="00AC756D" w:rsidRDefault="003D3199" w:rsidP="00AC756D">
            <w:pPr>
              <w:pStyle w:val="a9"/>
              <w:tabs>
                <w:tab w:val="left" w:pos="461"/>
                <w:tab w:val="left" w:pos="886"/>
              </w:tabs>
              <w:spacing w:before="0" w:beforeAutospacing="0" w:after="0" w:afterAutospacing="0"/>
              <w:jc w:val="both"/>
            </w:pPr>
            <w:proofErr w:type="gramStart"/>
            <w:r w:rsidRPr="00AC756D">
              <w:t>- комплект технической документации производителя (завода-изготовителя), необходимой для правильной и безопасной эксплуатации Техники, включая документы, удостоверяющие комплектность, безопасность, качество Техники, инструкции по монтажу, испытанию, эксплуатации, уходу за Техникой;</w:t>
            </w:r>
            <w:proofErr w:type="gramEnd"/>
          </w:p>
          <w:p w:rsidR="003D3199" w:rsidRPr="00AC756D" w:rsidRDefault="003D3199" w:rsidP="00AC756D">
            <w:pPr>
              <w:pStyle w:val="a9"/>
              <w:tabs>
                <w:tab w:val="left" w:pos="461"/>
                <w:tab w:val="left" w:pos="886"/>
              </w:tabs>
              <w:spacing w:before="0" w:beforeAutospacing="0" w:after="0" w:afterAutospacing="0"/>
              <w:jc w:val="both"/>
            </w:pPr>
            <w:r w:rsidRPr="00AC756D">
              <w:t>- копию государственной лицензии, подтверждающей право Поставщика на поставку Товаров, если поставка товаров данного вида подлежит обязательному лицензированию в соответствии с законодательством Республики Казахстан;</w:t>
            </w:r>
          </w:p>
          <w:p w:rsidR="003D3199" w:rsidRPr="00AC756D" w:rsidRDefault="003D3199" w:rsidP="00AC756D">
            <w:pPr>
              <w:pStyle w:val="a9"/>
              <w:tabs>
                <w:tab w:val="left" w:pos="461"/>
                <w:tab w:val="left" w:pos="886"/>
              </w:tabs>
              <w:spacing w:before="0" w:beforeAutospacing="0" w:after="0" w:afterAutospacing="0"/>
              <w:jc w:val="both"/>
            </w:pPr>
            <w:r w:rsidRPr="00AC756D">
              <w:t>- сертификат соответствия на виды Товаров, подлежащие обязательной сертификации в соответствии с законодательством Республики Казахстан;</w:t>
            </w:r>
          </w:p>
          <w:p w:rsidR="003D3199" w:rsidRPr="00AC756D" w:rsidRDefault="003D3199" w:rsidP="00AC756D">
            <w:pPr>
              <w:pStyle w:val="a9"/>
              <w:tabs>
                <w:tab w:val="left" w:pos="461"/>
                <w:tab w:val="left" w:pos="886"/>
              </w:tabs>
              <w:spacing w:before="0" w:beforeAutospacing="0" w:after="0" w:afterAutospacing="0"/>
              <w:jc w:val="both"/>
            </w:pPr>
            <w:r w:rsidRPr="00AC756D">
              <w:t>- другие документы, предусмотренные действующим законодательством Республики Казахстан или Договором.</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17.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18.</w:t>
            </w:r>
            <w:r w:rsidRPr="00AC756D">
              <w:t xml:space="preserve"> Упаковка и маркировка ящиков, а также документация внутри и вне ее должны строго соответствовать специальным требованиям, определенным Заказчиком. </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19.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lastRenderedPageBreak/>
              <w:t>20. Поставщик, в случае прекращения производства им запасных частей, должен:</w:t>
            </w:r>
          </w:p>
          <w:p w:rsidR="003D3199" w:rsidRPr="00AC756D" w:rsidRDefault="003D3199" w:rsidP="00AC756D">
            <w:pPr>
              <w:pStyle w:val="a9"/>
              <w:spacing w:before="0" w:beforeAutospacing="0" w:after="0" w:afterAutospacing="0"/>
              <w:jc w:val="both"/>
            </w:pPr>
            <w:r w:rsidRPr="00AC756D">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3D3199" w:rsidRPr="00AC756D" w:rsidRDefault="003D3199" w:rsidP="00AC756D">
            <w:pPr>
              <w:pStyle w:val="a9"/>
              <w:spacing w:before="0" w:beforeAutospacing="0" w:after="0" w:afterAutospacing="0"/>
              <w:jc w:val="both"/>
            </w:pPr>
            <w:r w:rsidRPr="00AC756D">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tc>
      </w:tr>
      <w:tr w:rsidR="003D3199" w:rsidRPr="00AC756D" w:rsidTr="003D3199">
        <w:trPr>
          <w:trHeight w:val="201"/>
        </w:trPr>
        <w:tc>
          <w:tcPr>
            <w:tcW w:w="9747" w:type="dxa"/>
            <w:shd w:val="clear" w:color="auto" w:fill="E0FFD1"/>
          </w:tcPr>
          <w:p w:rsidR="003D3199" w:rsidRPr="00AC756D" w:rsidRDefault="003D3199" w:rsidP="00AC756D">
            <w:pPr>
              <w:pStyle w:val="a9"/>
              <w:tabs>
                <w:tab w:val="left" w:pos="426"/>
                <w:tab w:val="left" w:pos="851"/>
              </w:tabs>
              <w:spacing w:before="0" w:beforeAutospacing="0" w:after="0" w:afterAutospacing="0"/>
              <w:jc w:val="center"/>
              <w:rPr>
                <w:b/>
              </w:rPr>
            </w:pPr>
            <w:r w:rsidRPr="00AC756D">
              <w:rPr>
                <w:b/>
              </w:rPr>
              <w:t>6. ПРИНЯТИЕ ТОВАРА</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21. Заказчик вправе отказаться от принятия Товара и подписания акта приема-передачи в случае нарушения Поставщиком условий поставки, в том числе:</w:t>
            </w:r>
          </w:p>
        </w:tc>
      </w:tr>
      <w:tr w:rsidR="003D3199" w:rsidRPr="00AC756D" w:rsidTr="003D3199">
        <w:tc>
          <w:tcPr>
            <w:tcW w:w="9747" w:type="dxa"/>
            <w:shd w:val="clear" w:color="auto" w:fill="auto"/>
          </w:tcPr>
          <w:p w:rsidR="003D3199" w:rsidRPr="00AC756D" w:rsidRDefault="003D3199" w:rsidP="00AC756D">
            <w:pPr>
              <w:pStyle w:val="a9"/>
              <w:numPr>
                <w:ilvl w:val="0"/>
                <w:numId w:val="12"/>
              </w:numPr>
              <w:tabs>
                <w:tab w:val="left" w:pos="461"/>
              </w:tabs>
              <w:spacing w:before="0" w:beforeAutospacing="0" w:after="0" w:afterAutospacing="0"/>
              <w:ind w:left="0" w:firstLine="0"/>
              <w:jc w:val="both"/>
            </w:pPr>
            <w:r w:rsidRPr="00AC756D">
              <w:t>в случае выявления недостатков Товара;</w:t>
            </w:r>
          </w:p>
        </w:tc>
      </w:tr>
      <w:tr w:rsidR="003D3199" w:rsidRPr="00AC756D" w:rsidTr="003D3199">
        <w:tc>
          <w:tcPr>
            <w:tcW w:w="9747" w:type="dxa"/>
            <w:shd w:val="clear" w:color="auto" w:fill="auto"/>
          </w:tcPr>
          <w:p w:rsidR="003D3199" w:rsidRPr="00AC756D" w:rsidRDefault="003D3199" w:rsidP="00AC756D">
            <w:pPr>
              <w:pStyle w:val="a9"/>
              <w:numPr>
                <w:ilvl w:val="0"/>
                <w:numId w:val="12"/>
              </w:numPr>
              <w:tabs>
                <w:tab w:val="left" w:pos="461"/>
              </w:tabs>
              <w:spacing w:before="0" w:beforeAutospacing="0" w:after="0" w:afterAutospacing="0"/>
              <w:ind w:left="0" w:firstLine="0"/>
              <w:jc w:val="both"/>
            </w:pPr>
            <w:r w:rsidRPr="00AC756D">
              <w:t>в случае поставки Товара без упаковки, маркировки либо в ненадлежащей упаковке или с ненадлежащей маркировкой;</w:t>
            </w:r>
          </w:p>
        </w:tc>
      </w:tr>
      <w:tr w:rsidR="003D3199" w:rsidRPr="00AC756D" w:rsidTr="003D3199">
        <w:tc>
          <w:tcPr>
            <w:tcW w:w="9747" w:type="dxa"/>
            <w:shd w:val="clear" w:color="auto" w:fill="auto"/>
          </w:tcPr>
          <w:p w:rsidR="003D3199" w:rsidRPr="00AC756D" w:rsidRDefault="003D3199" w:rsidP="00AC756D">
            <w:pPr>
              <w:pStyle w:val="a9"/>
              <w:numPr>
                <w:ilvl w:val="0"/>
                <w:numId w:val="12"/>
              </w:numPr>
              <w:tabs>
                <w:tab w:val="left" w:pos="461"/>
              </w:tabs>
              <w:spacing w:before="0" w:beforeAutospacing="0" w:after="0" w:afterAutospacing="0"/>
              <w:ind w:left="0" w:firstLine="0"/>
              <w:jc w:val="both"/>
            </w:pPr>
            <w:r w:rsidRPr="00AC756D">
              <w:t>в случае поставки Товара, не соответствующего данным, указанным в относящихся к Товару документах;</w:t>
            </w:r>
          </w:p>
        </w:tc>
      </w:tr>
      <w:tr w:rsidR="003D3199" w:rsidRPr="00AC756D" w:rsidTr="003D3199">
        <w:tc>
          <w:tcPr>
            <w:tcW w:w="9747" w:type="dxa"/>
            <w:shd w:val="clear" w:color="auto" w:fill="auto"/>
          </w:tcPr>
          <w:p w:rsidR="003D3199" w:rsidRPr="00AC756D" w:rsidRDefault="003D3199" w:rsidP="00AC756D">
            <w:pPr>
              <w:pStyle w:val="a9"/>
              <w:numPr>
                <w:ilvl w:val="0"/>
                <w:numId w:val="12"/>
              </w:numPr>
              <w:tabs>
                <w:tab w:val="left" w:pos="461"/>
              </w:tabs>
              <w:spacing w:before="0" w:beforeAutospacing="0" w:after="0" w:afterAutospacing="0"/>
              <w:ind w:left="0" w:firstLine="0"/>
              <w:jc w:val="both"/>
            </w:pPr>
            <w:r w:rsidRPr="00AC756D">
              <w:t>в случае</w:t>
            </w:r>
            <w:proofErr w:type="gramStart"/>
            <w:r w:rsidRPr="00AC756D">
              <w:t>,</w:t>
            </w:r>
            <w:proofErr w:type="gramEnd"/>
            <w:r w:rsidRPr="00AC756D">
              <w:t xml:space="preserve"> если Поставщиком в установленный срок не предоставлены принадлежности или документы, относящиеся к Товару, а также, если указанные принадлежности или документы не соответствуют установленным требованиям или содержат недостоверную информацию;</w:t>
            </w:r>
          </w:p>
        </w:tc>
      </w:tr>
      <w:tr w:rsidR="003D3199" w:rsidRPr="00AC756D" w:rsidTr="003D3199">
        <w:tc>
          <w:tcPr>
            <w:tcW w:w="9747" w:type="dxa"/>
            <w:shd w:val="clear" w:color="auto" w:fill="auto"/>
          </w:tcPr>
          <w:p w:rsidR="003D3199" w:rsidRPr="00AC756D" w:rsidRDefault="003D3199" w:rsidP="00AC756D">
            <w:pPr>
              <w:pStyle w:val="a9"/>
              <w:numPr>
                <w:ilvl w:val="0"/>
                <w:numId w:val="12"/>
              </w:numPr>
              <w:tabs>
                <w:tab w:val="left" w:pos="461"/>
              </w:tabs>
              <w:spacing w:before="0" w:beforeAutospacing="0" w:after="0" w:afterAutospacing="0"/>
              <w:ind w:left="0" w:firstLine="0"/>
              <w:jc w:val="both"/>
            </w:pPr>
            <w:r w:rsidRPr="00AC756D">
              <w:t>в других случаях, предусмотренных Договором и/или действующим законодательством Республики Казахстан.</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22. В этих случаях процедура приемки-передачи приостанавливается, и Поставщик производит замену Товаров ненадлежащего качества на аналогичные Товары, соответствующие условиям Договора, без каких-либо дополнительных затрат со стороны Заказчика в разумный срок, установленный Заказчиком.</w:t>
            </w:r>
          </w:p>
        </w:tc>
      </w:tr>
      <w:tr w:rsidR="003D3199" w:rsidRPr="00AC756D" w:rsidTr="003D3199">
        <w:trPr>
          <w:trHeight w:val="267"/>
        </w:trPr>
        <w:tc>
          <w:tcPr>
            <w:tcW w:w="9747" w:type="dxa"/>
            <w:shd w:val="clear" w:color="auto" w:fill="EDFFE7"/>
          </w:tcPr>
          <w:p w:rsidR="003D3199" w:rsidRPr="00AC756D" w:rsidRDefault="003D3199" w:rsidP="00AC756D">
            <w:pPr>
              <w:pStyle w:val="a9"/>
              <w:numPr>
                <w:ilvl w:val="0"/>
                <w:numId w:val="15"/>
              </w:numPr>
              <w:tabs>
                <w:tab w:val="left" w:pos="0"/>
                <w:tab w:val="left" w:pos="354"/>
              </w:tabs>
              <w:spacing w:before="0" w:beforeAutospacing="0" w:after="0" w:afterAutospacing="0"/>
              <w:jc w:val="center"/>
              <w:rPr>
                <w:b/>
              </w:rPr>
            </w:pPr>
            <w:r w:rsidRPr="00AC756D">
              <w:rPr>
                <w:b/>
              </w:rPr>
              <w:t>КАЧЕСТВО ТОВАРА</w:t>
            </w:r>
          </w:p>
        </w:tc>
      </w:tr>
      <w:tr w:rsidR="003D3199" w:rsidRPr="00AC756D" w:rsidTr="003D3199">
        <w:trPr>
          <w:trHeight w:val="267"/>
        </w:trPr>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23. Товары, поставляемые в рамках данного Договора, должны соответствовать или быть выше стандартов, указанных в технической спецификации.</w:t>
            </w:r>
          </w:p>
        </w:tc>
      </w:tr>
      <w:tr w:rsidR="003D3199" w:rsidRPr="00AC756D" w:rsidTr="003D3199">
        <w:trPr>
          <w:trHeight w:val="267"/>
        </w:trPr>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24. Товар, поставляемый по настоящему Договору, считается сданным Поставщиком и принятый Заказчиком после осуществления Заказчиком входного контроля, путем проверки: по количеству: согласно количеству, указанному в товарно-транспортной накладной; по качеству: согласно качеству, указанному в сертификате качества «Производителя» и сертификата происхождения, при наличии положительного заключения входного контроля качества Заказчика о соответствии Товара государственному стандарту, регистрационному удостоверению на Товар, соответствие маркировки Товара требованиям законодательства РК и иным нормативным документам по стандартизации.</w:t>
            </w:r>
          </w:p>
        </w:tc>
      </w:tr>
      <w:tr w:rsidR="003D3199" w:rsidRPr="00AC756D" w:rsidTr="003D3199">
        <w:trPr>
          <w:trHeight w:val="267"/>
        </w:trPr>
        <w:tc>
          <w:tcPr>
            <w:tcW w:w="9747" w:type="dxa"/>
            <w:shd w:val="clear" w:color="auto" w:fill="EDFFE7"/>
          </w:tcPr>
          <w:p w:rsidR="003D3199" w:rsidRPr="00AC756D" w:rsidRDefault="003D3199" w:rsidP="00AC756D">
            <w:pPr>
              <w:pStyle w:val="a9"/>
              <w:numPr>
                <w:ilvl w:val="0"/>
                <w:numId w:val="15"/>
              </w:numPr>
              <w:tabs>
                <w:tab w:val="left" w:pos="0"/>
                <w:tab w:val="left" w:pos="354"/>
              </w:tabs>
              <w:spacing w:before="0" w:beforeAutospacing="0" w:after="0" w:afterAutospacing="0"/>
              <w:jc w:val="center"/>
              <w:rPr>
                <w:b/>
              </w:rPr>
            </w:pPr>
            <w:r w:rsidRPr="00AC756D">
              <w:rPr>
                <w:b/>
              </w:rPr>
              <w:t>ГАРАНТИИ И ЗАВЕРЕНИЯ</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rPr>
                <w:lang w:val="kk-KZ"/>
              </w:rPr>
              <w:t xml:space="preserve">25. </w:t>
            </w:r>
            <w:r w:rsidRPr="00AC756D">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w:t>
            </w:r>
            <w:proofErr w:type="gramStart"/>
            <w:r w:rsidRPr="00AC756D">
              <w:t>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должным образом  зарегистрированы в РК и готовы к применению в соответствии с законодательством РК и порядком государственной регистрации, установленным уполномоченным органом в области здравоохранения;</w:t>
            </w:r>
            <w:proofErr w:type="gramEnd"/>
            <w:r w:rsidRPr="00AC756D">
              <w:t xml:space="preserve"> будут поставлены: - при сроке годности менее двух лет, с остаточным сроком годности на момент поставки не менее 50 (пятидесяти) процентов от указанного срока на упаковке; - при сроке годности два года и более, с остаточным сроком годности не менее двенадцати месяцев от указанного срока на упаковке; маркировка, потребительская упаковка и инструкция по применению соответствуют требования законодательства РК и порядку, установленного уполномоченным органом в области здравоохранения.</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 xml:space="preserve">26. 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w:t>
            </w:r>
            <w:r w:rsidRPr="00AC756D">
              <w:lastRenderedPageBreak/>
              <w:t>назначения, указанном в Договоре.</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lastRenderedPageBreak/>
              <w:t xml:space="preserve">27. Поставщик обязуется предоставить гарантию на поставляемый товар в соответствии с технической спецификацией к настоящему Договору. </w:t>
            </w:r>
          </w:p>
          <w:p w:rsidR="003D3199" w:rsidRPr="00AC756D" w:rsidRDefault="003D3199" w:rsidP="00AC756D">
            <w:pPr>
              <w:pStyle w:val="a9"/>
              <w:spacing w:before="0" w:beforeAutospacing="0" w:after="0" w:afterAutospacing="0"/>
              <w:jc w:val="both"/>
            </w:pPr>
            <w:r w:rsidRPr="00AC756D">
              <w:t xml:space="preserve">28. </w:t>
            </w:r>
            <w:proofErr w:type="gramStart"/>
            <w:r w:rsidRPr="00AC756D">
              <w:t>В случае нарушения предусмотренных Договором гарантий и требований к качеству товара, Поставщик принимает на себя материальную ответственность и возмещает Заказчику причиненные убытки в полном объеме, включая расходы на компенсацию материального и морального ущерба третьим лицам, а также расходы на выплату штрафных и иных санкций, наложенных на Заказчика в административном или судебном порядке, в течение 10 (десяти) дней со дня получения</w:t>
            </w:r>
            <w:proofErr w:type="gramEnd"/>
            <w:r w:rsidRPr="00AC756D">
              <w:t xml:space="preserve"> письменного требования Заказчика.</w:t>
            </w:r>
          </w:p>
          <w:p w:rsidR="003D3199" w:rsidRPr="00AC756D" w:rsidRDefault="003D3199" w:rsidP="00AC756D">
            <w:pPr>
              <w:pStyle w:val="a9"/>
              <w:spacing w:before="0" w:beforeAutospacing="0" w:after="0" w:afterAutospacing="0"/>
              <w:jc w:val="both"/>
            </w:pPr>
            <w:r w:rsidRPr="00AC756D">
              <w:t>29. Заказчик обязан оперативно уведомить Поставщика в письменном виде обо всех претензиях, связанных с данной гарантией.</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 xml:space="preserve">30. </w:t>
            </w:r>
            <w:r w:rsidRPr="00AC756D">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31. Если Поставщик, получив уведомление, не исправит дефек</w:t>
            </w:r>
            <w:proofErr w:type="gramStart"/>
            <w:r w:rsidRPr="00AC756D">
              <w:t>т(</w:t>
            </w:r>
            <w:proofErr w:type="gramEnd"/>
            <w:r w:rsidRPr="00AC756D">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tc>
      </w:tr>
      <w:tr w:rsidR="003D3199" w:rsidRPr="00AC756D" w:rsidTr="003D3199">
        <w:tc>
          <w:tcPr>
            <w:tcW w:w="9747" w:type="dxa"/>
            <w:shd w:val="clear" w:color="auto" w:fill="EDFFE7"/>
          </w:tcPr>
          <w:p w:rsidR="003D3199" w:rsidRPr="00AC756D" w:rsidRDefault="003D3199" w:rsidP="00AC756D">
            <w:pPr>
              <w:pStyle w:val="a9"/>
              <w:numPr>
                <w:ilvl w:val="0"/>
                <w:numId w:val="14"/>
              </w:numPr>
              <w:tabs>
                <w:tab w:val="left" w:pos="0"/>
                <w:tab w:val="left" w:pos="354"/>
              </w:tabs>
              <w:spacing w:before="0" w:beforeAutospacing="0" w:after="0" w:afterAutospacing="0"/>
              <w:jc w:val="center"/>
              <w:rPr>
                <w:b/>
              </w:rPr>
            </w:pPr>
            <w:r w:rsidRPr="00AC756D">
              <w:rPr>
                <w:b/>
              </w:rPr>
              <w:t>ОТВЕТСТВЕННОСТЬ СТОРОН</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 xml:space="preserve">32.За невыполнение и/или ненадлежащее выполнение своих обязательств по настоящему Договору, Стороны несут ответственность в соответствии с настоящим Договором и действующим законодательством Республики Казахстан. </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33. Задержка с выполнением поставки со стороны поставщика приводит к удержанию обеспечения исполнения договора и выплате неустойки.</w:t>
            </w:r>
          </w:p>
        </w:tc>
      </w:tr>
      <w:tr w:rsidR="003D3199" w:rsidRPr="00AC756D" w:rsidTr="003D3199">
        <w:trPr>
          <w:trHeight w:val="1172"/>
        </w:trPr>
        <w:tc>
          <w:tcPr>
            <w:tcW w:w="9747" w:type="dxa"/>
            <w:shd w:val="clear" w:color="auto" w:fill="auto"/>
          </w:tcPr>
          <w:p w:rsidR="003D3199" w:rsidRPr="00AC756D" w:rsidRDefault="003D3199" w:rsidP="00AC756D">
            <w:pPr>
              <w:pStyle w:val="a9"/>
              <w:tabs>
                <w:tab w:val="left" w:pos="35"/>
                <w:tab w:val="left" w:pos="461"/>
              </w:tabs>
              <w:spacing w:before="0" w:beforeAutospacing="0" w:after="0" w:afterAutospacing="0"/>
              <w:ind w:left="35"/>
              <w:jc w:val="both"/>
            </w:pPr>
            <w:r w:rsidRPr="00AC756D">
              <w:t xml:space="preserve">34. </w:t>
            </w:r>
            <w:proofErr w:type="gramStart"/>
            <w:r w:rsidRPr="00AC756D">
              <w:t xml:space="preserve">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 за каждый день просрочки, но не более 5% от общей стоимости недопоставленного товара. </w:t>
            </w:r>
            <w:proofErr w:type="gramEnd"/>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3</w:t>
            </w:r>
            <w:r w:rsidRPr="00AC756D">
              <w:rPr>
                <w:lang w:val="kk-KZ"/>
              </w:rPr>
              <w:t>5.</w:t>
            </w:r>
            <w:r w:rsidRPr="00AC756D">
              <w:t xml:space="preserve">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36.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37.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tc>
      </w:tr>
      <w:tr w:rsidR="003D3199" w:rsidRPr="00AC756D" w:rsidTr="003D3199">
        <w:trPr>
          <w:trHeight w:val="119"/>
        </w:trPr>
        <w:tc>
          <w:tcPr>
            <w:tcW w:w="9747" w:type="dxa"/>
            <w:shd w:val="clear" w:color="auto" w:fill="EDFFE7"/>
          </w:tcPr>
          <w:p w:rsidR="003D3199" w:rsidRPr="00AC756D" w:rsidRDefault="003D3199" w:rsidP="00AC756D">
            <w:pPr>
              <w:pStyle w:val="a9"/>
              <w:numPr>
                <w:ilvl w:val="0"/>
                <w:numId w:val="14"/>
              </w:numPr>
              <w:tabs>
                <w:tab w:val="left" w:pos="0"/>
                <w:tab w:val="left" w:pos="354"/>
              </w:tabs>
              <w:spacing w:before="0" w:beforeAutospacing="0" w:after="0" w:afterAutospacing="0"/>
              <w:ind w:left="62" w:firstLine="0"/>
              <w:jc w:val="center"/>
              <w:rPr>
                <w:b/>
              </w:rPr>
            </w:pPr>
            <w:r w:rsidRPr="00AC756D">
              <w:rPr>
                <w:b/>
              </w:rPr>
              <w:t>ПОРЯДОК ИЗМЕНЕНИЯ И РАСТОРЖЕНИЯ ДОГОВОРА</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rPr>
                <w:lang w:val="kk-KZ"/>
              </w:rPr>
              <w:t xml:space="preserve">38. </w:t>
            </w:r>
            <w:r w:rsidRPr="00AC756D">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lastRenderedPageBreak/>
              <w:t>39.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40. Без ущерба каким-либо другим санкциям за нарушение условий Договора Заказчик вправе отказаться от исполнения Договора в одностороннем внесудебном порядке (расторгнуть Договор) полностью или частично, направив Поставщику соответствующее письменное уведомление:</w:t>
            </w:r>
          </w:p>
          <w:p w:rsidR="003D3199" w:rsidRPr="00AC756D" w:rsidRDefault="003D3199" w:rsidP="00AC756D">
            <w:pPr>
              <w:pStyle w:val="a9"/>
              <w:numPr>
                <w:ilvl w:val="0"/>
                <w:numId w:val="13"/>
              </w:numPr>
              <w:tabs>
                <w:tab w:val="left" w:pos="461"/>
              </w:tabs>
              <w:spacing w:before="0" w:beforeAutospacing="0" w:after="0" w:afterAutospacing="0"/>
              <w:ind w:left="0" w:firstLine="0"/>
              <w:jc w:val="both"/>
            </w:pPr>
            <w:r w:rsidRPr="00AC756D">
              <w:t>если Поставщик не может поставить часть или все Товары в сро</w:t>
            </w:r>
            <w:proofErr w:type="gramStart"/>
            <w:r w:rsidRPr="00AC756D">
              <w:t>к(</w:t>
            </w:r>
            <w:proofErr w:type="gramEnd"/>
            <w:r w:rsidRPr="00AC756D">
              <w:t>и), предусмотренные Договором, или в течение периода продления этого Договора, предоставленного Заказчиком;</w:t>
            </w:r>
          </w:p>
          <w:p w:rsidR="003D3199" w:rsidRPr="00AC756D" w:rsidRDefault="003D3199" w:rsidP="00AC756D">
            <w:pPr>
              <w:pStyle w:val="a9"/>
              <w:numPr>
                <w:ilvl w:val="0"/>
                <w:numId w:val="13"/>
              </w:numPr>
              <w:tabs>
                <w:tab w:val="left" w:pos="461"/>
              </w:tabs>
              <w:spacing w:before="0" w:beforeAutospacing="0" w:after="0" w:afterAutospacing="0"/>
              <w:ind w:left="0" w:firstLine="0"/>
              <w:jc w:val="both"/>
            </w:pPr>
            <w:r w:rsidRPr="00AC756D">
              <w:t>если Поставщиком поставлен Товар ненадлежащего качества с недостатками, которые не могут быть устранены в приемлемый для Заказчика срок;</w:t>
            </w:r>
          </w:p>
          <w:p w:rsidR="003D3199" w:rsidRPr="00AC756D" w:rsidRDefault="003D3199" w:rsidP="00AC756D">
            <w:pPr>
              <w:pStyle w:val="a9"/>
              <w:numPr>
                <w:ilvl w:val="0"/>
                <w:numId w:val="13"/>
              </w:numPr>
              <w:tabs>
                <w:tab w:val="left" w:pos="461"/>
              </w:tabs>
              <w:spacing w:before="0" w:beforeAutospacing="0" w:after="0" w:afterAutospacing="0"/>
              <w:ind w:left="0" w:firstLine="0"/>
              <w:jc w:val="both"/>
            </w:pPr>
            <w:r w:rsidRPr="00AC756D">
              <w:t>если Поставщик не может выполнить какие-либо другие свои обязательства по Договору;</w:t>
            </w:r>
          </w:p>
          <w:p w:rsidR="003D3199" w:rsidRPr="00AC756D" w:rsidRDefault="003D3199" w:rsidP="00AC756D">
            <w:pPr>
              <w:pStyle w:val="a9"/>
              <w:numPr>
                <w:ilvl w:val="0"/>
                <w:numId w:val="13"/>
              </w:numPr>
              <w:tabs>
                <w:tab w:val="left" w:pos="461"/>
              </w:tabs>
              <w:spacing w:before="0" w:beforeAutospacing="0" w:after="0" w:afterAutospacing="0"/>
              <w:ind w:left="0" w:firstLine="0"/>
              <w:jc w:val="both"/>
            </w:pPr>
            <w:r w:rsidRPr="00AC756D">
              <w:t>в других случаях, предусмотренных Договором и/или действующим законодательством Республики Казахстан.</w:t>
            </w:r>
          </w:p>
          <w:p w:rsidR="003D3199" w:rsidRPr="00AC756D" w:rsidRDefault="003D3199" w:rsidP="00AC756D">
            <w:pPr>
              <w:pStyle w:val="a9"/>
              <w:tabs>
                <w:tab w:val="left" w:pos="461"/>
              </w:tabs>
              <w:spacing w:before="0" w:beforeAutospacing="0" w:after="0" w:afterAutospacing="0"/>
              <w:jc w:val="both"/>
            </w:pPr>
            <w:r w:rsidRPr="00AC756D">
              <w:t>В этих случаях Договор считается расторгнутым с момента получения Поставщиком уведомления Заказчика об одностороннем отказе от исполнения Договора, если иной срок расторжения Договора не предусмотрен в уведомлении либо не определен соглашением Сторон.</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 xml:space="preserve">41.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AC756D">
              <w:t>несет никакой финансовой обязанности</w:t>
            </w:r>
            <w:proofErr w:type="gramEnd"/>
            <w:r w:rsidRPr="00AC756D">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 xml:space="preserve">42.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 </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 xml:space="preserve">43.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44. Размер фактических затрат определяется на основании расчета Поставщика с указанием затрат, их обоснованием и документальным подтверждением, и утверждается актом, подписываемым уполномоченными представителями обеих Сторон, а при не достижении Сторонами согласия, - по решению суда.</w:t>
            </w:r>
          </w:p>
        </w:tc>
      </w:tr>
      <w:tr w:rsidR="003D3199" w:rsidRPr="00AC756D" w:rsidTr="003D3199">
        <w:trPr>
          <w:trHeight w:val="325"/>
        </w:trPr>
        <w:tc>
          <w:tcPr>
            <w:tcW w:w="9747" w:type="dxa"/>
            <w:shd w:val="clear" w:color="auto" w:fill="EDFFE7"/>
          </w:tcPr>
          <w:p w:rsidR="003D3199" w:rsidRPr="00AC756D" w:rsidRDefault="003D3199" w:rsidP="00AC756D">
            <w:pPr>
              <w:pStyle w:val="a9"/>
              <w:numPr>
                <w:ilvl w:val="0"/>
                <w:numId w:val="14"/>
              </w:numPr>
              <w:tabs>
                <w:tab w:val="left" w:pos="0"/>
              </w:tabs>
              <w:spacing w:before="0" w:beforeAutospacing="0" w:after="0" w:afterAutospacing="0"/>
              <w:ind w:left="346"/>
              <w:jc w:val="center"/>
              <w:rPr>
                <w:b/>
              </w:rPr>
            </w:pPr>
            <w:r w:rsidRPr="00AC756D">
              <w:rPr>
                <w:b/>
              </w:rPr>
              <w:t>ПОРЯДОК РАЗРЕШЕНИЯ СПОРОВ</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 xml:space="preserve">45. </w:t>
            </w:r>
            <w:r w:rsidRPr="00AC756D">
              <w:t>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46.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47. Место рассмотрения споров – Республика Казахстан, г</w:t>
            </w:r>
            <w:proofErr w:type="gramStart"/>
            <w:r w:rsidRPr="00AC756D">
              <w:t>.</w:t>
            </w:r>
            <w:r w:rsidRPr="00AC756D">
              <w:rPr>
                <w:lang w:val="kk-KZ"/>
              </w:rPr>
              <w:t>А</w:t>
            </w:r>
            <w:proofErr w:type="gramEnd"/>
            <w:r w:rsidRPr="00AC756D">
              <w:rPr>
                <w:lang w:val="kk-KZ"/>
              </w:rPr>
              <w:t>лматы</w:t>
            </w:r>
            <w:r w:rsidRPr="00AC756D">
              <w:t>.</w:t>
            </w:r>
          </w:p>
        </w:tc>
      </w:tr>
      <w:tr w:rsidR="003D3199" w:rsidRPr="00AC756D" w:rsidTr="003D3199">
        <w:tc>
          <w:tcPr>
            <w:tcW w:w="9747" w:type="dxa"/>
            <w:shd w:val="clear" w:color="auto" w:fill="EDFFE7"/>
          </w:tcPr>
          <w:p w:rsidR="003D3199" w:rsidRPr="00AC756D" w:rsidRDefault="003D3199" w:rsidP="00AC756D">
            <w:pPr>
              <w:pStyle w:val="a9"/>
              <w:numPr>
                <w:ilvl w:val="0"/>
                <w:numId w:val="14"/>
              </w:numPr>
              <w:tabs>
                <w:tab w:val="left" w:pos="0"/>
                <w:tab w:val="left" w:pos="354"/>
              </w:tabs>
              <w:spacing w:before="0" w:beforeAutospacing="0" w:after="0" w:afterAutospacing="0"/>
              <w:jc w:val="center"/>
              <w:rPr>
                <w:b/>
              </w:rPr>
            </w:pPr>
            <w:r w:rsidRPr="00AC756D">
              <w:rPr>
                <w:b/>
              </w:rPr>
              <w:t>УСЛОВИЯ КОНФИДЕНЦИАЛЬНОСТИ</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 xml:space="preserve">48. Поставщик не должен без предварительного письменного согласия Заказчика </w:t>
            </w:r>
            <w:r w:rsidRPr="00AC756D">
              <w:lastRenderedPageBreak/>
              <w:t>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3D3199" w:rsidRPr="00AC756D" w:rsidRDefault="003D3199" w:rsidP="00AC756D">
            <w:pPr>
              <w:pStyle w:val="a9"/>
              <w:tabs>
                <w:tab w:val="left" w:pos="461"/>
                <w:tab w:val="left" w:pos="886"/>
              </w:tabs>
              <w:spacing w:before="0" w:beforeAutospacing="0" w:after="0" w:afterAutospacing="0"/>
              <w:jc w:val="both"/>
            </w:pPr>
            <w:r w:rsidRPr="00AC756D">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lastRenderedPageBreak/>
              <w:t>49.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tc>
      </w:tr>
      <w:tr w:rsidR="003D3199" w:rsidRPr="00AC756D" w:rsidTr="003D3199">
        <w:trPr>
          <w:trHeight w:val="293"/>
        </w:trPr>
        <w:tc>
          <w:tcPr>
            <w:tcW w:w="9747" w:type="dxa"/>
            <w:shd w:val="clear" w:color="auto" w:fill="E0FFD1"/>
          </w:tcPr>
          <w:p w:rsidR="003D3199" w:rsidRPr="00AC756D" w:rsidRDefault="003D3199" w:rsidP="00AC756D">
            <w:pPr>
              <w:pStyle w:val="a9"/>
              <w:numPr>
                <w:ilvl w:val="0"/>
                <w:numId w:val="14"/>
              </w:numPr>
              <w:tabs>
                <w:tab w:val="left" w:pos="0"/>
                <w:tab w:val="left" w:pos="354"/>
              </w:tabs>
              <w:spacing w:before="0" w:beforeAutospacing="0" w:after="0" w:afterAutospacing="0"/>
              <w:jc w:val="center"/>
              <w:rPr>
                <w:b/>
              </w:rPr>
            </w:pPr>
            <w:r w:rsidRPr="00AC756D">
              <w:rPr>
                <w:b/>
              </w:rPr>
              <w:t>ПРОЧИЕ УСЛОВИЯ</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50.</w:t>
            </w:r>
            <w:r w:rsidRPr="00AC756D">
              <w:tab/>
              <w:t>Договор составляется на государственном и/или русском языках. В случае</w:t>
            </w:r>
            <w:proofErr w:type="gramStart"/>
            <w:r w:rsidRPr="00AC756D">
              <w:t>,</w:t>
            </w:r>
            <w:proofErr w:type="gramEnd"/>
            <w:r w:rsidRPr="00AC756D">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 </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 xml:space="preserve">51. </w:t>
            </w:r>
            <w:r w:rsidRPr="00AC756D">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 </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52.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53.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54</w:t>
            </w:r>
            <w:r w:rsidRPr="00AC756D">
              <w:rPr>
                <w:lang w:val="kk-KZ"/>
              </w:rPr>
              <w:t>.</w:t>
            </w:r>
            <w:r w:rsidRPr="00AC756D">
              <w:t xml:space="preserve">Настоящий Договор вступает в силу с даты его подписания уполномоченными представителями Сторон и действует до полного исполнения Сторонами своих обязательств по Договору, если не </w:t>
            </w:r>
            <w:proofErr w:type="gramStart"/>
            <w:r w:rsidRPr="00AC756D">
              <w:t>будет</w:t>
            </w:r>
            <w:proofErr w:type="gramEnd"/>
            <w:r w:rsidRPr="00AC756D">
              <w:t xml:space="preserve"> расторгнут ранее по основаниям, предусмотренным Договором и/или действующим законодательством.</w:t>
            </w:r>
          </w:p>
        </w:tc>
      </w:tr>
      <w:tr w:rsidR="003D3199" w:rsidRPr="00AC756D" w:rsidTr="003D3199">
        <w:trPr>
          <w:trHeight w:val="261"/>
        </w:trPr>
        <w:tc>
          <w:tcPr>
            <w:tcW w:w="9747" w:type="dxa"/>
            <w:shd w:val="clear" w:color="auto" w:fill="EDFFE7"/>
          </w:tcPr>
          <w:p w:rsidR="003D3199" w:rsidRPr="00AC756D" w:rsidRDefault="003D3199" w:rsidP="00AC756D">
            <w:pPr>
              <w:pStyle w:val="a9"/>
              <w:numPr>
                <w:ilvl w:val="0"/>
                <w:numId w:val="14"/>
              </w:numPr>
              <w:tabs>
                <w:tab w:val="left" w:pos="0"/>
                <w:tab w:val="left" w:pos="354"/>
              </w:tabs>
              <w:spacing w:before="0" w:beforeAutospacing="0" w:after="0" w:afterAutospacing="0"/>
              <w:ind w:left="0" w:firstLine="0"/>
              <w:jc w:val="center"/>
              <w:rPr>
                <w:b/>
              </w:rPr>
            </w:pPr>
            <w:r w:rsidRPr="00AC756D">
              <w:rPr>
                <w:b/>
              </w:rPr>
              <w:t>АДРЕСА И РЕКВИЗИТЫ СТОРОН</w:t>
            </w:r>
          </w:p>
        </w:tc>
      </w:tr>
    </w:tbl>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pPr>
    </w:p>
    <w:p w:rsidR="003D3199" w:rsidRPr="00AC756D" w:rsidRDefault="003D3199" w:rsidP="00AC756D">
      <w:pPr>
        <w:pStyle w:val="a9"/>
        <w:spacing w:before="0" w:beforeAutospacing="0" w:after="0" w:afterAutospacing="0"/>
      </w:pPr>
    </w:p>
    <w:p w:rsidR="003D3199" w:rsidRPr="00AC756D" w:rsidRDefault="003D3199" w:rsidP="00AC756D">
      <w:pPr>
        <w:pStyle w:val="a9"/>
        <w:spacing w:before="0" w:beforeAutospacing="0" w:after="0" w:afterAutospacing="0"/>
        <w:jc w:val="right"/>
      </w:pPr>
    </w:p>
    <w:p w:rsidR="008F7B09" w:rsidRDefault="008F7B09" w:rsidP="00AC756D">
      <w:pPr>
        <w:pStyle w:val="a9"/>
        <w:spacing w:before="0" w:beforeAutospacing="0" w:after="0" w:afterAutospacing="0"/>
        <w:jc w:val="right"/>
        <w:rPr>
          <w:lang w:val="kk-KZ"/>
        </w:rPr>
      </w:pPr>
    </w:p>
    <w:p w:rsidR="008F7B09" w:rsidRDefault="008F7B09" w:rsidP="00AC756D">
      <w:pPr>
        <w:pStyle w:val="a9"/>
        <w:spacing w:before="0" w:beforeAutospacing="0" w:after="0" w:afterAutospacing="0"/>
        <w:jc w:val="right"/>
        <w:rPr>
          <w:lang w:val="kk-KZ"/>
        </w:rPr>
      </w:pPr>
    </w:p>
    <w:p w:rsidR="003D3199" w:rsidRPr="00AC756D" w:rsidRDefault="003D3199" w:rsidP="00AC756D">
      <w:pPr>
        <w:pStyle w:val="a9"/>
        <w:spacing w:before="0" w:beforeAutospacing="0" w:after="0" w:afterAutospacing="0"/>
        <w:jc w:val="right"/>
      </w:pPr>
      <w:r w:rsidRPr="00AC756D">
        <w:lastRenderedPageBreak/>
        <w:t>Приложение 4</w:t>
      </w:r>
      <w:r w:rsidRPr="00AC756D">
        <w:br/>
        <w:t>к Тендерной документации</w:t>
      </w:r>
    </w:p>
    <w:p w:rsidR="003D3199" w:rsidRPr="00AC756D" w:rsidRDefault="003D3199" w:rsidP="00AC756D">
      <w:pPr>
        <w:pStyle w:val="a9"/>
        <w:spacing w:before="0" w:beforeAutospacing="0" w:after="0" w:afterAutospacing="0"/>
      </w:pPr>
      <w:r w:rsidRPr="00AC756D">
        <w:t> </w:t>
      </w:r>
      <w:proofErr w:type="gramStart"/>
      <w:r w:rsidRPr="00AC756D">
        <w:t>Кому) _________________________________</w:t>
      </w:r>
      <w:r w:rsidRPr="00AC756D">
        <w:br/>
        <w:t>(наименование заказчика, организатора закупа или единого дистрибьютора)</w:t>
      </w:r>
      <w:proofErr w:type="gramEnd"/>
    </w:p>
    <w:p w:rsidR="003D3199" w:rsidRPr="00AC756D" w:rsidRDefault="003D3199" w:rsidP="00AC756D">
      <w:pPr>
        <w:pStyle w:val="a9"/>
        <w:spacing w:before="0" w:beforeAutospacing="0" w:after="0" w:afterAutospacing="0"/>
      </w:pPr>
      <w:r w:rsidRPr="00AC756D">
        <w:t>(От кого) __________________________________</w:t>
      </w:r>
    </w:p>
    <w:p w:rsidR="003D3199" w:rsidRPr="00AC756D" w:rsidRDefault="003D3199" w:rsidP="00AC756D">
      <w:pPr>
        <w:pStyle w:val="a9"/>
        <w:spacing w:before="0" w:beforeAutospacing="0" w:after="0" w:afterAutospacing="0"/>
      </w:pPr>
      <w:r w:rsidRPr="00AC756D">
        <w:t>(наименование потенциального поставщика)</w:t>
      </w: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center"/>
      </w:pPr>
      <w:r w:rsidRPr="00AC756D">
        <w:rPr>
          <w:rStyle w:val="af8"/>
        </w:rPr>
        <w:t>Заявка на участие в тендере</w:t>
      </w:r>
      <w:r w:rsidRPr="00AC756D">
        <w:br/>
      </w:r>
      <w:r w:rsidRPr="00AC756D">
        <w:rPr>
          <w:rStyle w:val="af8"/>
        </w:rPr>
        <w:t>(для физических лиц, осуществляющих предпринимательскую деятельность и юридических лиц)</w:t>
      </w:r>
    </w:p>
    <w:p w:rsidR="006A0830" w:rsidRPr="00AC756D" w:rsidRDefault="003D3199" w:rsidP="00AC756D">
      <w:pPr>
        <w:pStyle w:val="a9"/>
        <w:spacing w:before="0" w:beforeAutospacing="0" w:after="0" w:afterAutospacing="0"/>
        <w:jc w:val="both"/>
      </w:pPr>
      <w:r w:rsidRPr="00AC756D">
        <w:t xml:space="preserve">Рассмотрев тендерную документацию по проведению </w:t>
      </w:r>
      <w:proofErr w:type="gramStart"/>
      <w:r w:rsidRPr="00AC756D">
        <w:t>тендера</w:t>
      </w:r>
      <w:proofErr w:type="gramEnd"/>
      <w:r w:rsidRPr="00AC756D">
        <w:t>/ объявление и </w:t>
      </w:r>
      <w:hyperlink r:id="rId40" w:anchor="z7" w:history="1">
        <w:r w:rsidRPr="00AC756D">
          <w:rPr>
            <w:rStyle w:val="ab"/>
          </w:rPr>
          <w:t>Правила</w:t>
        </w:r>
      </w:hyperlink>
      <w:r w:rsidRPr="00AC756D">
        <w:t xml:space="preserve"> организации и проведения </w:t>
      </w:r>
      <w:r w:rsidR="008F7B09" w:rsidRPr="008F7B09">
        <w:rPr>
          <w:kern w:val="36"/>
        </w:rPr>
        <w:t>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AC756D">
        <w:t xml:space="preserve">, утвержденные постановлением Правительства Республики Казахстан от </w:t>
      </w:r>
      <w:r w:rsidR="008F7B09">
        <w:rPr>
          <w:lang w:val="kk-KZ"/>
        </w:rPr>
        <w:t>04</w:t>
      </w:r>
      <w:r w:rsidRPr="00AC756D">
        <w:t xml:space="preserve"> </w:t>
      </w:r>
      <w:r w:rsidR="008F7B09">
        <w:rPr>
          <w:lang w:val="kk-KZ"/>
        </w:rPr>
        <w:t>июня</w:t>
      </w:r>
      <w:r w:rsidRPr="00AC756D">
        <w:t xml:space="preserve"> 20</w:t>
      </w:r>
      <w:r w:rsidR="008F7B09">
        <w:rPr>
          <w:lang w:val="kk-KZ"/>
        </w:rPr>
        <w:t>21</w:t>
      </w:r>
      <w:r w:rsidRPr="00AC756D">
        <w:t xml:space="preserve"> года № </w:t>
      </w:r>
      <w:r w:rsidR="008F7B09">
        <w:rPr>
          <w:lang w:val="kk-KZ"/>
        </w:rPr>
        <w:t>375</w:t>
      </w:r>
      <w:r w:rsidRPr="00AC756D">
        <w:t>, ______________________________________________________________________________</w:t>
      </w:r>
    </w:p>
    <w:p w:rsidR="003D3199" w:rsidRPr="00AC756D" w:rsidRDefault="003D3199" w:rsidP="00AC756D">
      <w:pPr>
        <w:pStyle w:val="a9"/>
        <w:spacing w:before="0" w:beforeAutospacing="0" w:after="0" w:afterAutospacing="0"/>
        <w:jc w:val="both"/>
      </w:pPr>
      <w:r w:rsidRPr="00AC756D">
        <w:t xml:space="preserve">(название тендера) </w:t>
      </w:r>
    </w:p>
    <w:p w:rsidR="006A0830" w:rsidRPr="00AC756D" w:rsidRDefault="003D3199" w:rsidP="00AC756D">
      <w:pPr>
        <w:pStyle w:val="a9"/>
        <w:spacing w:before="0" w:beforeAutospacing="0" w:after="0" w:afterAutospacing="0"/>
        <w:jc w:val="both"/>
      </w:pPr>
      <w:proofErr w:type="gramStart"/>
      <w:r w:rsidRPr="00AC756D">
        <w:t>получение</w:t>
      </w:r>
      <w:proofErr w:type="gramEnd"/>
      <w:r w:rsidRPr="00AC756D">
        <w:t xml:space="preserve"> которой настоящим удостоверяется (указывается, если получена тендерная документация),</w:t>
      </w:r>
      <w:r w:rsidRPr="00AC756D">
        <w:br/>
        <w:t xml:space="preserve">_______________________________________________________, </w:t>
      </w:r>
    </w:p>
    <w:p w:rsidR="003D3199" w:rsidRPr="00AC756D" w:rsidRDefault="003D3199" w:rsidP="00AC756D">
      <w:pPr>
        <w:pStyle w:val="a9"/>
        <w:spacing w:before="0" w:beforeAutospacing="0" w:after="0" w:afterAutospacing="0"/>
        <w:jc w:val="both"/>
      </w:pPr>
      <w:r w:rsidRPr="00AC756D">
        <w:t xml:space="preserve">(наименование потенциального поставщика) </w:t>
      </w:r>
    </w:p>
    <w:p w:rsidR="003D3199" w:rsidRPr="00AC756D" w:rsidRDefault="003D3199" w:rsidP="00AC756D">
      <w:pPr>
        <w:pStyle w:val="a9"/>
        <w:spacing w:before="0" w:beforeAutospacing="0" w:after="0" w:afterAutospacing="0"/>
        <w:jc w:val="both"/>
      </w:pPr>
      <w:r w:rsidRPr="00AC756D">
        <w:t xml:space="preserve">выражает согласие осуществить поставку товаров, фармацевтических услуг в соответствии с тендерной документацией (условиям объявления) по следующим лотам: __________________________________________ </w:t>
      </w:r>
    </w:p>
    <w:p w:rsidR="003D3199" w:rsidRPr="00AC756D" w:rsidRDefault="003D3199" w:rsidP="00AC756D">
      <w:pPr>
        <w:pStyle w:val="a9"/>
        <w:spacing w:before="0" w:beforeAutospacing="0" w:after="0" w:afterAutospacing="0"/>
        <w:jc w:val="both"/>
      </w:pPr>
      <w:r w:rsidRPr="00AC756D">
        <w:t>(подробное описание товаров, фармацевтических услуг)</w:t>
      </w:r>
    </w:p>
    <w:p w:rsidR="003D3199" w:rsidRPr="00AC756D" w:rsidRDefault="003D3199" w:rsidP="00AC756D">
      <w:pPr>
        <w:pStyle w:val="a9"/>
        <w:spacing w:before="0" w:beforeAutospacing="0" w:after="0" w:afterAutospacing="0"/>
        <w:jc w:val="both"/>
      </w:pPr>
      <w:r w:rsidRPr="00AC756D">
        <w:t xml:space="preserve">Настоящая тендерная заявка состоит </w:t>
      </w:r>
      <w:proofErr w:type="gramStart"/>
      <w:r w:rsidRPr="00AC756D">
        <w:t>из</w:t>
      </w:r>
      <w:proofErr w:type="gramEnd"/>
      <w:r w:rsidRPr="00AC756D">
        <w:t>:</w:t>
      </w:r>
    </w:p>
    <w:p w:rsidR="003D3199" w:rsidRPr="00AC756D" w:rsidRDefault="003D3199" w:rsidP="00AC756D">
      <w:pPr>
        <w:pStyle w:val="a9"/>
        <w:spacing w:before="0" w:beforeAutospacing="0" w:after="0" w:afterAutospacing="0"/>
        <w:jc w:val="both"/>
      </w:pPr>
      <w:r w:rsidRPr="00AC756D">
        <w:t>1. _____________________________________________</w:t>
      </w:r>
    </w:p>
    <w:p w:rsidR="003D3199" w:rsidRPr="00AC756D" w:rsidRDefault="003D3199" w:rsidP="00AC756D">
      <w:pPr>
        <w:pStyle w:val="a9"/>
        <w:spacing w:before="0" w:beforeAutospacing="0" w:after="0" w:afterAutospacing="0"/>
      </w:pPr>
      <w:r w:rsidRPr="00AC756D">
        <w:t>2. _____________________________________________</w:t>
      </w:r>
      <w:r w:rsidRPr="00AC756D">
        <w:br/>
        <w:t>3. _____________________________________________</w:t>
      </w:r>
      <w:r w:rsidRPr="00AC756D">
        <w:br/>
        <w:t>Настоящая тендерная заявка действует в течение __________________ дней со дня вскрытия (прописью) конвертов с тендерными заявками.</w:t>
      </w:r>
    </w:p>
    <w:p w:rsidR="003D3199" w:rsidRPr="00AC756D" w:rsidRDefault="003D3199" w:rsidP="00AC756D">
      <w:pPr>
        <w:pStyle w:val="ae"/>
        <w:jc w:val="both"/>
        <w:rPr>
          <w:rFonts w:ascii="Times New Roman" w:hAnsi="Times New Roman"/>
          <w:sz w:val="24"/>
          <w:szCs w:val="24"/>
        </w:rPr>
      </w:pPr>
      <w:r w:rsidRPr="00AC756D">
        <w:rPr>
          <w:rFonts w:ascii="Times New Roman" w:hAnsi="Times New Roman"/>
          <w:sz w:val="24"/>
          <w:szCs w:val="24"/>
        </w:rPr>
        <w:t>Подпись, дата должность, фамилия, имя, отчество (при его наличии)</w:t>
      </w:r>
    </w:p>
    <w:p w:rsidR="003D3199" w:rsidRPr="00AC756D" w:rsidRDefault="003D3199" w:rsidP="00AC756D">
      <w:pPr>
        <w:pStyle w:val="ae"/>
        <w:jc w:val="both"/>
        <w:rPr>
          <w:rFonts w:ascii="Times New Roman" w:hAnsi="Times New Roman"/>
          <w:sz w:val="24"/>
          <w:szCs w:val="24"/>
        </w:rPr>
      </w:pPr>
      <w:r w:rsidRPr="00AC756D">
        <w:rPr>
          <w:rFonts w:ascii="Times New Roman" w:hAnsi="Times New Roman"/>
          <w:sz w:val="24"/>
          <w:szCs w:val="24"/>
        </w:rPr>
        <w:t>(Печать при наличии)</w:t>
      </w:r>
    </w:p>
    <w:p w:rsidR="003D3199" w:rsidRPr="00AC756D" w:rsidRDefault="003D3199" w:rsidP="00AC756D">
      <w:pPr>
        <w:pStyle w:val="a9"/>
        <w:spacing w:before="0" w:beforeAutospacing="0" w:after="0" w:afterAutospacing="0"/>
        <w:jc w:val="both"/>
      </w:pPr>
      <w:proofErr w:type="gramStart"/>
      <w:r w:rsidRPr="00AC756D">
        <w:t>Имеющий</w:t>
      </w:r>
      <w:proofErr w:type="gramEnd"/>
      <w:r w:rsidRPr="00AC756D">
        <w:t xml:space="preserve"> все полномочия подписать тендерную заявку от имени и по поручению </w:t>
      </w:r>
      <w:r w:rsidRPr="00AC756D">
        <w:br/>
        <w:t>_________________________________________________________________</w:t>
      </w:r>
      <w:r w:rsidRPr="00AC756D">
        <w:br/>
        <w:t>(наименование потенциального поставщика)</w:t>
      </w: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8F7B09" w:rsidRDefault="008F7B09" w:rsidP="00AC756D">
      <w:pPr>
        <w:pStyle w:val="a9"/>
        <w:spacing w:before="0" w:beforeAutospacing="0" w:after="0" w:afterAutospacing="0"/>
        <w:jc w:val="right"/>
        <w:rPr>
          <w:lang w:val="kk-KZ"/>
        </w:rPr>
      </w:pPr>
    </w:p>
    <w:p w:rsidR="008F7B09" w:rsidRDefault="008F7B09" w:rsidP="00AC756D">
      <w:pPr>
        <w:pStyle w:val="a9"/>
        <w:spacing w:before="0" w:beforeAutospacing="0" w:after="0" w:afterAutospacing="0"/>
        <w:jc w:val="right"/>
        <w:rPr>
          <w:lang w:val="kk-KZ"/>
        </w:rPr>
      </w:pPr>
    </w:p>
    <w:p w:rsidR="008F7B09" w:rsidRDefault="008F7B09" w:rsidP="00AC756D">
      <w:pPr>
        <w:pStyle w:val="a9"/>
        <w:spacing w:before="0" w:beforeAutospacing="0" w:after="0" w:afterAutospacing="0"/>
        <w:jc w:val="right"/>
        <w:rPr>
          <w:lang w:val="kk-KZ"/>
        </w:rPr>
      </w:pPr>
    </w:p>
    <w:p w:rsidR="003D3199" w:rsidRPr="00AC756D" w:rsidRDefault="003D3199" w:rsidP="00AC756D">
      <w:pPr>
        <w:pStyle w:val="a9"/>
        <w:spacing w:before="0" w:beforeAutospacing="0" w:after="0" w:afterAutospacing="0"/>
        <w:jc w:val="right"/>
      </w:pPr>
      <w:r w:rsidRPr="00AC756D">
        <w:lastRenderedPageBreak/>
        <w:t>Приложение 5</w:t>
      </w:r>
      <w:r w:rsidRPr="00AC756D">
        <w:br/>
        <w:t xml:space="preserve">к Тендерной документации </w:t>
      </w: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center"/>
      </w:pPr>
      <w:r w:rsidRPr="00AC756D">
        <w:rPr>
          <w:rStyle w:val="af8"/>
        </w:rPr>
        <w:t>Банковская гарантия</w:t>
      </w:r>
    </w:p>
    <w:p w:rsidR="003D3199" w:rsidRPr="00AC756D" w:rsidRDefault="003D3199" w:rsidP="00AC756D">
      <w:pPr>
        <w:pStyle w:val="a9"/>
        <w:spacing w:before="0" w:beforeAutospacing="0" w:after="0" w:afterAutospacing="0"/>
        <w:jc w:val="both"/>
      </w:pPr>
      <w:r w:rsidRPr="00AC756D">
        <w:t>Наименование банка ____________________________________________________________</w:t>
      </w:r>
      <w:r w:rsidRPr="00AC756D">
        <w:br/>
        <w:t xml:space="preserve"> </w:t>
      </w:r>
      <w:r w:rsidRPr="00AC756D">
        <w:tab/>
      </w:r>
      <w:r w:rsidRPr="00AC756D">
        <w:tab/>
      </w:r>
      <w:r w:rsidRPr="00AC756D">
        <w:tab/>
      </w:r>
      <w:r w:rsidRPr="00AC756D">
        <w:tab/>
        <w:t>(наименование и реквизиты банка)</w:t>
      </w:r>
    </w:p>
    <w:p w:rsidR="003D3199" w:rsidRPr="00AC756D" w:rsidRDefault="003D3199" w:rsidP="00AC756D">
      <w:pPr>
        <w:pStyle w:val="a9"/>
        <w:spacing w:before="0" w:beforeAutospacing="0" w:after="0" w:afterAutospacing="0"/>
        <w:jc w:val="both"/>
      </w:pPr>
      <w:r w:rsidRPr="00AC756D">
        <w:t>Кому ___________________________________________________________________________</w:t>
      </w:r>
      <w:r w:rsidRPr="00AC756D">
        <w:br/>
        <w:t xml:space="preserve"> </w:t>
      </w:r>
      <w:r w:rsidRPr="00AC756D">
        <w:tab/>
      </w:r>
      <w:r w:rsidRPr="00AC756D">
        <w:tab/>
      </w:r>
      <w:r w:rsidRPr="00AC756D">
        <w:tab/>
        <w:t>(наименование и реквизиты заказчика, организатора закупа)</w:t>
      </w:r>
    </w:p>
    <w:p w:rsidR="003D3199" w:rsidRPr="00AC756D" w:rsidRDefault="003D3199" w:rsidP="00AC756D">
      <w:pPr>
        <w:pStyle w:val="a9"/>
        <w:spacing w:before="0" w:beforeAutospacing="0" w:after="0" w:afterAutospacing="0"/>
        <w:jc w:val="center"/>
      </w:pPr>
    </w:p>
    <w:p w:rsidR="003D3199" w:rsidRPr="00AC756D" w:rsidRDefault="003D3199" w:rsidP="00AC756D">
      <w:pPr>
        <w:pStyle w:val="a9"/>
        <w:spacing w:before="0" w:beforeAutospacing="0" w:after="0" w:afterAutospacing="0"/>
        <w:jc w:val="center"/>
      </w:pPr>
      <w:r w:rsidRPr="00AC756D">
        <w:t>Гарантийное обязательство № ____</w:t>
      </w:r>
    </w:p>
    <w:p w:rsidR="003D3199" w:rsidRPr="00AC756D" w:rsidRDefault="003D3199" w:rsidP="00AC756D">
      <w:pPr>
        <w:pStyle w:val="a9"/>
        <w:spacing w:before="0" w:beforeAutospacing="0" w:after="0" w:afterAutospacing="0"/>
      </w:pPr>
      <w:r w:rsidRPr="00AC756D">
        <w:t>__________________                                                                   "____"  ___________ _____ г.</w:t>
      </w:r>
      <w:r w:rsidRPr="00AC756D">
        <w:br/>
        <w:t>(местонахождение)</w:t>
      </w: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r w:rsidRPr="00AC756D">
        <w:t>Мы были проинформированы, что __________________________________________</w:t>
      </w:r>
    </w:p>
    <w:p w:rsidR="003D3199" w:rsidRPr="00AC756D" w:rsidRDefault="003D3199" w:rsidP="00AC756D">
      <w:pPr>
        <w:pStyle w:val="a9"/>
        <w:spacing w:before="0" w:beforeAutospacing="0" w:after="0" w:afterAutospacing="0"/>
        <w:jc w:val="both"/>
      </w:pPr>
      <w:r w:rsidRPr="00AC756D">
        <w:t xml:space="preserve"> </w:t>
      </w:r>
      <w:r w:rsidRPr="00AC756D">
        <w:tab/>
      </w:r>
      <w:r w:rsidRPr="00AC756D">
        <w:tab/>
      </w:r>
      <w:r w:rsidRPr="00AC756D">
        <w:tab/>
      </w:r>
      <w:r w:rsidRPr="00AC756D">
        <w:tab/>
      </w:r>
      <w:r w:rsidRPr="00AC756D">
        <w:tab/>
      </w:r>
      <w:r w:rsidRPr="00AC756D">
        <w:tab/>
        <w:t>(наименование потенциального поставщика)</w:t>
      </w:r>
    </w:p>
    <w:p w:rsidR="003D3199" w:rsidRPr="00AC756D" w:rsidRDefault="003D3199" w:rsidP="00AC756D">
      <w:pPr>
        <w:pStyle w:val="a9"/>
        <w:spacing w:before="0" w:beforeAutospacing="0" w:after="0" w:afterAutospacing="0"/>
        <w:jc w:val="both"/>
      </w:pPr>
      <w:r w:rsidRPr="00AC756D">
        <w:t>в дальнейшем "Поставщик", принимает участие в тендере по закупке ___________________________________________________________________, организованном ____________________________________________</w:t>
      </w:r>
      <w:r w:rsidRPr="00AC756D">
        <w:br/>
        <w:t>(наименование заказчика, организатора закупа и готов осуществить поставку (оказать услугу)_____________________ на общую сумму ____________ тенге</w:t>
      </w:r>
      <w:proofErr w:type="gramStart"/>
      <w:r w:rsidRPr="00AC756D">
        <w:t>.</w:t>
      </w:r>
      <w:proofErr w:type="gramEnd"/>
      <w:r w:rsidRPr="00AC756D">
        <w:br/>
        <w:t xml:space="preserve">               (</w:t>
      </w:r>
      <w:proofErr w:type="gramStart"/>
      <w:r w:rsidRPr="00AC756D">
        <w:t>н</w:t>
      </w:r>
      <w:proofErr w:type="gramEnd"/>
      <w:r w:rsidRPr="00AC756D">
        <w:t>аименование и объем товаров, работ и услуг) (прописью)</w:t>
      </w:r>
    </w:p>
    <w:p w:rsidR="003D3199" w:rsidRPr="00AC756D" w:rsidRDefault="003D3199" w:rsidP="00AC756D">
      <w:pPr>
        <w:pStyle w:val="a9"/>
        <w:spacing w:before="0" w:beforeAutospacing="0" w:after="0" w:afterAutospacing="0"/>
        <w:jc w:val="both"/>
      </w:pPr>
      <w:r w:rsidRPr="00AC756D">
        <w:t> 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r w:rsidRPr="00AC756D">
        <w:br/>
        <w:t>В связи с этим, мы ____________________________________________ настоящим берем на себя</w:t>
      </w:r>
      <w:r w:rsidRPr="00AC756D">
        <w:br/>
        <w:t xml:space="preserve"> </w:t>
      </w:r>
      <w:r w:rsidRPr="00AC756D">
        <w:tab/>
      </w:r>
      <w:r w:rsidRPr="00AC756D">
        <w:tab/>
      </w:r>
      <w:r w:rsidRPr="00AC756D">
        <w:tab/>
      </w:r>
      <w:r w:rsidRPr="00AC756D">
        <w:tab/>
      </w:r>
      <w:r w:rsidRPr="00AC756D">
        <w:tab/>
        <w:t>(наименование банка)</w:t>
      </w:r>
    </w:p>
    <w:p w:rsidR="003D3199" w:rsidRPr="00AC756D" w:rsidRDefault="003D3199" w:rsidP="00AC756D">
      <w:pPr>
        <w:pStyle w:val="a9"/>
        <w:spacing w:before="0" w:beforeAutospacing="0" w:after="0" w:afterAutospacing="0"/>
        <w:jc w:val="both"/>
      </w:pPr>
      <w:r w:rsidRPr="00AC756D">
        <w:t>безотзывное обязательство выплатить Вам по Вашему требованию сумму, равную</w:t>
      </w:r>
      <w:r w:rsidRPr="00AC756D">
        <w:br/>
        <w:t xml:space="preserve">________________________________________________________________________________ </w:t>
      </w:r>
      <w:r w:rsidRPr="00AC756D">
        <w:tab/>
      </w:r>
      <w:r w:rsidRPr="00AC756D">
        <w:tab/>
      </w:r>
      <w:r w:rsidRPr="00AC756D">
        <w:tab/>
      </w:r>
      <w:r w:rsidRPr="00AC756D">
        <w:tab/>
        <w:t>(сумма в цифрах и прописью)</w:t>
      </w:r>
    </w:p>
    <w:p w:rsidR="003D3199" w:rsidRPr="00AC756D" w:rsidRDefault="003D3199" w:rsidP="00AC756D">
      <w:pPr>
        <w:pStyle w:val="a9"/>
        <w:spacing w:before="0" w:beforeAutospacing="0" w:after="0" w:afterAutospacing="0"/>
        <w:jc w:val="both"/>
      </w:pPr>
      <w:proofErr w:type="gramStart"/>
      <w:r w:rsidRPr="00AC756D">
        <w:t>по получении Вашего письменного требования на оплату, а также письменного подтверждения того, что</w:t>
      </w:r>
      <w:r w:rsidRPr="00AC756D">
        <w:br/>
        <w:t>Поставщик:</w:t>
      </w:r>
      <w:r w:rsidRPr="00AC756D">
        <w:br/>
        <w:t>1) отозвал или изменил тендерную заявку после истечения окончательного срока приема тендерных заявок;</w:t>
      </w:r>
      <w:r w:rsidRPr="00AC756D">
        <w:br/>
        <w:t>2) победитель уклонился от заключения договора закупа после признания победителем тендера;</w:t>
      </w:r>
      <w:r w:rsidRPr="00AC756D">
        <w:br/>
        <w:t>3) победитель не внес либо несвоевременно внес гарантийное обеспечение договора закупа или договора на оказание фармацевтических услуг.</w:t>
      </w:r>
      <w:proofErr w:type="gramEnd"/>
    </w:p>
    <w:p w:rsidR="003D3199" w:rsidRPr="00AC756D" w:rsidRDefault="003D3199" w:rsidP="00AC756D">
      <w:pPr>
        <w:pStyle w:val="a9"/>
        <w:spacing w:before="0" w:beforeAutospacing="0" w:after="0" w:afterAutospacing="0"/>
        <w:jc w:val="both"/>
      </w:pPr>
      <w:r w:rsidRPr="00AC756D">
        <w:t>Данная гарантия вступает в силу со дня вскрытия конвертов с тендерными заявками.</w:t>
      </w:r>
      <w:r w:rsidRPr="00AC756D">
        <w:b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3D3199" w:rsidRPr="00AC756D" w:rsidRDefault="003D3199" w:rsidP="00AC756D">
      <w:pPr>
        <w:pStyle w:val="a9"/>
        <w:spacing w:before="0" w:beforeAutospacing="0" w:after="0" w:afterAutospacing="0"/>
        <w:jc w:val="both"/>
      </w:pPr>
      <w:r w:rsidRPr="00AC756D">
        <w:t>Подпись гаранта</w:t>
      </w:r>
    </w:p>
    <w:p w:rsidR="003D3199" w:rsidRPr="00AC756D" w:rsidRDefault="003D3199" w:rsidP="00AC756D">
      <w:pPr>
        <w:pStyle w:val="a9"/>
        <w:spacing w:before="0" w:beforeAutospacing="0" w:after="0" w:afterAutospacing="0"/>
        <w:jc w:val="both"/>
      </w:pPr>
      <w:r w:rsidRPr="00AC756D">
        <w:t>Дата и адрес</w:t>
      </w:r>
    </w:p>
    <w:p w:rsidR="003D3199" w:rsidRPr="00AC756D" w:rsidRDefault="003D3199" w:rsidP="00AC756D">
      <w:pPr>
        <w:pStyle w:val="a9"/>
        <w:spacing w:before="0" w:beforeAutospacing="0" w:after="0" w:afterAutospacing="0"/>
        <w:jc w:val="both"/>
      </w:pPr>
      <w:r w:rsidRPr="00AC756D">
        <w:t>Печать</w:t>
      </w:r>
      <w:r w:rsidRPr="00AC756D">
        <w:br/>
        <w:t>(при наличии)</w:t>
      </w: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right"/>
      </w:pPr>
      <w:r w:rsidRPr="00AC756D">
        <w:lastRenderedPageBreak/>
        <w:t>Приложение 6</w:t>
      </w:r>
      <w:r w:rsidRPr="00AC756D">
        <w:br/>
        <w:t xml:space="preserve">к Тендерной документации </w:t>
      </w:r>
    </w:p>
    <w:p w:rsidR="003D3199" w:rsidRPr="00AC756D" w:rsidRDefault="003D3199" w:rsidP="00AC756D">
      <w:pPr>
        <w:pStyle w:val="a9"/>
        <w:spacing w:before="0" w:beforeAutospacing="0" w:after="0" w:afterAutospacing="0"/>
        <w:jc w:val="right"/>
        <w:rPr>
          <w:rStyle w:val="af8"/>
        </w:rPr>
      </w:pPr>
    </w:p>
    <w:p w:rsidR="003D3199" w:rsidRPr="00AC756D" w:rsidRDefault="003D3199" w:rsidP="00AC756D">
      <w:pPr>
        <w:pStyle w:val="a9"/>
        <w:spacing w:before="0" w:beforeAutospacing="0" w:after="0" w:afterAutospacing="0"/>
        <w:jc w:val="center"/>
      </w:pPr>
      <w:r w:rsidRPr="00AC756D">
        <w:rPr>
          <w:rStyle w:val="af8"/>
        </w:rPr>
        <w:t>Сведения о квалификации</w:t>
      </w:r>
    </w:p>
    <w:p w:rsidR="003D3199" w:rsidRPr="00AC756D" w:rsidRDefault="003D3199" w:rsidP="00AC756D">
      <w:pPr>
        <w:pStyle w:val="a9"/>
        <w:spacing w:before="0" w:beforeAutospacing="0" w:after="0" w:afterAutospacing="0"/>
        <w:jc w:val="both"/>
      </w:pPr>
      <w:r w:rsidRPr="00AC756D">
        <w:t> </w:t>
      </w:r>
    </w:p>
    <w:p w:rsidR="003D3199" w:rsidRPr="00AC756D" w:rsidRDefault="003D3199" w:rsidP="00AC756D">
      <w:pPr>
        <w:pStyle w:val="a9"/>
        <w:spacing w:before="0" w:beforeAutospacing="0" w:after="0" w:afterAutospacing="0"/>
      </w:pPr>
      <w:r w:rsidRPr="00AC756D">
        <w:t>Наименование тендера _____________________________________________________________</w:t>
      </w:r>
      <w:r w:rsidRPr="00AC756D">
        <w:br/>
      </w:r>
    </w:p>
    <w:p w:rsidR="003D3199" w:rsidRPr="00AC756D" w:rsidRDefault="003D3199" w:rsidP="00AC756D">
      <w:pPr>
        <w:pStyle w:val="a9"/>
        <w:spacing w:before="0" w:beforeAutospacing="0" w:after="0" w:afterAutospacing="0"/>
      </w:pPr>
      <w:r w:rsidRPr="00AC756D">
        <w:t>1. Общие сведения о потенциальном поставщике:</w:t>
      </w:r>
      <w:r w:rsidRPr="00AC756D">
        <w:br/>
        <w:t>_________________________________________________________________________________</w:t>
      </w:r>
      <w:r w:rsidRPr="00AC756D">
        <w:br/>
        <w:t>Наименование юридического лица (фамилия, имя, отчество (при наличии) физического лица,</w:t>
      </w:r>
      <w:r w:rsidRPr="00AC756D">
        <w:br/>
        <w:t>осуществляющего предпринимательскую деятельность)_______________________________________</w:t>
      </w:r>
    </w:p>
    <w:p w:rsidR="003D3199" w:rsidRPr="00AC756D" w:rsidRDefault="003D3199" w:rsidP="00AC756D">
      <w:pPr>
        <w:pStyle w:val="a9"/>
        <w:spacing w:before="0" w:beforeAutospacing="0" w:after="0" w:afterAutospacing="0"/>
        <w:jc w:val="both"/>
      </w:pPr>
      <w:r w:rsidRPr="00AC756D">
        <w:t> БИН/ИИН*/УНП** _____________________________________________</w:t>
      </w:r>
      <w:r w:rsidRPr="00AC756D">
        <w:br/>
        <w:t xml:space="preserve">2. </w:t>
      </w:r>
      <w:proofErr w:type="gramStart"/>
      <w:r w:rsidRPr="00AC756D">
        <w:t>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roofErr w:type="gramEnd"/>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6"/>
        <w:gridCol w:w="1696"/>
        <w:gridCol w:w="1184"/>
        <w:gridCol w:w="1157"/>
        <w:gridCol w:w="2585"/>
        <w:gridCol w:w="1398"/>
      </w:tblGrid>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Наименование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Наименование заказчика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Место поставки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Дата поставки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Наименование, дата и номер подтверждающего документа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Стоимость договора, тенге</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6</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bl>
    <w:p w:rsidR="003D3199" w:rsidRPr="00AC756D" w:rsidRDefault="003D3199" w:rsidP="00AC756D">
      <w:pPr>
        <w:pStyle w:val="a9"/>
        <w:spacing w:before="0" w:beforeAutospacing="0" w:after="0" w:afterAutospacing="0"/>
        <w:jc w:val="both"/>
      </w:pPr>
      <w:r w:rsidRPr="00AC756D">
        <w:t> </w:t>
      </w:r>
    </w:p>
    <w:tbl>
      <w:tblPr>
        <w:tblW w:w="965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5"/>
        <w:gridCol w:w="8259"/>
      </w:tblGrid>
      <w:tr w:rsidR="003D3199" w:rsidRPr="00AC756D"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 Достоверность всех сведений о квалификации подтверждаю</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Подпись, дата</w:t>
            </w:r>
          </w:p>
        </w:tc>
        <w:tc>
          <w:tcPr>
            <w:tcW w:w="825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должность, фамилия, имя, отчество (при его наличии)</w:t>
            </w:r>
          </w:p>
        </w:tc>
      </w:tr>
      <w:tr w:rsidR="003D3199" w:rsidRPr="00AC756D"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Печать (при наличии)</w:t>
            </w:r>
          </w:p>
        </w:tc>
      </w:tr>
      <w:tr w:rsidR="003D3199" w:rsidRPr="00AC756D" w:rsidTr="003D3199">
        <w:trPr>
          <w:trHeight w:val="60"/>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*БИН/ИИН - бизнес идентификационный номер/индивидуальный идентификационный номер;</w:t>
            </w:r>
          </w:p>
        </w:tc>
      </w:tr>
      <w:tr w:rsidR="003D3199" w:rsidRPr="00AC756D"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**УНП - учетный номер налогоплательщика.</w:t>
            </w:r>
          </w:p>
        </w:tc>
      </w:tr>
    </w:tbl>
    <w:p w:rsidR="003D3199" w:rsidRPr="00AC756D" w:rsidRDefault="003D3199" w:rsidP="00AC756D">
      <w:pPr>
        <w:pStyle w:val="a9"/>
        <w:spacing w:before="0" w:beforeAutospacing="0" w:after="0" w:afterAutospacing="0"/>
        <w:jc w:val="both"/>
      </w:pPr>
      <w:r w:rsidRPr="00AC756D">
        <w:t> </w:t>
      </w: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right"/>
        <w:rPr>
          <w:b/>
        </w:rPr>
      </w:pPr>
      <w:r w:rsidRPr="00AC756D">
        <w:t>Приложение 7</w:t>
      </w:r>
      <w:r w:rsidRPr="00AC756D">
        <w:rPr>
          <w:b/>
        </w:rPr>
        <w:br/>
      </w:r>
      <w:r w:rsidRPr="00AC756D">
        <w:t>к Тендерной документации</w:t>
      </w:r>
    </w:p>
    <w:p w:rsidR="003D3199" w:rsidRPr="00AC756D" w:rsidRDefault="003D3199" w:rsidP="00AC756D">
      <w:pPr>
        <w:pStyle w:val="a9"/>
        <w:spacing w:before="0" w:beforeAutospacing="0" w:after="0" w:afterAutospacing="0"/>
        <w:jc w:val="center"/>
        <w:rPr>
          <w:rStyle w:val="af8"/>
        </w:rPr>
      </w:pPr>
    </w:p>
    <w:p w:rsidR="003D3199" w:rsidRPr="00AC756D" w:rsidRDefault="003D3199" w:rsidP="00AC756D">
      <w:pPr>
        <w:pStyle w:val="a9"/>
        <w:spacing w:before="0" w:beforeAutospacing="0" w:after="0" w:afterAutospacing="0"/>
        <w:jc w:val="center"/>
        <w:rPr>
          <w:rStyle w:val="af8"/>
        </w:rPr>
      </w:pPr>
      <w:r w:rsidRPr="00AC756D">
        <w:rPr>
          <w:rStyle w:val="af8"/>
        </w:rPr>
        <w:t>Опись документов, прилагаемых к заявке потенциального поставщика</w:t>
      </w:r>
    </w:p>
    <w:tbl>
      <w:tblPr>
        <w:tblW w:w="10532"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
        <w:gridCol w:w="2343"/>
        <w:gridCol w:w="1180"/>
        <w:gridCol w:w="1882"/>
        <w:gridCol w:w="1329"/>
        <w:gridCol w:w="3503"/>
        <w:gridCol w:w="36"/>
      </w:tblGrid>
      <w:tr w:rsidR="003D3199" w:rsidRPr="00AC756D" w:rsidTr="003D3199">
        <w:trPr>
          <w:trHeight w:val="55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Наименование документа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Дата и номер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Краткое содержание</w:t>
            </w:r>
          </w:p>
        </w:tc>
        <w:tc>
          <w:tcPr>
            <w:tcW w:w="1329" w:type="dxa"/>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Кем подписан документ</w:t>
            </w:r>
          </w:p>
        </w:tc>
        <w:tc>
          <w:tcPr>
            <w:tcW w:w="3503" w:type="dxa"/>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Оригинал, копия, нотариально засвидетельствованная копия</w:t>
            </w:r>
          </w:p>
        </w:tc>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ind w:left="-2012" w:firstLine="2012"/>
              <w:jc w:val="both"/>
            </w:pPr>
            <w:r w:rsidRPr="00AC756D">
              <w:t>Стр.</w:t>
            </w:r>
          </w:p>
        </w:tc>
      </w:tr>
    </w:tbl>
    <w:p w:rsidR="006A0830" w:rsidRPr="007E7D53" w:rsidRDefault="006A0830" w:rsidP="00AC756D">
      <w:pPr>
        <w:pStyle w:val="a9"/>
        <w:spacing w:before="0" w:beforeAutospacing="0" w:after="0" w:afterAutospacing="0"/>
        <w:jc w:val="both"/>
        <w:rPr>
          <w:lang w:val="kk-KZ"/>
        </w:rPr>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7E7D53" w:rsidP="00AC756D">
      <w:pPr>
        <w:pStyle w:val="a9"/>
        <w:spacing w:before="0" w:beforeAutospacing="0" w:after="0" w:afterAutospacing="0"/>
        <w:jc w:val="right"/>
      </w:pPr>
      <w:r>
        <w:t xml:space="preserve">Приложение </w:t>
      </w:r>
      <w:r>
        <w:rPr>
          <w:lang w:val="kk-KZ"/>
        </w:rPr>
        <w:t>8</w:t>
      </w:r>
      <w:r w:rsidR="003D3199" w:rsidRPr="00AC756D">
        <w:br/>
        <w:t xml:space="preserve">к Тендерной документации </w:t>
      </w: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center"/>
        <w:rPr>
          <w:rStyle w:val="af8"/>
        </w:rPr>
      </w:pPr>
      <w:r w:rsidRPr="00AC756D">
        <w:rPr>
          <w:rStyle w:val="af8"/>
        </w:rPr>
        <w:t>Таблица цен потенциального поставщика </w:t>
      </w:r>
    </w:p>
    <w:p w:rsidR="003D3199" w:rsidRPr="00AC756D" w:rsidRDefault="003D3199" w:rsidP="00AC756D">
      <w:pPr>
        <w:pStyle w:val="a9"/>
        <w:spacing w:before="0" w:beforeAutospacing="0" w:after="0" w:afterAutospacing="0"/>
        <w:jc w:val="center"/>
      </w:pPr>
      <w:r w:rsidRPr="00AC756D">
        <w:rPr>
          <w:rStyle w:val="af8"/>
        </w:rPr>
        <w:t>(наименование потенциального поставщика, заполняется отдельно на каждый лот)</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
        <w:gridCol w:w="5681"/>
        <w:gridCol w:w="3726"/>
      </w:tblGrid>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w:t>
            </w:r>
          </w:p>
        </w:tc>
        <w:tc>
          <w:tcPr>
            <w:tcW w:w="5852" w:type="dxa"/>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содержание</w:t>
            </w:r>
          </w:p>
        </w:tc>
        <w:tc>
          <w:tcPr>
            <w:tcW w:w="3839" w:type="dxa"/>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наименование товаров</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1</w:t>
            </w:r>
          </w:p>
        </w:tc>
        <w:tc>
          <w:tcPr>
            <w:tcW w:w="5852" w:type="dxa"/>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2</w:t>
            </w:r>
          </w:p>
        </w:tc>
        <w:tc>
          <w:tcPr>
            <w:tcW w:w="3839" w:type="dxa"/>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3</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1.</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Краткое описание</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2.</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Страна происхождения</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3.</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Завод-изготовитель</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4.</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Единица измерения</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5.</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pPr>
            <w:r w:rsidRPr="00AC756D">
              <w:t xml:space="preserve">Цена ________ за единицу </w:t>
            </w:r>
            <w:proofErr w:type="gramStart"/>
            <w:r w:rsidRPr="00AC756D">
              <w:t>в</w:t>
            </w:r>
            <w:proofErr w:type="gramEnd"/>
            <w:r w:rsidRPr="00AC756D">
              <w:t xml:space="preserve"> ____ </w:t>
            </w:r>
            <w:proofErr w:type="gramStart"/>
            <w:r w:rsidRPr="00AC756D">
              <w:t>на</w:t>
            </w:r>
            <w:proofErr w:type="gramEnd"/>
            <w:r w:rsidRPr="00AC756D">
              <w:t xml:space="preserve"> условиях ________________ ИНКОТЕРМС 2010</w:t>
            </w:r>
            <w:r w:rsidRPr="00AC756D">
              <w:br/>
              <w:t>(пункт назначения)</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6.</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pPr>
            <w:r w:rsidRPr="00AC756D">
              <w:t>Количество (объем)</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7.</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pPr>
            <w:r w:rsidRPr="00AC756D">
              <w:t>Всего цена = стр.5 х стр.6,</w:t>
            </w:r>
            <w:r w:rsidRPr="00AC756D">
              <w:br/>
            </w:r>
            <w:proofErr w:type="gramStart"/>
            <w:r w:rsidRPr="00AC756D">
              <w:t>в</w:t>
            </w:r>
            <w:proofErr w:type="gramEnd"/>
            <w:r w:rsidRPr="00AC756D">
              <w:t xml:space="preserve"> ____</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8.</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pPr>
            <w:r w:rsidRPr="00AC756D">
              <w:t xml:space="preserve">Общая цена, </w:t>
            </w:r>
            <w:proofErr w:type="gramStart"/>
            <w:r w:rsidRPr="00AC756D">
              <w:t>в</w:t>
            </w:r>
            <w:proofErr w:type="gramEnd"/>
            <w:r w:rsidRPr="00AC756D">
              <w:t xml:space="preserve"> ________ </w:t>
            </w:r>
            <w:proofErr w:type="gramStart"/>
            <w:r w:rsidRPr="00AC756D">
              <w:t>на</w:t>
            </w:r>
            <w:proofErr w:type="gramEnd"/>
            <w:r w:rsidRPr="00AC756D">
              <w:t xml:space="preserve"> условиях</w:t>
            </w:r>
            <w:r w:rsidRPr="00AC756D">
              <w:br/>
              <w:t>___________________ ИНКОТЕРМС 2010</w:t>
            </w:r>
            <w:r w:rsidRPr="00AC756D">
              <w:br/>
              <w:t>(пункт назначения, DDP)</w:t>
            </w:r>
            <w:r w:rsidRPr="00AC756D">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r w:rsidRPr="00AC756D">
              <w:br/>
              <w:t>Потенциальный поставщик вправе указать другие затраты, в том числе:</w:t>
            </w:r>
            <w:r w:rsidRPr="00AC756D">
              <w:br/>
              <w:t>8.1.</w:t>
            </w:r>
            <w:r w:rsidRPr="00AC756D">
              <w:br/>
              <w:t>8.2.</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9.</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pPr>
            <w:r w:rsidRPr="00AC756D">
              <w:t>Размер скидки, в случае ее предоставления</w:t>
            </w:r>
            <w:r w:rsidRPr="00AC756D">
              <w:br/>
              <w:t>9.1.</w:t>
            </w:r>
            <w:r w:rsidRPr="00AC756D">
              <w:br/>
              <w:t>9.2.</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bl>
    <w:p w:rsidR="003D3199" w:rsidRPr="00AC756D" w:rsidRDefault="003D3199" w:rsidP="00AC756D">
      <w:pPr>
        <w:pStyle w:val="a9"/>
        <w:spacing w:before="0" w:beforeAutospacing="0" w:after="0" w:afterAutospacing="0"/>
        <w:jc w:val="both"/>
      </w:pPr>
      <w:r w:rsidRPr="00AC756D">
        <w:t> ________________________________________________</w:t>
      </w:r>
      <w:r w:rsidRPr="00AC756D">
        <w:br/>
        <w:t xml:space="preserve"> Подпись, дата, должность, фамилия, имя, отчество (при его наличии)</w:t>
      </w:r>
    </w:p>
    <w:p w:rsidR="003D3199" w:rsidRPr="00AC756D" w:rsidRDefault="003D3199" w:rsidP="00AC756D">
      <w:pPr>
        <w:pStyle w:val="a9"/>
        <w:spacing w:before="0" w:beforeAutospacing="0" w:after="0" w:afterAutospacing="0"/>
        <w:jc w:val="both"/>
      </w:pPr>
      <w:r w:rsidRPr="00AC756D">
        <w:t> Печать</w:t>
      </w:r>
      <w:r w:rsidRPr="00AC756D">
        <w:br/>
        <w:t>(при наличии)</w:t>
      </w:r>
    </w:p>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141A38" w:rsidRPr="007E7D53" w:rsidRDefault="00141A38" w:rsidP="007E7D53">
      <w:pPr>
        <w:pStyle w:val="a9"/>
        <w:spacing w:before="0" w:beforeAutospacing="0" w:after="0" w:afterAutospacing="0"/>
        <w:rPr>
          <w:lang w:val="kk-KZ"/>
        </w:rPr>
      </w:pPr>
    </w:p>
    <w:p w:rsidR="00141A38" w:rsidRPr="00AC756D" w:rsidRDefault="00141A38"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r w:rsidRPr="00AC756D">
        <w:t>Приложение</w:t>
      </w:r>
      <w:proofErr w:type="gramStart"/>
      <w:r w:rsidR="007E7D53">
        <w:rPr>
          <w:lang w:val="kk-KZ"/>
        </w:rPr>
        <w:t>9</w:t>
      </w:r>
      <w:proofErr w:type="gramEnd"/>
      <w:r w:rsidRPr="00AC756D">
        <w:br/>
        <w:t xml:space="preserve">к Тендерной документации </w:t>
      </w:r>
    </w:p>
    <w:p w:rsidR="003D3199" w:rsidRPr="00AC756D" w:rsidRDefault="003D3199" w:rsidP="00AC756D"/>
    <w:p w:rsidR="003D3199" w:rsidRPr="00AC756D" w:rsidRDefault="003D3199" w:rsidP="00AC756D">
      <w:pPr>
        <w:shd w:val="clear" w:color="auto" w:fill="FFFFFF"/>
        <w:tabs>
          <w:tab w:val="left" w:pos="0"/>
        </w:tabs>
        <w:suppressAutoHyphens w:val="0"/>
        <w:jc w:val="center"/>
        <w:textAlignment w:val="baseline"/>
        <w:rPr>
          <w:b/>
          <w:bCs/>
          <w:spacing w:val="2"/>
          <w:sz w:val="22"/>
          <w:szCs w:val="22"/>
          <w:bdr w:val="none" w:sz="0" w:space="0" w:color="auto" w:frame="1"/>
        </w:rPr>
      </w:pPr>
    </w:p>
    <w:p w:rsidR="003D3199" w:rsidRPr="00AC756D" w:rsidRDefault="003D3199" w:rsidP="00AC756D">
      <w:pPr>
        <w:shd w:val="clear" w:color="auto" w:fill="FFFFFF"/>
        <w:tabs>
          <w:tab w:val="left" w:pos="0"/>
        </w:tabs>
        <w:suppressAutoHyphens w:val="0"/>
        <w:jc w:val="center"/>
        <w:textAlignment w:val="baseline"/>
        <w:rPr>
          <w:b/>
          <w:bCs/>
          <w:spacing w:val="2"/>
          <w:sz w:val="22"/>
          <w:szCs w:val="22"/>
          <w:bdr w:val="none" w:sz="0" w:space="0" w:color="auto" w:frame="1"/>
        </w:rPr>
      </w:pPr>
      <w:r w:rsidRPr="00AC756D">
        <w:rPr>
          <w:b/>
          <w:bCs/>
          <w:spacing w:val="2"/>
          <w:sz w:val="22"/>
          <w:szCs w:val="22"/>
          <w:bdr w:val="none" w:sz="0" w:space="0" w:color="auto" w:frame="1"/>
        </w:rPr>
        <w:t>Банковская гарантия</w:t>
      </w:r>
    </w:p>
    <w:p w:rsidR="003D3199" w:rsidRPr="00AC756D" w:rsidRDefault="003D3199" w:rsidP="00AC756D">
      <w:pPr>
        <w:shd w:val="clear" w:color="auto" w:fill="FFFFFF"/>
        <w:tabs>
          <w:tab w:val="left" w:pos="0"/>
        </w:tabs>
        <w:suppressAutoHyphens w:val="0"/>
        <w:jc w:val="center"/>
        <w:textAlignment w:val="baseline"/>
        <w:rPr>
          <w:b/>
          <w:bCs/>
          <w:spacing w:val="2"/>
          <w:sz w:val="22"/>
          <w:szCs w:val="22"/>
          <w:bdr w:val="none" w:sz="0" w:space="0" w:color="auto" w:frame="1"/>
        </w:rPr>
      </w:pPr>
      <w:r w:rsidRPr="00AC756D">
        <w:rPr>
          <w:b/>
          <w:bCs/>
          <w:spacing w:val="2"/>
          <w:sz w:val="22"/>
          <w:szCs w:val="22"/>
          <w:bdr w:val="none" w:sz="0" w:space="0" w:color="auto" w:frame="1"/>
        </w:rPr>
        <w:t>(</w:t>
      </w:r>
      <w:r w:rsidRPr="00AC756D">
        <w:rPr>
          <w:b/>
          <w:bCs/>
          <w:spacing w:val="2"/>
          <w:sz w:val="22"/>
          <w:szCs w:val="22"/>
          <w:bdr w:val="none" w:sz="0" w:space="0" w:color="auto" w:frame="1"/>
          <w:lang w:val="kk-KZ"/>
        </w:rPr>
        <w:t>вид</w:t>
      </w:r>
      <w:r w:rsidRPr="00AC756D">
        <w:rPr>
          <w:b/>
          <w:bCs/>
          <w:spacing w:val="2"/>
          <w:sz w:val="22"/>
          <w:szCs w:val="22"/>
          <w:bdr w:val="none" w:sz="0" w:space="0" w:color="auto" w:frame="1"/>
        </w:rPr>
        <w:t xml:space="preserve"> </w:t>
      </w:r>
      <w:proofErr w:type="gramStart"/>
      <w:r w:rsidRPr="00AC756D">
        <w:rPr>
          <w:b/>
          <w:bCs/>
          <w:spacing w:val="2"/>
          <w:sz w:val="22"/>
          <w:szCs w:val="22"/>
          <w:bdr w:val="none" w:sz="0" w:space="0" w:color="auto" w:frame="1"/>
        </w:rPr>
        <w:t>обеспечения исполнения договора поставки/договора закупа/</w:t>
      </w:r>
      <w:r w:rsidRPr="00AC756D">
        <w:rPr>
          <w:b/>
          <w:bCs/>
          <w:spacing w:val="2"/>
          <w:sz w:val="22"/>
          <w:szCs w:val="22"/>
          <w:bdr w:val="none" w:sz="0" w:space="0" w:color="auto" w:frame="1"/>
          <w:lang w:val="kk-KZ"/>
        </w:rPr>
        <w:t>договора оказания фармацевтических услуг/</w:t>
      </w:r>
      <w:r w:rsidRPr="00AC756D">
        <w:rPr>
          <w:b/>
          <w:bCs/>
          <w:spacing w:val="2"/>
          <w:sz w:val="22"/>
          <w:szCs w:val="22"/>
          <w:bdr w:val="none" w:sz="0" w:space="0" w:color="auto" w:frame="1"/>
        </w:rPr>
        <w:t>договора финансового лизинга</w:t>
      </w:r>
      <w:proofErr w:type="gramEnd"/>
      <w:r w:rsidRPr="00AC756D">
        <w:rPr>
          <w:b/>
          <w:bCs/>
          <w:spacing w:val="2"/>
          <w:sz w:val="22"/>
          <w:szCs w:val="22"/>
          <w:bdr w:val="none" w:sz="0" w:space="0" w:color="auto" w:frame="1"/>
        </w:rPr>
        <w:t>)</w:t>
      </w:r>
    </w:p>
    <w:p w:rsidR="003D3199" w:rsidRPr="00AC756D" w:rsidRDefault="003D3199" w:rsidP="00AC756D">
      <w:pPr>
        <w:shd w:val="clear" w:color="auto" w:fill="FFFFFF"/>
        <w:tabs>
          <w:tab w:val="left" w:pos="0"/>
        </w:tabs>
        <w:suppressAutoHyphens w:val="0"/>
        <w:textAlignment w:val="baseline"/>
        <w:rPr>
          <w:spacing w:val="2"/>
          <w:sz w:val="22"/>
          <w:szCs w:val="22"/>
        </w:rPr>
      </w:pPr>
    </w:p>
    <w:p w:rsidR="003D3199" w:rsidRPr="00AC756D" w:rsidRDefault="003D3199" w:rsidP="00AC756D">
      <w:pPr>
        <w:shd w:val="clear" w:color="auto" w:fill="FFFFFF"/>
        <w:tabs>
          <w:tab w:val="left" w:pos="0"/>
        </w:tabs>
        <w:suppressAutoHyphens w:val="0"/>
        <w:textAlignment w:val="baseline"/>
        <w:rPr>
          <w:spacing w:val="2"/>
          <w:sz w:val="22"/>
          <w:szCs w:val="22"/>
        </w:rPr>
      </w:pPr>
      <w:r w:rsidRPr="00AC756D">
        <w:rPr>
          <w:spacing w:val="2"/>
          <w:sz w:val="22"/>
          <w:szCs w:val="22"/>
        </w:rPr>
        <w:t>Наименование банка:________________________________________________</w:t>
      </w:r>
    </w:p>
    <w:p w:rsidR="003D3199" w:rsidRPr="00AC756D" w:rsidRDefault="003D3199" w:rsidP="00AC756D">
      <w:pPr>
        <w:shd w:val="clear" w:color="auto" w:fill="FFFFFF"/>
        <w:tabs>
          <w:tab w:val="left" w:pos="0"/>
        </w:tabs>
        <w:suppressAutoHyphens w:val="0"/>
        <w:jc w:val="center"/>
        <w:textAlignment w:val="baseline"/>
        <w:rPr>
          <w:spacing w:val="2"/>
          <w:sz w:val="22"/>
          <w:szCs w:val="22"/>
        </w:rPr>
      </w:pPr>
      <w:r w:rsidRPr="00AC756D">
        <w:rPr>
          <w:spacing w:val="2"/>
          <w:sz w:val="22"/>
          <w:szCs w:val="22"/>
        </w:rPr>
        <w:t>(наименование и реквизиты банка)</w:t>
      </w:r>
    </w:p>
    <w:p w:rsidR="003D3199" w:rsidRPr="00AC756D" w:rsidRDefault="003D3199" w:rsidP="00AC756D">
      <w:pPr>
        <w:shd w:val="clear" w:color="auto" w:fill="FFFFFF"/>
        <w:tabs>
          <w:tab w:val="left" w:pos="0"/>
        </w:tabs>
        <w:suppressAutoHyphens w:val="0"/>
        <w:textAlignment w:val="baseline"/>
        <w:rPr>
          <w:spacing w:val="2"/>
          <w:sz w:val="22"/>
          <w:szCs w:val="22"/>
        </w:rPr>
      </w:pPr>
      <w:r w:rsidRPr="00AC756D">
        <w:rPr>
          <w:spacing w:val="2"/>
          <w:sz w:val="22"/>
          <w:szCs w:val="22"/>
        </w:rPr>
        <w:t>Кому: ____________________________________________________________</w:t>
      </w:r>
    </w:p>
    <w:p w:rsidR="003D3199" w:rsidRPr="00AC756D" w:rsidRDefault="003D3199" w:rsidP="00AC756D">
      <w:pPr>
        <w:shd w:val="clear" w:color="auto" w:fill="FFFFFF"/>
        <w:tabs>
          <w:tab w:val="left" w:pos="0"/>
        </w:tabs>
        <w:suppressAutoHyphens w:val="0"/>
        <w:jc w:val="center"/>
        <w:textAlignment w:val="baseline"/>
        <w:rPr>
          <w:spacing w:val="2"/>
          <w:sz w:val="22"/>
          <w:szCs w:val="22"/>
        </w:rPr>
      </w:pPr>
      <w:r w:rsidRPr="00AC756D">
        <w:rPr>
          <w:spacing w:val="2"/>
          <w:sz w:val="22"/>
          <w:szCs w:val="22"/>
        </w:rPr>
        <w:t>(наименование и реквизиты заказчика)</w:t>
      </w:r>
    </w:p>
    <w:p w:rsidR="003D3199" w:rsidRPr="00AC756D" w:rsidRDefault="003D3199" w:rsidP="00AC756D">
      <w:pPr>
        <w:shd w:val="clear" w:color="auto" w:fill="FFFFFF"/>
        <w:tabs>
          <w:tab w:val="left" w:pos="0"/>
        </w:tabs>
        <w:suppressAutoHyphens w:val="0"/>
        <w:jc w:val="center"/>
        <w:textAlignment w:val="baseline"/>
        <w:rPr>
          <w:spacing w:val="2"/>
          <w:sz w:val="22"/>
          <w:szCs w:val="22"/>
        </w:rPr>
      </w:pPr>
      <w:r w:rsidRPr="00AC756D">
        <w:rPr>
          <w:spacing w:val="2"/>
          <w:sz w:val="22"/>
          <w:szCs w:val="22"/>
        </w:rPr>
        <w:t>Гарантийное обязательство № ___</w:t>
      </w:r>
    </w:p>
    <w:p w:rsidR="003D3199" w:rsidRPr="00AC756D" w:rsidRDefault="003D3199" w:rsidP="00AC756D">
      <w:pPr>
        <w:shd w:val="clear" w:color="auto" w:fill="FFFFFF"/>
        <w:tabs>
          <w:tab w:val="left" w:pos="0"/>
        </w:tabs>
        <w:suppressAutoHyphens w:val="0"/>
        <w:textAlignment w:val="baseline"/>
        <w:rPr>
          <w:spacing w:val="2"/>
          <w:sz w:val="22"/>
          <w:szCs w:val="22"/>
        </w:rPr>
      </w:pPr>
      <w:r w:rsidRPr="00AC756D">
        <w:rPr>
          <w:spacing w:val="2"/>
          <w:sz w:val="22"/>
          <w:szCs w:val="22"/>
        </w:rPr>
        <w:t xml:space="preserve">_______________________                                          «___»___________ _____ </w:t>
      </w:r>
      <w:proofErr w:type="gramStart"/>
      <w:r w:rsidRPr="00AC756D">
        <w:rPr>
          <w:spacing w:val="2"/>
          <w:sz w:val="22"/>
          <w:szCs w:val="22"/>
        </w:rPr>
        <w:t>г</w:t>
      </w:r>
      <w:proofErr w:type="gramEnd"/>
      <w:r w:rsidRPr="00AC756D">
        <w:rPr>
          <w:spacing w:val="2"/>
          <w:sz w:val="22"/>
          <w:szCs w:val="22"/>
        </w:rPr>
        <w:t>.</w:t>
      </w:r>
    </w:p>
    <w:p w:rsidR="003D3199" w:rsidRPr="00AC756D" w:rsidRDefault="003D3199" w:rsidP="00AC756D">
      <w:pPr>
        <w:shd w:val="clear" w:color="auto" w:fill="FFFFFF"/>
        <w:tabs>
          <w:tab w:val="left" w:pos="0"/>
        </w:tabs>
        <w:suppressAutoHyphens w:val="0"/>
        <w:textAlignment w:val="baseline"/>
        <w:rPr>
          <w:spacing w:val="2"/>
          <w:sz w:val="22"/>
          <w:szCs w:val="22"/>
        </w:rPr>
      </w:pPr>
      <w:r w:rsidRPr="00AC756D">
        <w:rPr>
          <w:spacing w:val="2"/>
          <w:sz w:val="22"/>
          <w:szCs w:val="22"/>
        </w:rPr>
        <w:t xml:space="preserve"> (место нахождения)</w:t>
      </w:r>
    </w:p>
    <w:p w:rsidR="003D3199" w:rsidRPr="00AC756D" w:rsidRDefault="003D3199" w:rsidP="00AC756D">
      <w:pPr>
        <w:shd w:val="clear" w:color="auto" w:fill="FFFFFF"/>
        <w:tabs>
          <w:tab w:val="left" w:pos="0"/>
        </w:tabs>
        <w:suppressAutoHyphens w:val="0"/>
        <w:textAlignment w:val="baseline"/>
        <w:rPr>
          <w:spacing w:val="2"/>
          <w:sz w:val="22"/>
          <w:szCs w:val="22"/>
        </w:rPr>
      </w:pPr>
    </w:p>
    <w:p w:rsidR="003D3199" w:rsidRPr="00AC756D" w:rsidRDefault="003D3199" w:rsidP="00AC756D">
      <w:pPr>
        <w:shd w:val="clear" w:color="auto" w:fill="FFFFFF"/>
        <w:tabs>
          <w:tab w:val="left" w:pos="0"/>
        </w:tabs>
        <w:suppressAutoHyphens w:val="0"/>
        <w:textAlignment w:val="baseline"/>
        <w:rPr>
          <w:spacing w:val="2"/>
          <w:sz w:val="22"/>
          <w:szCs w:val="22"/>
        </w:rPr>
      </w:pPr>
      <w:r w:rsidRPr="00AC756D">
        <w:rPr>
          <w:spacing w:val="2"/>
          <w:sz w:val="22"/>
          <w:szCs w:val="22"/>
        </w:rPr>
        <w:t>Принимая во внимание, что ____________________________________________________________,</w:t>
      </w:r>
    </w:p>
    <w:p w:rsidR="003D3199" w:rsidRPr="00AC756D" w:rsidRDefault="003D3199" w:rsidP="00AC756D">
      <w:pPr>
        <w:shd w:val="clear" w:color="auto" w:fill="FFFFFF"/>
        <w:tabs>
          <w:tab w:val="left" w:pos="0"/>
        </w:tabs>
        <w:suppressAutoHyphens w:val="0"/>
        <w:textAlignment w:val="baseline"/>
        <w:rPr>
          <w:spacing w:val="2"/>
          <w:sz w:val="22"/>
          <w:szCs w:val="22"/>
        </w:rPr>
      </w:pPr>
      <w:r w:rsidRPr="00AC756D">
        <w:rPr>
          <w:spacing w:val="2"/>
          <w:sz w:val="22"/>
          <w:szCs w:val="22"/>
        </w:rPr>
        <w:t>(наименование поставщика)</w:t>
      </w: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«Поставщик» заключи</w:t>
      </w:r>
      <w:proofErr w:type="gramStart"/>
      <w:r w:rsidRPr="00AC756D">
        <w:rPr>
          <w:spacing w:val="2"/>
          <w:sz w:val="22"/>
          <w:szCs w:val="22"/>
        </w:rPr>
        <w:t>л(</w:t>
      </w:r>
      <w:proofErr w:type="spellStart"/>
      <w:proofErr w:type="gramEnd"/>
      <w:r w:rsidRPr="00AC756D">
        <w:rPr>
          <w:spacing w:val="2"/>
          <w:sz w:val="22"/>
          <w:szCs w:val="22"/>
        </w:rPr>
        <w:t>ит</w:t>
      </w:r>
      <w:proofErr w:type="spellEnd"/>
      <w:r w:rsidRPr="00AC756D">
        <w:rPr>
          <w:spacing w:val="2"/>
          <w:sz w:val="22"/>
          <w:szCs w:val="22"/>
        </w:rPr>
        <w:t>)*договор поставки/договор закупа/договора оказания фармацевтических услуг/договор финансового лизинга _________________ между заказчиком и поставщиком №__ от ______ г. (далее – договор) на поставку (оказание) __________________________________________________________________</w:t>
      </w:r>
    </w:p>
    <w:p w:rsidR="003D3199" w:rsidRPr="00AC756D" w:rsidRDefault="003D3199" w:rsidP="00AC756D">
      <w:pPr>
        <w:shd w:val="clear" w:color="auto" w:fill="FFFFFF"/>
        <w:tabs>
          <w:tab w:val="left" w:pos="0"/>
        </w:tabs>
        <w:suppressAutoHyphens w:val="0"/>
        <w:jc w:val="center"/>
        <w:textAlignment w:val="baseline"/>
        <w:rPr>
          <w:spacing w:val="2"/>
          <w:sz w:val="22"/>
          <w:szCs w:val="22"/>
        </w:rPr>
      </w:pPr>
      <w:r w:rsidRPr="00AC756D">
        <w:rPr>
          <w:spacing w:val="2"/>
          <w:sz w:val="22"/>
          <w:szCs w:val="22"/>
        </w:rPr>
        <w:t>(описание товаров или услуг)</w:t>
      </w: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и Вами было предусмотрено в Договоре, что Поставщик внесет обеспечение его исполнения в виде банковской гарантии на общую сумму ____________________________________________________ тенге, настоящим __________________________________________________________________</w:t>
      </w: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(наименование банка)</w:t>
      </w: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 по получении</w:t>
      </w: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 xml:space="preserve"> (сумма в цифрах и прописью)</w:t>
      </w:r>
    </w:p>
    <w:p w:rsidR="001A3E81" w:rsidRDefault="003D3199" w:rsidP="00AC756D">
      <w:pPr>
        <w:shd w:val="clear" w:color="auto" w:fill="FFFFFF"/>
        <w:tabs>
          <w:tab w:val="left" w:pos="0"/>
        </w:tabs>
        <w:suppressAutoHyphens w:val="0"/>
        <w:jc w:val="both"/>
        <w:textAlignment w:val="baseline"/>
        <w:rPr>
          <w:sz w:val="24"/>
          <w:szCs w:val="24"/>
          <w:lang w:val="kk-KZ"/>
        </w:rPr>
      </w:pPr>
      <w:proofErr w:type="gramStart"/>
      <w:r w:rsidRPr="00AC756D">
        <w:rPr>
          <w:spacing w:val="2"/>
          <w:sz w:val="22"/>
          <w:szCs w:val="22"/>
        </w:rPr>
        <w:t xml:space="preserve">Вашего письменного требования на оплату, по основаниям, предусмотренным пунктами </w:t>
      </w:r>
      <w:r w:rsidR="007E7D53">
        <w:rPr>
          <w:spacing w:val="2"/>
          <w:sz w:val="22"/>
          <w:szCs w:val="22"/>
          <w:lang w:val="kk-KZ"/>
        </w:rPr>
        <w:t>86</w:t>
      </w:r>
      <w:r w:rsidRPr="00AC756D">
        <w:rPr>
          <w:spacing w:val="2"/>
          <w:sz w:val="22"/>
          <w:szCs w:val="22"/>
        </w:rPr>
        <w:t xml:space="preserve">, </w:t>
      </w:r>
      <w:r w:rsidR="007E7D53">
        <w:rPr>
          <w:spacing w:val="2"/>
          <w:sz w:val="22"/>
          <w:szCs w:val="22"/>
          <w:lang w:val="kk-KZ"/>
        </w:rPr>
        <w:t>68</w:t>
      </w:r>
      <w:r w:rsidRPr="00AC756D">
        <w:rPr>
          <w:spacing w:val="2"/>
          <w:sz w:val="22"/>
          <w:szCs w:val="22"/>
        </w:rPr>
        <w:t xml:space="preserve">, </w:t>
      </w:r>
      <w:r w:rsidR="007E7D53">
        <w:rPr>
          <w:spacing w:val="2"/>
          <w:sz w:val="22"/>
          <w:szCs w:val="22"/>
          <w:lang w:val="kk-KZ"/>
        </w:rPr>
        <w:t>396</w:t>
      </w:r>
      <w:r w:rsidRPr="00AC756D">
        <w:rPr>
          <w:spacing w:val="2"/>
          <w:sz w:val="22"/>
          <w:szCs w:val="22"/>
        </w:rPr>
        <w:t xml:space="preserve"> </w:t>
      </w:r>
      <w:r w:rsidR="00352DC6">
        <w:rPr>
          <w:spacing w:val="2"/>
          <w:sz w:val="22"/>
          <w:szCs w:val="22"/>
        </w:rPr>
        <w:t xml:space="preserve">с </w:t>
      </w:r>
      <w:r w:rsidR="00352DC6" w:rsidRPr="00AC756D">
        <w:rPr>
          <w:sz w:val="24"/>
          <w:szCs w:val="24"/>
        </w:rPr>
        <w:t xml:space="preserve">постановлением Правительства Республики Казахстан от </w:t>
      </w:r>
      <w:r w:rsidR="007E7D53">
        <w:rPr>
          <w:sz w:val="24"/>
          <w:szCs w:val="24"/>
          <w:lang w:val="kk-KZ"/>
        </w:rPr>
        <w:t>04</w:t>
      </w:r>
      <w:r w:rsidR="00352DC6" w:rsidRPr="00AC756D">
        <w:rPr>
          <w:sz w:val="24"/>
          <w:szCs w:val="24"/>
        </w:rPr>
        <w:t xml:space="preserve"> </w:t>
      </w:r>
      <w:r w:rsidR="007E7D53">
        <w:rPr>
          <w:sz w:val="24"/>
          <w:szCs w:val="24"/>
          <w:lang w:val="kk-KZ"/>
        </w:rPr>
        <w:t>июня</w:t>
      </w:r>
      <w:r w:rsidR="00352DC6" w:rsidRPr="00AC756D">
        <w:rPr>
          <w:sz w:val="24"/>
          <w:szCs w:val="24"/>
        </w:rPr>
        <w:t xml:space="preserve"> 20</w:t>
      </w:r>
      <w:r w:rsidR="007E7D53">
        <w:rPr>
          <w:sz w:val="24"/>
          <w:szCs w:val="24"/>
          <w:lang w:val="kk-KZ"/>
        </w:rPr>
        <w:t>21</w:t>
      </w:r>
      <w:r w:rsidR="00352DC6" w:rsidRPr="00AC756D">
        <w:rPr>
          <w:sz w:val="24"/>
          <w:szCs w:val="24"/>
        </w:rPr>
        <w:t xml:space="preserve"> года №</w:t>
      </w:r>
      <w:r w:rsidR="007E7D53">
        <w:rPr>
          <w:sz w:val="24"/>
          <w:szCs w:val="24"/>
          <w:lang w:val="kk-KZ"/>
        </w:rPr>
        <w:t>375</w:t>
      </w:r>
      <w:r w:rsidR="00352DC6" w:rsidRPr="00AC756D">
        <w:rPr>
          <w:sz w:val="24"/>
          <w:szCs w:val="24"/>
        </w:rPr>
        <w:t xml:space="preserve"> «</w:t>
      </w:r>
      <w:r w:rsidR="007E7D53" w:rsidRPr="00101E63">
        <w:rPr>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proofErr w:type="gramEnd"/>
    </w:p>
    <w:p w:rsidR="003D3199" w:rsidRPr="00AC756D" w:rsidRDefault="00352DC6" w:rsidP="00AC756D">
      <w:pPr>
        <w:shd w:val="clear" w:color="auto" w:fill="FFFFFF"/>
        <w:tabs>
          <w:tab w:val="left" w:pos="0"/>
        </w:tabs>
        <w:suppressAutoHyphens w:val="0"/>
        <w:jc w:val="both"/>
        <w:textAlignment w:val="baseline"/>
        <w:rPr>
          <w:spacing w:val="2"/>
          <w:sz w:val="22"/>
          <w:szCs w:val="22"/>
        </w:rPr>
      </w:pPr>
      <w:r w:rsidRPr="00AC756D">
        <w:rPr>
          <w:sz w:val="24"/>
          <w:szCs w:val="24"/>
        </w:rPr>
        <w:t>» (далее – Правила)</w:t>
      </w:r>
      <w:r w:rsidR="003D3199" w:rsidRPr="00AC756D">
        <w:rPr>
          <w:spacing w:val="2"/>
          <w:sz w:val="22"/>
          <w:szCs w:val="22"/>
        </w:rPr>
        <w:t>, а также письменного подтверждения того, что Поставщик не исполнил или исполнил ненадлежащим образом свои обязательства по Договору.</w:t>
      </w: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 xml:space="preserve">       Данная гарантия вступает в силу с момента его подписания и действует до момента полного исполнения Поставщиком своих обязательств по Договору.</w:t>
      </w:r>
    </w:p>
    <w:p w:rsidR="003D3199" w:rsidRPr="00AC756D" w:rsidRDefault="003D3199" w:rsidP="00AC756D">
      <w:pPr>
        <w:shd w:val="clear" w:color="auto" w:fill="FFFFFF"/>
        <w:tabs>
          <w:tab w:val="left" w:pos="0"/>
        </w:tabs>
        <w:suppressAutoHyphens w:val="0"/>
        <w:jc w:val="both"/>
        <w:textAlignment w:val="baseline"/>
        <w:rPr>
          <w:spacing w:val="2"/>
          <w:sz w:val="22"/>
          <w:szCs w:val="22"/>
        </w:rPr>
      </w:pPr>
    </w:p>
    <w:p w:rsidR="003D3199" w:rsidRPr="00AC756D" w:rsidRDefault="003D3199" w:rsidP="00AC756D">
      <w:pPr>
        <w:shd w:val="clear" w:color="auto" w:fill="FFFFFF"/>
        <w:tabs>
          <w:tab w:val="left" w:pos="0"/>
        </w:tabs>
        <w:suppressAutoHyphens w:val="0"/>
        <w:jc w:val="both"/>
        <w:textAlignment w:val="baseline"/>
        <w:rPr>
          <w:spacing w:val="2"/>
          <w:sz w:val="22"/>
          <w:szCs w:val="22"/>
        </w:rPr>
      </w:pP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Подпись и печать гарантов                                                            Дата и адрес</w:t>
      </w:r>
    </w:p>
    <w:p w:rsidR="003D3199" w:rsidRPr="00AC756D" w:rsidRDefault="003D3199" w:rsidP="00AC756D">
      <w:pPr>
        <w:keepNext/>
        <w:widowControl w:val="0"/>
        <w:tabs>
          <w:tab w:val="left" w:pos="0"/>
        </w:tabs>
        <w:suppressAutoHyphens w:val="0"/>
        <w:autoSpaceDE w:val="0"/>
        <w:autoSpaceDN w:val="0"/>
        <w:adjustRightInd w:val="0"/>
        <w:rPr>
          <w:sz w:val="22"/>
          <w:szCs w:val="22"/>
        </w:rPr>
      </w:pPr>
      <w:r w:rsidRPr="00AC756D">
        <w:rPr>
          <w:spacing w:val="2"/>
          <w:sz w:val="22"/>
          <w:szCs w:val="22"/>
        </w:rPr>
        <w:t>_______________________                                                      __________________</w:t>
      </w:r>
    </w:p>
    <w:p w:rsidR="003D3199" w:rsidRPr="00AC756D" w:rsidRDefault="003D3199" w:rsidP="00AC756D"/>
    <w:p w:rsidR="00826280" w:rsidRPr="00AC756D" w:rsidRDefault="00826280" w:rsidP="00AC756D"/>
    <w:sectPr w:rsidR="00826280" w:rsidRPr="00AC756D" w:rsidSect="00537566">
      <w:footnotePr>
        <w:pos w:val="beneathText"/>
      </w:footnotePr>
      <w:pgSz w:w="11905" w:h="16837"/>
      <w:pgMar w:top="851" w:right="851" w:bottom="1276" w:left="1418"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947" w:rsidRDefault="00F81947" w:rsidP="007E6808">
      <w:r>
        <w:separator/>
      </w:r>
    </w:p>
  </w:endnote>
  <w:endnote w:type="continuationSeparator" w:id="0">
    <w:p w:rsidR="00F81947" w:rsidRDefault="00F81947" w:rsidP="007E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DD9" w:rsidRPr="00112234" w:rsidRDefault="00C41DD9" w:rsidP="003D3199">
    <w:pPr>
      <w:pStyle w:val="af9"/>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947" w:rsidRDefault="00F81947" w:rsidP="007E6808">
      <w:r>
        <w:separator/>
      </w:r>
    </w:p>
  </w:footnote>
  <w:footnote w:type="continuationSeparator" w:id="0">
    <w:p w:rsidR="00F81947" w:rsidRDefault="00F81947" w:rsidP="007E68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3CF2"/>
    <w:multiLevelType w:val="singleLevel"/>
    <w:tmpl w:val="2F4ABA4E"/>
    <w:lvl w:ilvl="0">
      <w:start w:val="1"/>
      <w:numFmt w:val="decimal"/>
      <w:lvlText w:val="%1) "/>
      <w:legacy w:legacy="1" w:legacySpace="0" w:legacyIndent="283"/>
      <w:lvlJc w:val="left"/>
      <w:pPr>
        <w:ind w:left="850" w:hanging="283"/>
      </w:pPr>
      <w:rPr>
        <w:rFonts w:ascii="Times New Roman" w:hAnsi="Times New Roman" w:cs="Times New Roman" w:hint="default"/>
        <w:b w:val="0"/>
        <w:i w:val="0"/>
        <w:strike w:val="0"/>
        <w:dstrike w:val="0"/>
        <w:sz w:val="22"/>
        <w:szCs w:val="22"/>
        <w:u w:val="none"/>
        <w:effect w:val="none"/>
      </w:rPr>
    </w:lvl>
  </w:abstractNum>
  <w:abstractNum w:abstractNumId="1">
    <w:nsid w:val="14D02E27"/>
    <w:multiLevelType w:val="hybridMultilevel"/>
    <w:tmpl w:val="B902F71E"/>
    <w:lvl w:ilvl="0" w:tplc="DF0C816A">
      <w:start w:val="1"/>
      <w:numFmt w:val="decimal"/>
      <w:lvlText w:val="%1)"/>
      <w:lvlJc w:val="left"/>
      <w:pPr>
        <w:ind w:left="720" w:hanging="360"/>
      </w:pPr>
      <w:rPr>
        <w:rFonts w:hint="default"/>
        <w:color w:val="auto"/>
        <w:sz w:val="19"/>
        <w:szCs w:val="1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C128E5"/>
    <w:multiLevelType w:val="hybridMultilevel"/>
    <w:tmpl w:val="2DAC647A"/>
    <w:lvl w:ilvl="0" w:tplc="2E4C836A">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7571DE"/>
    <w:multiLevelType w:val="hybridMultilevel"/>
    <w:tmpl w:val="7AFEFDE4"/>
    <w:lvl w:ilvl="0" w:tplc="BF12C034">
      <w:start w:val="1"/>
      <w:numFmt w:val="decimal"/>
      <w:lvlText w:val="%1)"/>
      <w:lvlJc w:val="left"/>
      <w:pPr>
        <w:ind w:left="720" w:hanging="360"/>
      </w:pPr>
      <w:rPr>
        <w:rFonts w:hint="default"/>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E20ACF"/>
    <w:multiLevelType w:val="hybridMultilevel"/>
    <w:tmpl w:val="FD2C1AEC"/>
    <w:lvl w:ilvl="0" w:tplc="0618057E">
      <w:start w:val="12"/>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001A44"/>
    <w:multiLevelType w:val="hybridMultilevel"/>
    <w:tmpl w:val="8F289D3A"/>
    <w:lvl w:ilvl="0" w:tplc="293C542C">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9865C0"/>
    <w:multiLevelType w:val="hybridMultilevel"/>
    <w:tmpl w:val="C4E891B2"/>
    <w:lvl w:ilvl="0" w:tplc="E4E49C24">
      <w:start w:val="1"/>
      <w:numFmt w:val="decimal"/>
      <w:lvlText w:val="%1)"/>
      <w:lvlJc w:val="left"/>
      <w:pPr>
        <w:ind w:left="3337" w:hanging="360"/>
      </w:pPr>
      <w:rPr>
        <w:b w:val="0"/>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9754050"/>
    <w:multiLevelType w:val="hybridMultilevel"/>
    <w:tmpl w:val="1E6EA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871398"/>
    <w:multiLevelType w:val="hybridMultilevel"/>
    <w:tmpl w:val="D32E1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5C521A"/>
    <w:multiLevelType w:val="hybridMultilevel"/>
    <w:tmpl w:val="77FA52A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C85D0F"/>
    <w:multiLevelType w:val="multilevel"/>
    <w:tmpl w:val="2EAA807E"/>
    <w:lvl w:ilvl="0">
      <w:start w:val="1"/>
      <w:numFmt w:val="decimal"/>
      <w:lvlText w:val="%1."/>
      <w:lvlJc w:val="left"/>
      <w:pPr>
        <w:ind w:left="4188"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B213C3B"/>
    <w:multiLevelType w:val="singleLevel"/>
    <w:tmpl w:val="D18A27A8"/>
    <w:lvl w:ilvl="0">
      <w:start w:val="1"/>
      <w:numFmt w:val="decimal"/>
      <w:lvlText w:val="%1) "/>
      <w:legacy w:legacy="1" w:legacySpace="0" w:legacyIndent="283"/>
      <w:lvlJc w:val="left"/>
      <w:pPr>
        <w:ind w:left="283" w:hanging="283"/>
      </w:pPr>
      <w:rPr>
        <w:rFonts w:ascii="Times New Roman CYR" w:hAnsi="Times New Roman CYR" w:cs="Times New Roman" w:hint="default"/>
        <w:b w:val="0"/>
        <w:i w:val="0"/>
        <w:strike w:val="0"/>
        <w:dstrike w:val="0"/>
        <w:sz w:val="22"/>
        <w:szCs w:val="22"/>
        <w:u w:val="none"/>
        <w:effect w:val="none"/>
      </w:rPr>
    </w:lvl>
  </w:abstractNum>
  <w:abstractNum w:abstractNumId="13">
    <w:nsid w:val="5F7C509F"/>
    <w:multiLevelType w:val="hybridMultilevel"/>
    <w:tmpl w:val="7CDC939A"/>
    <w:lvl w:ilvl="0" w:tplc="0419000F">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2371A5"/>
    <w:multiLevelType w:val="multilevel"/>
    <w:tmpl w:val="8BF254B4"/>
    <w:lvl w:ilvl="0">
      <w:start w:val="1"/>
      <w:numFmt w:val="decimal"/>
      <w:lvlText w:val="%1."/>
      <w:lvlJc w:val="left"/>
      <w:pPr>
        <w:ind w:left="928" w:hanging="360"/>
      </w:pPr>
      <w:rPr>
        <w:rFonts w:hint="default"/>
        <w:b w:val="0"/>
        <w:color w:val="auto"/>
        <w:sz w:val="18"/>
        <w:szCs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4CF2C6E"/>
    <w:multiLevelType w:val="hybridMultilevel"/>
    <w:tmpl w:val="A4807610"/>
    <w:lvl w:ilvl="0" w:tplc="7BD8715E">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6">
    <w:nsid w:val="6FD4798B"/>
    <w:multiLevelType w:val="hybridMultilevel"/>
    <w:tmpl w:val="1362E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DC100E"/>
    <w:multiLevelType w:val="hybridMultilevel"/>
    <w:tmpl w:val="C89A644E"/>
    <w:lvl w:ilvl="0" w:tplc="2716ED5E">
      <w:start w:val="10"/>
      <w:numFmt w:val="decimal"/>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17"/>
  </w:num>
  <w:num w:numId="3">
    <w:abstractNumId w:val="8"/>
  </w:num>
  <w:num w:numId="4">
    <w:abstractNumId w:val="7"/>
  </w:num>
  <w:num w:numId="5">
    <w:abstractNumId w:val="0"/>
    <w:lvlOverride w:ilvl="0">
      <w:startOverride w:val="1"/>
    </w:lvlOverride>
  </w:num>
  <w:num w:numId="6">
    <w:abstractNumId w:val="12"/>
    <w:lvlOverride w:ilvl="0">
      <w:startOverride w:val="1"/>
    </w:lvlOverride>
  </w:num>
  <w:num w:numId="7">
    <w:abstractNumId w:val="16"/>
  </w:num>
  <w:num w:numId="8">
    <w:abstractNumId w:val="11"/>
  </w:num>
  <w:num w:numId="9">
    <w:abstractNumId w:val="6"/>
  </w:num>
  <w:num w:numId="10">
    <w:abstractNumId w:val="2"/>
  </w:num>
  <w:num w:numId="11">
    <w:abstractNumId w:val="14"/>
  </w:num>
  <w:num w:numId="12">
    <w:abstractNumId w:val="3"/>
  </w:num>
  <w:num w:numId="13">
    <w:abstractNumId w:val="1"/>
  </w:num>
  <w:num w:numId="14">
    <w:abstractNumId w:val="5"/>
  </w:num>
  <w:num w:numId="15">
    <w:abstractNumId w:val="13"/>
  </w:num>
  <w:num w:numId="16">
    <w:abstractNumId w:val="10"/>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199"/>
    <w:rsid w:val="00001857"/>
    <w:rsid w:val="00013347"/>
    <w:rsid w:val="00015302"/>
    <w:rsid w:val="0003001C"/>
    <w:rsid w:val="00033147"/>
    <w:rsid w:val="00035553"/>
    <w:rsid w:val="00063521"/>
    <w:rsid w:val="00070E9A"/>
    <w:rsid w:val="00094A15"/>
    <w:rsid w:val="000B2CC9"/>
    <w:rsid w:val="000C77CF"/>
    <w:rsid w:val="000D35AF"/>
    <w:rsid w:val="000D6F2E"/>
    <w:rsid w:val="000E2F46"/>
    <w:rsid w:val="000F1814"/>
    <w:rsid w:val="001043B5"/>
    <w:rsid w:val="00113C31"/>
    <w:rsid w:val="00133207"/>
    <w:rsid w:val="001379F5"/>
    <w:rsid w:val="00141A38"/>
    <w:rsid w:val="00165EAB"/>
    <w:rsid w:val="00171AA9"/>
    <w:rsid w:val="00172A3D"/>
    <w:rsid w:val="001A3E81"/>
    <w:rsid w:val="001A70DD"/>
    <w:rsid w:val="001B50F8"/>
    <w:rsid w:val="001C0AF1"/>
    <w:rsid w:val="001C64D5"/>
    <w:rsid w:val="001D154E"/>
    <w:rsid w:val="001F0279"/>
    <w:rsid w:val="0022648A"/>
    <w:rsid w:val="002328BA"/>
    <w:rsid w:val="00260D58"/>
    <w:rsid w:val="0027485F"/>
    <w:rsid w:val="002771F0"/>
    <w:rsid w:val="0028713C"/>
    <w:rsid w:val="00287769"/>
    <w:rsid w:val="00290402"/>
    <w:rsid w:val="002A7E27"/>
    <w:rsid w:val="002B53E3"/>
    <w:rsid w:val="0031391E"/>
    <w:rsid w:val="00313B17"/>
    <w:rsid w:val="00315C7B"/>
    <w:rsid w:val="003308EB"/>
    <w:rsid w:val="00345417"/>
    <w:rsid w:val="00352DC6"/>
    <w:rsid w:val="00372690"/>
    <w:rsid w:val="003778B7"/>
    <w:rsid w:val="00380686"/>
    <w:rsid w:val="00392459"/>
    <w:rsid w:val="0039350A"/>
    <w:rsid w:val="003979B4"/>
    <w:rsid w:val="003A5443"/>
    <w:rsid w:val="003B0ADD"/>
    <w:rsid w:val="003D3199"/>
    <w:rsid w:val="003E4158"/>
    <w:rsid w:val="003F5A2F"/>
    <w:rsid w:val="004010B2"/>
    <w:rsid w:val="0040586E"/>
    <w:rsid w:val="00406FF6"/>
    <w:rsid w:val="00426450"/>
    <w:rsid w:val="0045465F"/>
    <w:rsid w:val="004975F5"/>
    <w:rsid w:val="004B4FBC"/>
    <w:rsid w:val="004B584D"/>
    <w:rsid w:val="004B70E9"/>
    <w:rsid w:val="004D5532"/>
    <w:rsid w:val="004F3A8F"/>
    <w:rsid w:val="00500107"/>
    <w:rsid w:val="00510EBB"/>
    <w:rsid w:val="00537566"/>
    <w:rsid w:val="0056137C"/>
    <w:rsid w:val="00561F67"/>
    <w:rsid w:val="00563F6A"/>
    <w:rsid w:val="005829CA"/>
    <w:rsid w:val="00593606"/>
    <w:rsid w:val="005959A8"/>
    <w:rsid w:val="005A570C"/>
    <w:rsid w:val="005A5A5A"/>
    <w:rsid w:val="005E0E60"/>
    <w:rsid w:val="005F77A6"/>
    <w:rsid w:val="006071C2"/>
    <w:rsid w:val="006229F1"/>
    <w:rsid w:val="00630D45"/>
    <w:rsid w:val="00652DB1"/>
    <w:rsid w:val="0066690D"/>
    <w:rsid w:val="006A0830"/>
    <w:rsid w:val="00723006"/>
    <w:rsid w:val="00734207"/>
    <w:rsid w:val="0074039E"/>
    <w:rsid w:val="00754E3F"/>
    <w:rsid w:val="00763697"/>
    <w:rsid w:val="007679FE"/>
    <w:rsid w:val="00782B34"/>
    <w:rsid w:val="007E013C"/>
    <w:rsid w:val="007E3071"/>
    <w:rsid w:val="007E6808"/>
    <w:rsid w:val="007E7D53"/>
    <w:rsid w:val="00821938"/>
    <w:rsid w:val="00826280"/>
    <w:rsid w:val="00844341"/>
    <w:rsid w:val="00865DC7"/>
    <w:rsid w:val="0087710E"/>
    <w:rsid w:val="00894DBD"/>
    <w:rsid w:val="008B3BCE"/>
    <w:rsid w:val="008B4C2D"/>
    <w:rsid w:val="008B5C78"/>
    <w:rsid w:val="008B64E3"/>
    <w:rsid w:val="008D2A1D"/>
    <w:rsid w:val="008E683C"/>
    <w:rsid w:val="008F7B09"/>
    <w:rsid w:val="0090779F"/>
    <w:rsid w:val="00935964"/>
    <w:rsid w:val="00947FEF"/>
    <w:rsid w:val="00950F23"/>
    <w:rsid w:val="00971B15"/>
    <w:rsid w:val="00976F85"/>
    <w:rsid w:val="00977EE4"/>
    <w:rsid w:val="00984148"/>
    <w:rsid w:val="009852FE"/>
    <w:rsid w:val="009B42A4"/>
    <w:rsid w:val="009B58DD"/>
    <w:rsid w:val="00A15AE4"/>
    <w:rsid w:val="00A16691"/>
    <w:rsid w:val="00A26C8E"/>
    <w:rsid w:val="00A27B31"/>
    <w:rsid w:val="00A40186"/>
    <w:rsid w:val="00A43B3A"/>
    <w:rsid w:val="00A47818"/>
    <w:rsid w:val="00A54B8A"/>
    <w:rsid w:val="00A66550"/>
    <w:rsid w:val="00A72A5C"/>
    <w:rsid w:val="00A82F30"/>
    <w:rsid w:val="00A91560"/>
    <w:rsid w:val="00A91879"/>
    <w:rsid w:val="00AB6941"/>
    <w:rsid w:val="00AC756D"/>
    <w:rsid w:val="00AD5A9C"/>
    <w:rsid w:val="00B04A26"/>
    <w:rsid w:val="00B12828"/>
    <w:rsid w:val="00B321A2"/>
    <w:rsid w:val="00B3294D"/>
    <w:rsid w:val="00B34BF0"/>
    <w:rsid w:val="00B361F9"/>
    <w:rsid w:val="00B73A69"/>
    <w:rsid w:val="00B93BC3"/>
    <w:rsid w:val="00BD0CD0"/>
    <w:rsid w:val="00BD1C96"/>
    <w:rsid w:val="00C34C2D"/>
    <w:rsid w:val="00C41DD9"/>
    <w:rsid w:val="00C53926"/>
    <w:rsid w:val="00C53B47"/>
    <w:rsid w:val="00C9143C"/>
    <w:rsid w:val="00CD37D5"/>
    <w:rsid w:val="00CD7CD1"/>
    <w:rsid w:val="00CE346E"/>
    <w:rsid w:val="00CF44FF"/>
    <w:rsid w:val="00D237EC"/>
    <w:rsid w:val="00D3605F"/>
    <w:rsid w:val="00D42EF6"/>
    <w:rsid w:val="00D454E4"/>
    <w:rsid w:val="00D470AB"/>
    <w:rsid w:val="00D517B6"/>
    <w:rsid w:val="00D53C19"/>
    <w:rsid w:val="00D56FDA"/>
    <w:rsid w:val="00D745C6"/>
    <w:rsid w:val="00DA2745"/>
    <w:rsid w:val="00DA2B24"/>
    <w:rsid w:val="00DA6EF9"/>
    <w:rsid w:val="00E06D79"/>
    <w:rsid w:val="00E239E4"/>
    <w:rsid w:val="00E43104"/>
    <w:rsid w:val="00E528FD"/>
    <w:rsid w:val="00E95E2A"/>
    <w:rsid w:val="00E9663E"/>
    <w:rsid w:val="00EA3A47"/>
    <w:rsid w:val="00F07430"/>
    <w:rsid w:val="00F43B5C"/>
    <w:rsid w:val="00F52159"/>
    <w:rsid w:val="00F54D20"/>
    <w:rsid w:val="00F81947"/>
    <w:rsid w:val="00F87633"/>
    <w:rsid w:val="00F97923"/>
    <w:rsid w:val="00FA048B"/>
    <w:rsid w:val="00FC239F"/>
    <w:rsid w:val="00FD0747"/>
    <w:rsid w:val="00FE07AD"/>
    <w:rsid w:val="00FF5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A47"/>
    <w:pPr>
      <w:suppressAutoHyphens/>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319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3D319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link w:val="30"/>
    <w:uiPriority w:val="9"/>
    <w:qFormat/>
    <w:rsid w:val="003D3199"/>
    <w:pPr>
      <w:suppressAutoHyphens w:val="0"/>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199"/>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rsid w:val="003D3199"/>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3D3199"/>
    <w:rPr>
      <w:rFonts w:ascii="Times New Roman" w:eastAsia="Times New Roman" w:hAnsi="Times New Roman" w:cs="Times New Roman"/>
      <w:b/>
      <w:bCs/>
      <w:sz w:val="27"/>
      <w:szCs w:val="27"/>
      <w:lang w:eastAsia="ru-RU"/>
    </w:rPr>
  </w:style>
  <w:style w:type="paragraph" w:styleId="a3">
    <w:name w:val="Body Text"/>
    <w:basedOn w:val="a"/>
    <w:link w:val="a4"/>
    <w:rsid w:val="003D3199"/>
    <w:pPr>
      <w:tabs>
        <w:tab w:val="left" w:pos="0"/>
      </w:tabs>
      <w:jc w:val="both"/>
    </w:pPr>
    <w:rPr>
      <w:sz w:val="28"/>
    </w:rPr>
  </w:style>
  <w:style w:type="character" w:customStyle="1" w:styleId="a4">
    <w:name w:val="Основной текст Знак"/>
    <w:basedOn w:val="a0"/>
    <w:link w:val="a3"/>
    <w:rsid w:val="003D3199"/>
    <w:rPr>
      <w:rFonts w:ascii="Times New Roman" w:eastAsia="Times New Roman" w:hAnsi="Times New Roman" w:cs="Times New Roman"/>
      <w:sz w:val="28"/>
      <w:szCs w:val="20"/>
      <w:lang w:eastAsia="ru-RU"/>
    </w:rPr>
  </w:style>
  <w:style w:type="paragraph" w:customStyle="1" w:styleId="11">
    <w:name w:val="Обычный1"/>
    <w:rsid w:val="003D3199"/>
    <w:pPr>
      <w:suppressAutoHyphens/>
      <w:spacing w:after="0" w:line="240" w:lineRule="auto"/>
    </w:pPr>
    <w:rPr>
      <w:rFonts w:ascii="Times New Roman" w:eastAsia="Times New Roman" w:hAnsi="Times New Roman" w:cs="Times New Roman"/>
      <w:sz w:val="24"/>
      <w:szCs w:val="20"/>
      <w:lang w:eastAsia="ru-RU"/>
    </w:rPr>
  </w:style>
  <w:style w:type="paragraph" w:styleId="a5">
    <w:name w:val="Body Text Indent"/>
    <w:basedOn w:val="a"/>
    <w:link w:val="a6"/>
    <w:rsid w:val="003D3199"/>
    <w:pPr>
      <w:ind w:firstLine="283"/>
      <w:jc w:val="both"/>
    </w:pPr>
    <w:rPr>
      <w:sz w:val="24"/>
    </w:rPr>
  </w:style>
  <w:style w:type="character" w:customStyle="1" w:styleId="a6">
    <w:name w:val="Основной текст с отступом Знак"/>
    <w:basedOn w:val="a0"/>
    <w:link w:val="a5"/>
    <w:rsid w:val="003D3199"/>
    <w:rPr>
      <w:rFonts w:ascii="Times New Roman" w:eastAsia="Times New Roman" w:hAnsi="Times New Roman" w:cs="Times New Roman"/>
      <w:sz w:val="24"/>
      <w:szCs w:val="20"/>
      <w:lang w:eastAsia="ru-RU"/>
    </w:rPr>
  </w:style>
  <w:style w:type="paragraph" w:customStyle="1" w:styleId="WW-3">
    <w:name w:val="WW-Основной текст 3"/>
    <w:basedOn w:val="a"/>
    <w:rsid w:val="003D3199"/>
    <w:pPr>
      <w:tabs>
        <w:tab w:val="left" w:pos="284"/>
        <w:tab w:val="left" w:pos="709"/>
      </w:tabs>
      <w:jc w:val="both"/>
    </w:pPr>
    <w:rPr>
      <w:sz w:val="24"/>
    </w:rPr>
  </w:style>
  <w:style w:type="paragraph" w:customStyle="1" w:styleId="31">
    <w:name w:val="Основной текст с отступом 31"/>
    <w:basedOn w:val="a"/>
    <w:rsid w:val="003D3199"/>
    <w:pPr>
      <w:ind w:firstLine="720"/>
    </w:pPr>
    <w:rPr>
      <w:sz w:val="28"/>
    </w:rPr>
  </w:style>
  <w:style w:type="paragraph" w:customStyle="1" w:styleId="Iauiue">
    <w:name w:val="Iau?iue"/>
    <w:rsid w:val="003D3199"/>
    <w:pPr>
      <w:widowControl w:val="0"/>
      <w:suppressAutoHyphens/>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rsid w:val="003D3199"/>
    <w:pPr>
      <w:tabs>
        <w:tab w:val="center" w:pos="4677"/>
        <w:tab w:val="right" w:pos="9355"/>
      </w:tabs>
    </w:pPr>
  </w:style>
  <w:style w:type="character" w:customStyle="1" w:styleId="a8">
    <w:name w:val="Верхний колонтитул Знак"/>
    <w:basedOn w:val="a0"/>
    <w:link w:val="a7"/>
    <w:rsid w:val="003D3199"/>
    <w:rPr>
      <w:rFonts w:ascii="Times New Roman" w:eastAsia="Times New Roman" w:hAnsi="Times New Roman" w:cs="Times New Roman"/>
      <w:sz w:val="20"/>
      <w:szCs w:val="20"/>
      <w:lang w:eastAsia="ru-RU"/>
    </w:r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a"/>
    <w:uiPriority w:val="99"/>
    <w:qFormat/>
    <w:rsid w:val="003D3199"/>
    <w:pPr>
      <w:suppressAutoHyphens w:val="0"/>
      <w:spacing w:before="100" w:beforeAutospacing="1" w:after="100" w:afterAutospacing="1"/>
    </w:pPr>
    <w:rPr>
      <w:sz w:val="24"/>
      <w:szCs w:val="24"/>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9"/>
    <w:uiPriority w:val="99"/>
    <w:locked/>
    <w:rsid w:val="003D3199"/>
    <w:rPr>
      <w:rFonts w:ascii="Times New Roman" w:eastAsia="Times New Roman" w:hAnsi="Times New Roman" w:cs="Times New Roman"/>
      <w:sz w:val="24"/>
      <w:szCs w:val="24"/>
      <w:lang w:eastAsia="ru-RU"/>
    </w:rPr>
  </w:style>
  <w:style w:type="character" w:customStyle="1" w:styleId="s1">
    <w:name w:val="s1"/>
    <w:rsid w:val="003D3199"/>
    <w:rPr>
      <w:rFonts w:ascii="Times New Roman" w:hAnsi="Times New Roman" w:cs="Times New Roman" w:hint="default"/>
      <w:b/>
      <w:bCs/>
      <w:i w:val="0"/>
      <w:iCs w:val="0"/>
      <w:strike w:val="0"/>
      <w:dstrike w:val="0"/>
      <w:color w:val="000000"/>
      <w:sz w:val="32"/>
      <w:szCs w:val="32"/>
      <w:u w:val="none"/>
      <w:effect w:val="none"/>
    </w:rPr>
  </w:style>
  <w:style w:type="character" w:customStyle="1" w:styleId="s0">
    <w:name w:val="s0"/>
    <w:rsid w:val="003D3199"/>
    <w:rPr>
      <w:rFonts w:ascii="Times New Roman" w:hAnsi="Times New Roman" w:cs="Times New Roman" w:hint="default"/>
      <w:b w:val="0"/>
      <w:bCs w:val="0"/>
      <w:i w:val="0"/>
      <w:iCs w:val="0"/>
      <w:strike w:val="0"/>
      <w:dstrike w:val="0"/>
      <w:color w:val="000000"/>
      <w:sz w:val="32"/>
      <w:szCs w:val="32"/>
      <w:u w:val="none"/>
      <w:effect w:val="none"/>
    </w:rPr>
  </w:style>
  <w:style w:type="character" w:styleId="ab">
    <w:name w:val="Hyperlink"/>
    <w:uiPriority w:val="99"/>
    <w:rsid w:val="003D3199"/>
    <w:rPr>
      <w:rFonts w:ascii="Times New Roman" w:hAnsi="Times New Roman" w:cs="Times New Roman" w:hint="default"/>
      <w:color w:val="333399"/>
      <w:u w:val="single"/>
    </w:rPr>
  </w:style>
  <w:style w:type="character" w:customStyle="1" w:styleId="s6">
    <w:name w:val="s6"/>
    <w:rsid w:val="003D3199"/>
    <w:rPr>
      <w:rFonts w:ascii="Times New Roman" w:hAnsi="Times New Roman" w:cs="Times New Roman" w:hint="default"/>
      <w:b w:val="0"/>
      <w:bCs w:val="0"/>
      <w:i w:val="0"/>
      <w:iCs w:val="0"/>
      <w:strike/>
      <w:color w:val="808000"/>
      <w:sz w:val="32"/>
      <w:szCs w:val="32"/>
    </w:rPr>
  </w:style>
  <w:style w:type="paragraph" w:customStyle="1" w:styleId="ac">
    <w:name w:val="Знак"/>
    <w:basedOn w:val="a"/>
    <w:autoRedefine/>
    <w:rsid w:val="003D3199"/>
    <w:pPr>
      <w:suppressAutoHyphens w:val="0"/>
      <w:spacing w:after="160" w:line="240" w:lineRule="exact"/>
    </w:pPr>
    <w:rPr>
      <w:rFonts w:eastAsia="SimSun"/>
      <w:b/>
      <w:sz w:val="28"/>
      <w:szCs w:val="24"/>
      <w:lang w:val="en-US" w:eastAsia="en-US"/>
    </w:rPr>
  </w:style>
  <w:style w:type="paragraph" w:customStyle="1" w:styleId="ad">
    <w:name w:val="Знак Знак Знак Знак Знак Знак Знак Знак Знак Знак Знак"/>
    <w:basedOn w:val="a"/>
    <w:autoRedefine/>
    <w:rsid w:val="003D3199"/>
    <w:pPr>
      <w:suppressAutoHyphens w:val="0"/>
      <w:spacing w:after="160" w:line="240" w:lineRule="exact"/>
    </w:pPr>
    <w:rPr>
      <w:sz w:val="28"/>
      <w:lang w:val="en-US" w:eastAsia="en-US"/>
    </w:rPr>
  </w:style>
  <w:style w:type="paragraph" w:styleId="ae">
    <w:name w:val="No Spacing"/>
    <w:link w:val="af"/>
    <w:uiPriority w:val="1"/>
    <w:qFormat/>
    <w:rsid w:val="003D3199"/>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rsid w:val="003D3199"/>
    <w:rPr>
      <w:rFonts w:ascii="Calibri" w:eastAsia="Times New Roman" w:hAnsi="Calibri" w:cs="Times New Roman"/>
      <w:lang w:eastAsia="ru-RU"/>
    </w:rPr>
  </w:style>
  <w:style w:type="paragraph" w:styleId="af0">
    <w:name w:val="Balloon Text"/>
    <w:basedOn w:val="a"/>
    <w:link w:val="af1"/>
    <w:rsid w:val="003D3199"/>
    <w:rPr>
      <w:rFonts w:ascii="Tahoma" w:hAnsi="Tahoma"/>
      <w:sz w:val="16"/>
      <w:szCs w:val="16"/>
    </w:rPr>
  </w:style>
  <w:style w:type="character" w:customStyle="1" w:styleId="af1">
    <w:name w:val="Текст выноски Знак"/>
    <w:basedOn w:val="a0"/>
    <w:link w:val="af0"/>
    <w:rsid w:val="003D3199"/>
    <w:rPr>
      <w:rFonts w:ascii="Tahoma" w:eastAsia="Times New Roman" w:hAnsi="Tahoma" w:cs="Times New Roman"/>
      <w:sz w:val="16"/>
      <w:szCs w:val="16"/>
      <w:lang w:eastAsia="ru-RU"/>
    </w:rPr>
  </w:style>
  <w:style w:type="character" w:customStyle="1" w:styleId="s3">
    <w:name w:val="s3"/>
    <w:rsid w:val="003D3199"/>
    <w:rPr>
      <w:rFonts w:ascii="Times New Roman" w:hAnsi="Times New Roman" w:cs="Times New Roman" w:hint="default"/>
      <w:i/>
      <w:iCs/>
      <w:color w:val="FF0000"/>
    </w:rPr>
  </w:style>
  <w:style w:type="character" w:customStyle="1" w:styleId="s9">
    <w:name w:val="s9"/>
    <w:rsid w:val="003D3199"/>
    <w:rPr>
      <w:rFonts w:ascii="Times New Roman" w:hAnsi="Times New Roman" w:cs="Times New Roman" w:hint="default"/>
      <w:i/>
      <w:iCs/>
      <w:color w:val="333399"/>
      <w:u w:val="single"/>
    </w:rPr>
  </w:style>
  <w:style w:type="paragraph" w:customStyle="1" w:styleId="12">
    <w:name w:val="Обычный (веб)1"/>
    <w:basedOn w:val="a"/>
    <w:rsid w:val="003D3199"/>
    <w:pPr>
      <w:spacing w:before="100" w:after="100"/>
    </w:pPr>
    <w:rPr>
      <w:sz w:val="24"/>
      <w:szCs w:val="24"/>
      <w:lang w:eastAsia="ar-SA"/>
    </w:rPr>
  </w:style>
  <w:style w:type="paragraph" w:customStyle="1" w:styleId="311">
    <w:name w:val="Основной текст с отступом 311"/>
    <w:basedOn w:val="a"/>
    <w:rsid w:val="003D3199"/>
    <w:pPr>
      <w:spacing w:after="120"/>
      <w:ind w:left="283"/>
    </w:pPr>
    <w:rPr>
      <w:sz w:val="16"/>
      <w:szCs w:val="16"/>
      <w:lang w:eastAsia="ar-SA"/>
    </w:rPr>
  </w:style>
  <w:style w:type="table" w:styleId="af2">
    <w:name w:val="Table Grid"/>
    <w:basedOn w:val="a1"/>
    <w:uiPriority w:val="59"/>
    <w:rsid w:val="003D3199"/>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Статья"/>
    <w:basedOn w:val="a"/>
    <w:link w:val="af4"/>
    <w:rsid w:val="003D3199"/>
    <w:pPr>
      <w:widowControl w:val="0"/>
      <w:tabs>
        <w:tab w:val="left" w:pos="0"/>
        <w:tab w:val="num" w:pos="710"/>
        <w:tab w:val="left" w:pos="993"/>
      </w:tabs>
      <w:suppressAutoHyphens w:val="0"/>
      <w:adjustRightInd w:val="0"/>
      <w:ind w:left="143" w:firstLine="567"/>
      <w:jc w:val="both"/>
    </w:pPr>
    <w:rPr>
      <w:rFonts w:ascii="Arial" w:hAnsi="Arial" w:cs="Arial"/>
      <w:sz w:val="24"/>
      <w:szCs w:val="24"/>
    </w:rPr>
  </w:style>
  <w:style w:type="character" w:customStyle="1" w:styleId="af4">
    <w:name w:val="Статья Знак"/>
    <w:link w:val="af3"/>
    <w:rsid w:val="003D3199"/>
    <w:rPr>
      <w:rFonts w:ascii="Arial" w:eastAsia="Times New Roman" w:hAnsi="Arial" w:cs="Arial"/>
      <w:sz w:val="24"/>
      <w:szCs w:val="24"/>
      <w:lang w:eastAsia="ru-RU"/>
    </w:rPr>
  </w:style>
  <w:style w:type="paragraph" w:customStyle="1" w:styleId="j16">
    <w:name w:val="j16"/>
    <w:basedOn w:val="a"/>
    <w:rsid w:val="003D3199"/>
    <w:pPr>
      <w:suppressAutoHyphens w:val="0"/>
      <w:spacing w:before="100" w:beforeAutospacing="1" w:after="100" w:afterAutospacing="1"/>
    </w:pPr>
    <w:rPr>
      <w:sz w:val="24"/>
      <w:szCs w:val="24"/>
    </w:rPr>
  </w:style>
  <w:style w:type="paragraph" w:customStyle="1" w:styleId="j13">
    <w:name w:val="j13"/>
    <w:basedOn w:val="a"/>
    <w:rsid w:val="003D3199"/>
    <w:pPr>
      <w:suppressAutoHyphens w:val="0"/>
      <w:spacing w:before="100" w:beforeAutospacing="1" w:after="100" w:afterAutospacing="1"/>
    </w:pPr>
    <w:rPr>
      <w:sz w:val="24"/>
      <w:szCs w:val="24"/>
    </w:rPr>
  </w:style>
  <w:style w:type="character" w:styleId="af5">
    <w:name w:val="FollowedHyperlink"/>
    <w:basedOn w:val="a0"/>
    <w:uiPriority w:val="99"/>
    <w:unhideWhenUsed/>
    <w:rsid w:val="003D3199"/>
    <w:rPr>
      <w:color w:val="800080"/>
      <w:u w:val="single"/>
    </w:rPr>
  </w:style>
  <w:style w:type="paragraph" w:customStyle="1" w:styleId="xl66">
    <w:name w:val="xl66"/>
    <w:basedOn w:val="a"/>
    <w:rsid w:val="003D3199"/>
    <w:pPr>
      <w:suppressAutoHyphens w:val="0"/>
      <w:spacing w:before="100" w:beforeAutospacing="1" w:after="100" w:afterAutospacing="1"/>
      <w:jc w:val="center"/>
      <w:textAlignment w:val="center"/>
    </w:pPr>
    <w:rPr>
      <w:sz w:val="28"/>
      <w:szCs w:val="28"/>
    </w:rPr>
  </w:style>
  <w:style w:type="paragraph" w:customStyle="1" w:styleId="xl67">
    <w:name w:val="xl67"/>
    <w:basedOn w:val="a"/>
    <w:rsid w:val="003D3199"/>
    <w:pPr>
      <w:suppressAutoHyphens w:val="0"/>
      <w:spacing w:before="100" w:beforeAutospacing="1" w:after="100" w:afterAutospacing="1"/>
      <w:jc w:val="center"/>
      <w:textAlignment w:val="center"/>
    </w:pPr>
    <w:rPr>
      <w:b/>
      <w:bCs/>
      <w:sz w:val="28"/>
      <w:szCs w:val="28"/>
    </w:rPr>
  </w:style>
  <w:style w:type="paragraph" w:customStyle="1" w:styleId="xl68">
    <w:name w:val="xl68"/>
    <w:basedOn w:val="a"/>
    <w:rsid w:val="003D3199"/>
    <w:pPr>
      <w:suppressAutoHyphens w:val="0"/>
      <w:spacing w:before="100" w:beforeAutospacing="1" w:after="100" w:afterAutospacing="1"/>
      <w:textAlignment w:val="center"/>
    </w:pPr>
    <w:rPr>
      <w:sz w:val="28"/>
      <w:szCs w:val="28"/>
    </w:rPr>
  </w:style>
  <w:style w:type="paragraph" w:customStyle="1" w:styleId="xl69">
    <w:name w:val="xl69"/>
    <w:basedOn w:val="a"/>
    <w:rsid w:val="003D3199"/>
    <w:pPr>
      <w:suppressAutoHyphens w:val="0"/>
      <w:spacing w:before="100" w:beforeAutospacing="1" w:after="100" w:afterAutospacing="1"/>
      <w:jc w:val="right"/>
      <w:textAlignment w:val="center"/>
    </w:pPr>
    <w:rPr>
      <w:b/>
      <w:bCs/>
      <w:sz w:val="28"/>
      <w:szCs w:val="28"/>
    </w:rPr>
  </w:style>
  <w:style w:type="paragraph" w:customStyle="1" w:styleId="xl70">
    <w:name w:val="xl70"/>
    <w:basedOn w:val="a"/>
    <w:rsid w:val="003D3199"/>
    <w:pPr>
      <w:suppressAutoHyphens w:val="0"/>
      <w:spacing w:before="100" w:beforeAutospacing="1" w:after="100" w:afterAutospacing="1"/>
      <w:jc w:val="center"/>
      <w:textAlignment w:val="center"/>
    </w:pPr>
    <w:rPr>
      <w:b/>
      <w:bCs/>
      <w:sz w:val="24"/>
      <w:szCs w:val="24"/>
    </w:rPr>
  </w:style>
  <w:style w:type="paragraph" w:customStyle="1" w:styleId="xl71">
    <w:name w:val="xl7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72">
    <w:name w:val="xl72"/>
    <w:basedOn w:val="a"/>
    <w:rsid w:val="003D3199"/>
    <w:pP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3">
    <w:name w:val="xl7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74">
    <w:name w:val="xl74"/>
    <w:basedOn w:val="a"/>
    <w:rsid w:val="003D3199"/>
    <w:pPr>
      <w:shd w:val="clear" w:color="000000" w:fill="FFFFFF"/>
      <w:suppressAutoHyphens w:val="0"/>
      <w:spacing w:before="100" w:beforeAutospacing="1" w:after="100" w:afterAutospacing="1"/>
      <w:jc w:val="center"/>
      <w:textAlignment w:val="center"/>
    </w:pPr>
    <w:rPr>
      <w:b/>
      <w:bCs/>
      <w:sz w:val="28"/>
      <w:szCs w:val="28"/>
    </w:rPr>
  </w:style>
  <w:style w:type="paragraph" w:customStyle="1" w:styleId="xl75">
    <w:name w:val="xl75"/>
    <w:basedOn w:val="a"/>
    <w:rsid w:val="003D3199"/>
    <w:pPr>
      <w:shd w:val="clear" w:color="000000" w:fill="FFFFFF"/>
      <w:suppressAutoHyphens w:val="0"/>
      <w:spacing w:before="100" w:beforeAutospacing="1" w:after="100" w:afterAutospacing="1"/>
      <w:jc w:val="center"/>
      <w:textAlignment w:val="center"/>
    </w:pPr>
    <w:rPr>
      <w:sz w:val="28"/>
      <w:szCs w:val="28"/>
    </w:rPr>
  </w:style>
  <w:style w:type="paragraph" w:customStyle="1" w:styleId="xl76">
    <w:name w:val="xl76"/>
    <w:basedOn w:val="a"/>
    <w:rsid w:val="003D3199"/>
    <w:pPr>
      <w:shd w:val="clear" w:color="000000" w:fill="FFFFFF"/>
      <w:suppressAutoHyphens w:val="0"/>
      <w:spacing w:before="100" w:beforeAutospacing="1" w:after="100" w:afterAutospacing="1"/>
      <w:textAlignment w:val="center"/>
    </w:pPr>
    <w:rPr>
      <w:sz w:val="28"/>
      <w:szCs w:val="28"/>
    </w:rPr>
  </w:style>
  <w:style w:type="paragraph" w:customStyle="1" w:styleId="xl77">
    <w:name w:val="xl77"/>
    <w:basedOn w:val="a"/>
    <w:rsid w:val="003D3199"/>
    <w:pPr>
      <w:shd w:val="clear" w:color="000000" w:fill="FFFFFF"/>
      <w:suppressAutoHyphens w:val="0"/>
      <w:spacing w:before="100" w:beforeAutospacing="1" w:after="100" w:afterAutospacing="1"/>
      <w:jc w:val="right"/>
      <w:textAlignment w:val="center"/>
    </w:pPr>
    <w:rPr>
      <w:b/>
      <w:bCs/>
      <w:sz w:val="28"/>
      <w:szCs w:val="28"/>
    </w:rPr>
  </w:style>
  <w:style w:type="paragraph" w:customStyle="1" w:styleId="xl78">
    <w:name w:val="xl7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9">
    <w:name w:val="xl7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0">
    <w:name w:val="xl80"/>
    <w:basedOn w:val="a"/>
    <w:rsid w:val="003D319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1">
    <w:name w:val="xl8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82">
    <w:name w:val="xl82"/>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83">
    <w:name w:val="xl8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84">
    <w:name w:val="xl84"/>
    <w:basedOn w:val="a"/>
    <w:rsid w:val="003D319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rPr>
  </w:style>
  <w:style w:type="paragraph" w:customStyle="1" w:styleId="xl85">
    <w:name w:val="xl8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6">
    <w:name w:val="xl8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7">
    <w:name w:val="xl8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8">
    <w:name w:val="xl8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9">
    <w:name w:val="xl8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4"/>
      <w:szCs w:val="24"/>
    </w:rPr>
  </w:style>
  <w:style w:type="paragraph" w:customStyle="1" w:styleId="xl90">
    <w:name w:val="xl9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91">
    <w:name w:val="xl9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92">
    <w:name w:val="xl92"/>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3">
    <w:name w:val="xl9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4">
    <w:name w:val="xl94"/>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5">
    <w:name w:val="xl9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6">
    <w:name w:val="xl9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7">
    <w:name w:val="xl97"/>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8">
    <w:name w:val="xl9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333333"/>
      <w:sz w:val="24"/>
      <w:szCs w:val="24"/>
    </w:rPr>
  </w:style>
  <w:style w:type="paragraph" w:customStyle="1" w:styleId="xl99">
    <w:name w:val="xl9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0">
    <w:name w:val="xl100"/>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1">
    <w:name w:val="xl101"/>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2">
    <w:name w:val="xl102"/>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3">
    <w:name w:val="xl103"/>
    <w:basedOn w:val="a"/>
    <w:rsid w:val="003D3199"/>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104">
    <w:name w:val="xl104"/>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5">
    <w:name w:val="xl105"/>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6">
    <w:name w:val="xl106"/>
    <w:basedOn w:val="a"/>
    <w:rsid w:val="003D319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107">
    <w:name w:val="xl10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sz w:val="24"/>
      <w:szCs w:val="24"/>
    </w:rPr>
  </w:style>
  <w:style w:type="paragraph" w:customStyle="1" w:styleId="xl108">
    <w:name w:val="xl108"/>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09">
    <w:name w:val="xl10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rPr>
  </w:style>
  <w:style w:type="paragraph" w:customStyle="1" w:styleId="xl110">
    <w:name w:val="xl11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rPr>
  </w:style>
  <w:style w:type="paragraph" w:customStyle="1" w:styleId="xl111">
    <w:name w:val="xl11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12">
    <w:name w:val="xl112"/>
    <w:basedOn w:val="a"/>
    <w:rsid w:val="003D319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4"/>
      <w:szCs w:val="24"/>
    </w:rPr>
  </w:style>
  <w:style w:type="paragraph" w:customStyle="1" w:styleId="xl113">
    <w:name w:val="xl11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4">
    <w:name w:val="xl114"/>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5">
    <w:name w:val="xl11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rPr>
  </w:style>
  <w:style w:type="paragraph" w:customStyle="1" w:styleId="xl116">
    <w:name w:val="xl116"/>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7">
    <w:name w:val="xl11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8">
    <w:name w:val="xl118"/>
    <w:basedOn w:val="a"/>
    <w:rsid w:val="003D3199"/>
    <w:pPr>
      <w:suppressAutoHyphens w:val="0"/>
      <w:spacing w:before="100" w:beforeAutospacing="1" w:after="100" w:afterAutospacing="1"/>
      <w:textAlignment w:val="top"/>
    </w:pPr>
    <w:rPr>
      <w:color w:val="000000"/>
      <w:sz w:val="24"/>
      <w:szCs w:val="24"/>
    </w:rPr>
  </w:style>
  <w:style w:type="paragraph" w:customStyle="1" w:styleId="xl119">
    <w:name w:val="xl11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20">
    <w:name w:val="xl12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1">
    <w:name w:val="xl121"/>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122">
    <w:name w:val="xl122"/>
    <w:basedOn w:val="a"/>
    <w:rsid w:val="003D3199"/>
    <w:pPr>
      <w:shd w:val="clear" w:color="000000" w:fill="FFFFFF"/>
      <w:suppressAutoHyphens w:val="0"/>
      <w:spacing w:before="100" w:beforeAutospacing="1" w:after="100" w:afterAutospacing="1"/>
      <w:textAlignment w:val="center"/>
    </w:pPr>
    <w:rPr>
      <w:b/>
      <w:bCs/>
      <w:i/>
      <w:iCs/>
      <w:sz w:val="28"/>
      <w:szCs w:val="28"/>
    </w:rPr>
  </w:style>
  <w:style w:type="paragraph" w:customStyle="1" w:styleId="xl123">
    <w:name w:val="xl123"/>
    <w:basedOn w:val="a"/>
    <w:rsid w:val="003D3199"/>
    <w:pPr>
      <w:pBdr>
        <w:lef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4">
    <w:name w:val="xl124"/>
    <w:basedOn w:val="a"/>
    <w:rsid w:val="003D3199"/>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5">
    <w:name w:val="xl125"/>
    <w:basedOn w:val="a"/>
    <w:rsid w:val="003D3199"/>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6">
    <w:name w:val="xl126"/>
    <w:basedOn w:val="a"/>
    <w:rsid w:val="003D3199"/>
    <w:pPr>
      <w:suppressAutoHyphens w:val="0"/>
      <w:spacing w:before="100" w:beforeAutospacing="1" w:after="100" w:afterAutospacing="1"/>
      <w:textAlignment w:val="center"/>
    </w:pPr>
    <w:rPr>
      <w:b/>
      <w:bCs/>
      <w:sz w:val="28"/>
      <w:szCs w:val="28"/>
    </w:rPr>
  </w:style>
  <w:style w:type="paragraph" w:styleId="af6">
    <w:name w:val="Subtitle"/>
    <w:basedOn w:val="a"/>
    <w:link w:val="af7"/>
    <w:qFormat/>
    <w:rsid w:val="003D3199"/>
    <w:pPr>
      <w:suppressAutoHyphens w:val="0"/>
      <w:jc w:val="center"/>
    </w:pPr>
    <w:rPr>
      <w:rFonts w:ascii="Times New Roman CYR" w:hAnsi="Times New Roman CYR"/>
      <w:b/>
      <w:caps/>
      <w:sz w:val="24"/>
    </w:rPr>
  </w:style>
  <w:style w:type="character" w:customStyle="1" w:styleId="af7">
    <w:name w:val="Подзаголовок Знак"/>
    <w:basedOn w:val="a0"/>
    <w:link w:val="af6"/>
    <w:rsid w:val="003D3199"/>
    <w:rPr>
      <w:rFonts w:ascii="Times New Roman CYR" w:eastAsia="Times New Roman" w:hAnsi="Times New Roman CYR" w:cs="Times New Roman"/>
      <w:b/>
      <w:caps/>
      <w:sz w:val="24"/>
      <w:szCs w:val="20"/>
      <w:lang w:eastAsia="ru-RU"/>
    </w:rPr>
  </w:style>
  <w:style w:type="character" w:customStyle="1" w:styleId="apple-converted-space">
    <w:name w:val="apple-converted-space"/>
    <w:basedOn w:val="a0"/>
    <w:rsid w:val="003D3199"/>
  </w:style>
  <w:style w:type="character" w:styleId="af8">
    <w:name w:val="Strong"/>
    <w:basedOn w:val="a0"/>
    <w:uiPriority w:val="22"/>
    <w:qFormat/>
    <w:rsid w:val="003D3199"/>
    <w:rPr>
      <w:b/>
      <w:bCs/>
    </w:rPr>
  </w:style>
  <w:style w:type="paragraph" w:styleId="af9">
    <w:name w:val="footer"/>
    <w:basedOn w:val="a"/>
    <w:link w:val="afa"/>
    <w:uiPriority w:val="99"/>
    <w:unhideWhenUsed/>
    <w:rsid w:val="003D3199"/>
    <w:pPr>
      <w:tabs>
        <w:tab w:val="center" w:pos="4677"/>
        <w:tab w:val="right" w:pos="9355"/>
      </w:tabs>
    </w:pPr>
  </w:style>
  <w:style w:type="character" w:customStyle="1" w:styleId="afa">
    <w:name w:val="Нижний колонтитул Знак"/>
    <w:basedOn w:val="a0"/>
    <w:link w:val="af9"/>
    <w:uiPriority w:val="99"/>
    <w:rsid w:val="003D3199"/>
    <w:rPr>
      <w:rFonts w:ascii="Times New Roman" w:eastAsia="Times New Roman" w:hAnsi="Times New Roman" w:cs="Times New Roman"/>
      <w:sz w:val="20"/>
      <w:szCs w:val="20"/>
      <w:lang w:eastAsia="ru-RU"/>
    </w:rPr>
  </w:style>
  <w:style w:type="character" w:customStyle="1" w:styleId="afb">
    <w:name w:val="a"/>
    <w:rsid w:val="003D3199"/>
    <w:rPr>
      <w:color w:val="333399"/>
      <w:u w:val="single"/>
    </w:rPr>
  </w:style>
  <w:style w:type="paragraph" w:customStyle="1" w:styleId="Default">
    <w:name w:val="Default"/>
    <w:rsid w:val="003D3199"/>
    <w:pPr>
      <w:autoSpaceDE w:val="0"/>
      <w:autoSpaceDN w:val="0"/>
      <w:adjustRightInd w:val="0"/>
      <w:spacing w:after="0" w:line="240" w:lineRule="auto"/>
    </w:pPr>
    <w:rPr>
      <w:rFonts w:ascii="Times New Roman" w:hAnsi="Times New Roman" w:cs="Times New Roman"/>
      <w:color w:val="000000"/>
      <w:sz w:val="24"/>
      <w:szCs w:val="24"/>
    </w:rPr>
  </w:style>
  <w:style w:type="paragraph" w:styleId="afc">
    <w:name w:val="annotation text"/>
    <w:basedOn w:val="a"/>
    <w:link w:val="afd"/>
    <w:uiPriority w:val="99"/>
    <w:semiHidden/>
    <w:unhideWhenUsed/>
    <w:rsid w:val="003D3199"/>
  </w:style>
  <w:style w:type="character" w:customStyle="1" w:styleId="afd">
    <w:name w:val="Текст примечания Знак"/>
    <w:basedOn w:val="a0"/>
    <w:link w:val="afc"/>
    <w:uiPriority w:val="99"/>
    <w:semiHidden/>
    <w:rsid w:val="003D3199"/>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3D3199"/>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3D3199"/>
    <w:rPr>
      <w:b/>
      <w:bCs/>
    </w:rPr>
  </w:style>
  <w:style w:type="character" w:customStyle="1" w:styleId="s3mailrucssattributepostfix">
    <w:name w:val="s3_mailru_css_attribute_postfix"/>
    <w:basedOn w:val="a0"/>
    <w:rsid w:val="009B42A4"/>
  </w:style>
  <w:style w:type="character" w:customStyle="1" w:styleId="apple-style-span">
    <w:name w:val="apple-style-span"/>
    <w:qFormat/>
    <w:rsid w:val="00537566"/>
  </w:style>
  <w:style w:type="paragraph" w:customStyle="1" w:styleId="product-description">
    <w:name w:val="product-description"/>
    <w:basedOn w:val="a"/>
    <w:rsid w:val="00A91560"/>
    <w:pPr>
      <w:suppressAutoHyphens w:val="0"/>
      <w:spacing w:before="100" w:beforeAutospacing="1" w:after="100" w:afterAutospacing="1"/>
    </w:pPr>
    <w:rPr>
      <w:rFonts w:eastAsia="SimSun"/>
      <w:sz w:val="24"/>
      <w:szCs w:val="24"/>
      <w:lang w:val="cs-CZ" w:eastAsia="zh-CN"/>
    </w:rPr>
  </w:style>
  <w:style w:type="character" w:styleId="aff0">
    <w:name w:val="Emphasis"/>
    <w:qFormat/>
    <w:rsid w:val="00A91560"/>
    <w:rPr>
      <w:i/>
      <w:iCs/>
    </w:rPr>
  </w:style>
  <w:style w:type="paragraph" w:styleId="aff1">
    <w:name w:val="List Paragraph"/>
    <w:basedOn w:val="a"/>
    <w:uiPriority w:val="34"/>
    <w:qFormat/>
    <w:rsid w:val="00A91560"/>
    <w:pPr>
      <w:suppressAutoHyphens w:val="0"/>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A47"/>
    <w:pPr>
      <w:suppressAutoHyphens/>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319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3D319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link w:val="30"/>
    <w:uiPriority w:val="9"/>
    <w:qFormat/>
    <w:rsid w:val="003D3199"/>
    <w:pPr>
      <w:suppressAutoHyphens w:val="0"/>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199"/>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rsid w:val="003D3199"/>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3D3199"/>
    <w:rPr>
      <w:rFonts w:ascii="Times New Roman" w:eastAsia="Times New Roman" w:hAnsi="Times New Roman" w:cs="Times New Roman"/>
      <w:b/>
      <w:bCs/>
      <w:sz w:val="27"/>
      <w:szCs w:val="27"/>
      <w:lang w:eastAsia="ru-RU"/>
    </w:rPr>
  </w:style>
  <w:style w:type="paragraph" w:styleId="a3">
    <w:name w:val="Body Text"/>
    <w:basedOn w:val="a"/>
    <w:link w:val="a4"/>
    <w:rsid w:val="003D3199"/>
    <w:pPr>
      <w:tabs>
        <w:tab w:val="left" w:pos="0"/>
      </w:tabs>
      <w:jc w:val="both"/>
    </w:pPr>
    <w:rPr>
      <w:sz w:val="28"/>
    </w:rPr>
  </w:style>
  <w:style w:type="character" w:customStyle="1" w:styleId="a4">
    <w:name w:val="Основной текст Знак"/>
    <w:basedOn w:val="a0"/>
    <w:link w:val="a3"/>
    <w:rsid w:val="003D3199"/>
    <w:rPr>
      <w:rFonts w:ascii="Times New Roman" w:eastAsia="Times New Roman" w:hAnsi="Times New Roman" w:cs="Times New Roman"/>
      <w:sz w:val="28"/>
      <w:szCs w:val="20"/>
      <w:lang w:eastAsia="ru-RU"/>
    </w:rPr>
  </w:style>
  <w:style w:type="paragraph" w:customStyle="1" w:styleId="11">
    <w:name w:val="Обычный1"/>
    <w:rsid w:val="003D3199"/>
    <w:pPr>
      <w:suppressAutoHyphens/>
      <w:spacing w:after="0" w:line="240" w:lineRule="auto"/>
    </w:pPr>
    <w:rPr>
      <w:rFonts w:ascii="Times New Roman" w:eastAsia="Times New Roman" w:hAnsi="Times New Roman" w:cs="Times New Roman"/>
      <w:sz w:val="24"/>
      <w:szCs w:val="20"/>
      <w:lang w:eastAsia="ru-RU"/>
    </w:rPr>
  </w:style>
  <w:style w:type="paragraph" w:styleId="a5">
    <w:name w:val="Body Text Indent"/>
    <w:basedOn w:val="a"/>
    <w:link w:val="a6"/>
    <w:rsid w:val="003D3199"/>
    <w:pPr>
      <w:ind w:firstLine="283"/>
      <w:jc w:val="both"/>
    </w:pPr>
    <w:rPr>
      <w:sz w:val="24"/>
    </w:rPr>
  </w:style>
  <w:style w:type="character" w:customStyle="1" w:styleId="a6">
    <w:name w:val="Основной текст с отступом Знак"/>
    <w:basedOn w:val="a0"/>
    <w:link w:val="a5"/>
    <w:rsid w:val="003D3199"/>
    <w:rPr>
      <w:rFonts w:ascii="Times New Roman" w:eastAsia="Times New Roman" w:hAnsi="Times New Roman" w:cs="Times New Roman"/>
      <w:sz w:val="24"/>
      <w:szCs w:val="20"/>
      <w:lang w:eastAsia="ru-RU"/>
    </w:rPr>
  </w:style>
  <w:style w:type="paragraph" w:customStyle="1" w:styleId="WW-3">
    <w:name w:val="WW-Основной текст 3"/>
    <w:basedOn w:val="a"/>
    <w:rsid w:val="003D3199"/>
    <w:pPr>
      <w:tabs>
        <w:tab w:val="left" w:pos="284"/>
        <w:tab w:val="left" w:pos="709"/>
      </w:tabs>
      <w:jc w:val="both"/>
    </w:pPr>
    <w:rPr>
      <w:sz w:val="24"/>
    </w:rPr>
  </w:style>
  <w:style w:type="paragraph" w:customStyle="1" w:styleId="31">
    <w:name w:val="Основной текст с отступом 31"/>
    <w:basedOn w:val="a"/>
    <w:rsid w:val="003D3199"/>
    <w:pPr>
      <w:ind w:firstLine="720"/>
    </w:pPr>
    <w:rPr>
      <w:sz w:val="28"/>
    </w:rPr>
  </w:style>
  <w:style w:type="paragraph" w:customStyle="1" w:styleId="Iauiue">
    <w:name w:val="Iau?iue"/>
    <w:rsid w:val="003D3199"/>
    <w:pPr>
      <w:widowControl w:val="0"/>
      <w:suppressAutoHyphens/>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rsid w:val="003D3199"/>
    <w:pPr>
      <w:tabs>
        <w:tab w:val="center" w:pos="4677"/>
        <w:tab w:val="right" w:pos="9355"/>
      </w:tabs>
    </w:pPr>
  </w:style>
  <w:style w:type="character" w:customStyle="1" w:styleId="a8">
    <w:name w:val="Верхний колонтитул Знак"/>
    <w:basedOn w:val="a0"/>
    <w:link w:val="a7"/>
    <w:rsid w:val="003D3199"/>
    <w:rPr>
      <w:rFonts w:ascii="Times New Roman" w:eastAsia="Times New Roman" w:hAnsi="Times New Roman" w:cs="Times New Roman"/>
      <w:sz w:val="20"/>
      <w:szCs w:val="20"/>
      <w:lang w:eastAsia="ru-RU"/>
    </w:r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a"/>
    <w:uiPriority w:val="99"/>
    <w:qFormat/>
    <w:rsid w:val="003D3199"/>
    <w:pPr>
      <w:suppressAutoHyphens w:val="0"/>
      <w:spacing w:before="100" w:beforeAutospacing="1" w:after="100" w:afterAutospacing="1"/>
    </w:pPr>
    <w:rPr>
      <w:sz w:val="24"/>
      <w:szCs w:val="24"/>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9"/>
    <w:uiPriority w:val="99"/>
    <w:locked/>
    <w:rsid w:val="003D3199"/>
    <w:rPr>
      <w:rFonts w:ascii="Times New Roman" w:eastAsia="Times New Roman" w:hAnsi="Times New Roman" w:cs="Times New Roman"/>
      <w:sz w:val="24"/>
      <w:szCs w:val="24"/>
      <w:lang w:eastAsia="ru-RU"/>
    </w:rPr>
  </w:style>
  <w:style w:type="character" w:customStyle="1" w:styleId="s1">
    <w:name w:val="s1"/>
    <w:rsid w:val="003D3199"/>
    <w:rPr>
      <w:rFonts w:ascii="Times New Roman" w:hAnsi="Times New Roman" w:cs="Times New Roman" w:hint="default"/>
      <w:b/>
      <w:bCs/>
      <w:i w:val="0"/>
      <w:iCs w:val="0"/>
      <w:strike w:val="0"/>
      <w:dstrike w:val="0"/>
      <w:color w:val="000000"/>
      <w:sz w:val="32"/>
      <w:szCs w:val="32"/>
      <w:u w:val="none"/>
      <w:effect w:val="none"/>
    </w:rPr>
  </w:style>
  <w:style w:type="character" w:customStyle="1" w:styleId="s0">
    <w:name w:val="s0"/>
    <w:rsid w:val="003D3199"/>
    <w:rPr>
      <w:rFonts w:ascii="Times New Roman" w:hAnsi="Times New Roman" w:cs="Times New Roman" w:hint="default"/>
      <w:b w:val="0"/>
      <w:bCs w:val="0"/>
      <w:i w:val="0"/>
      <w:iCs w:val="0"/>
      <w:strike w:val="0"/>
      <w:dstrike w:val="0"/>
      <w:color w:val="000000"/>
      <w:sz w:val="32"/>
      <w:szCs w:val="32"/>
      <w:u w:val="none"/>
      <w:effect w:val="none"/>
    </w:rPr>
  </w:style>
  <w:style w:type="character" w:styleId="ab">
    <w:name w:val="Hyperlink"/>
    <w:uiPriority w:val="99"/>
    <w:rsid w:val="003D3199"/>
    <w:rPr>
      <w:rFonts w:ascii="Times New Roman" w:hAnsi="Times New Roman" w:cs="Times New Roman" w:hint="default"/>
      <w:color w:val="333399"/>
      <w:u w:val="single"/>
    </w:rPr>
  </w:style>
  <w:style w:type="character" w:customStyle="1" w:styleId="s6">
    <w:name w:val="s6"/>
    <w:rsid w:val="003D3199"/>
    <w:rPr>
      <w:rFonts w:ascii="Times New Roman" w:hAnsi="Times New Roman" w:cs="Times New Roman" w:hint="default"/>
      <w:b w:val="0"/>
      <w:bCs w:val="0"/>
      <w:i w:val="0"/>
      <w:iCs w:val="0"/>
      <w:strike/>
      <w:color w:val="808000"/>
      <w:sz w:val="32"/>
      <w:szCs w:val="32"/>
    </w:rPr>
  </w:style>
  <w:style w:type="paragraph" w:customStyle="1" w:styleId="ac">
    <w:name w:val="Знак"/>
    <w:basedOn w:val="a"/>
    <w:autoRedefine/>
    <w:rsid w:val="003D3199"/>
    <w:pPr>
      <w:suppressAutoHyphens w:val="0"/>
      <w:spacing w:after="160" w:line="240" w:lineRule="exact"/>
    </w:pPr>
    <w:rPr>
      <w:rFonts w:eastAsia="SimSun"/>
      <w:b/>
      <w:sz w:val="28"/>
      <w:szCs w:val="24"/>
      <w:lang w:val="en-US" w:eastAsia="en-US"/>
    </w:rPr>
  </w:style>
  <w:style w:type="paragraph" w:customStyle="1" w:styleId="ad">
    <w:name w:val="Знак Знак Знак Знак Знак Знак Знак Знак Знак Знак Знак"/>
    <w:basedOn w:val="a"/>
    <w:autoRedefine/>
    <w:rsid w:val="003D3199"/>
    <w:pPr>
      <w:suppressAutoHyphens w:val="0"/>
      <w:spacing w:after="160" w:line="240" w:lineRule="exact"/>
    </w:pPr>
    <w:rPr>
      <w:sz w:val="28"/>
      <w:lang w:val="en-US" w:eastAsia="en-US"/>
    </w:rPr>
  </w:style>
  <w:style w:type="paragraph" w:styleId="ae">
    <w:name w:val="No Spacing"/>
    <w:link w:val="af"/>
    <w:uiPriority w:val="1"/>
    <w:qFormat/>
    <w:rsid w:val="003D3199"/>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rsid w:val="003D3199"/>
    <w:rPr>
      <w:rFonts w:ascii="Calibri" w:eastAsia="Times New Roman" w:hAnsi="Calibri" w:cs="Times New Roman"/>
      <w:lang w:eastAsia="ru-RU"/>
    </w:rPr>
  </w:style>
  <w:style w:type="paragraph" w:styleId="af0">
    <w:name w:val="Balloon Text"/>
    <w:basedOn w:val="a"/>
    <w:link w:val="af1"/>
    <w:rsid w:val="003D3199"/>
    <w:rPr>
      <w:rFonts w:ascii="Tahoma" w:hAnsi="Tahoma"/>
      <w:sz w:val="16"/>
      <w:szCs w:val="16"/>
    </w:rPr>
  </w:style>
  <w:style w:type="character" w:customStyle="1" w:styleId="af1">
    <w:name w:val="Текст выноски Знак"/>
    <w:basedOn w:val="a0"/>
    <w:link w:val="af0"/>
    <w:rsid w:val="003D3199"/>
    <w:rPr>
      <w:rFonts w:ascii="Tahoma" w:eastAsia="Times New Roman" w:hAnsi="Tahoma" w:cs="Times New Roman"/>
      <w:sz w:val="16"/>
      <w:szCs w:val="16"/>
      <w:lang w:eastAsia="ru-RU"/>
    </w:rPr>
  </w:style>
  <w:style w:type="character" w:customStyle="1" w:styleId="s3">
    <w:name w:val="s3"/>
    <w:rsid w:val="003D3199"/>
    <w:rPr>
      <w:rFonts w:ascii="Times New Roman" w:hAnsi="Times New Roman" w:cs="Times New Roman" w:hint="default"/>
      <w:i/>
      <w:iCs/>
      <w:color w:val="FF0000"/>
    </w:rPr>
  </w:style>
  <w:style w:type="character" w:customStyle="1" w:styleId="s9">
    <w:name w:val="s9"/>
    <w:rsid w:val="003D3199"/>
    <w:rPr>
      <w:rFonts w:ascii="Times New Roman" w:hAnsi="Times New Roman" w:cs="Times New Roman" w:hint="default"/>
      <w:i/>
      <w:iCs/>
      <w:color w:val="333399"/>
      <w:u w:val="single"/>
    </w:rPr>
  </w:style>
  <w:style w:type="paragraph" w:customStyle="1" w:styleId="12">
    <w:name w:val="Обычный (веб)1"/>
    <w:basedOn w:val="a"/>
    <w:rsid w:val="003D3199"/>
    <w:pPr>
      <w:spacing w:before="100" w:after="100"/>
    </w:pPr>
    <w:rPr>
      <w:sz w:val="24"/>
      <w:szCs w:val="24"/>
      <w:lang w:eastAsia="ar-SA"/>
    </w:rPr>
  </w:style>
  <w:style w:type="paragraph" w:customStyle="1" w:styleId="311">
    <w:name w:val="Основной текст с отступом 311"/>
    <w:basedOn w:val="a"/>
    <w:rsid w:val="003D3199"/>
    <w:pPr>
      <w:spacing w:after="120"/>
      <w:ind w:left="283"/>
    </w:pPr>
    <w:rPr>
      <w:sz w:val="16"/>
      <w:szCs w:val="16"/>
      <w:lang w:eastAsia="ar-SA"/>
    </w:rPr>
  </w:style>
  <w:style w:type="table" w:styleId="af2">
    <w:name w:val="Table Grid"/>
    <w:basedOn w:val="a1"/>
    <w:uiPriority w:val="59"/>
    <w:rsid w:val="003D3199"/>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Статья"/>
    <w:basedOn w:val="a"/>
    <w:link w:val="af4"/>
    <w:rsid w:val="003D3199"/>
    <w:pPr>
      <w:widowControl w:val="0"/>
      <w:tabs>
        <w:tab w:val="left" w:pos="0"/>
        <w:tab w:val="num" w:pos="710"/>
        <w:tab w:val="left" w:pos="993"/>
      </w:tabs>
      <w:suppressAutoHyphens w:val="0"/>
      <w:adjustRightInd w:val="0"/>
      <w:ind w:left="143" w:firstLine="567"/>
      <w:jc w:val="both"/>
    </w:pPr>
    <w:rPr>
      <w:rFonts w:ascii="Arial" w:hAnsi="Arial" w:cs="Arial"/>
      <w:sz w:val="24"/>
      <w:szCs w:val="24"/>
    </w:rPr>
  </w:style>
  <w:style w:type="character" w:customStyle="1" w:styleId="af4">
    <w:name w:val="Статья Знак"/>
    <w:link w:val="af3"/>
    <w:rsid w:val="003D3199"/>
    <w:rPr>
      <w:rFonts w:ascii="Arial" w:eastAsia="Times New Roman" w:hAnsi="Arial" w:cs="Arial"/>
      <w:sz w:val="24"/>
      <w:szCs w:val="24"/>
      <w:lang w:eastAsia="ru-RU"/>
    </w:rPr>
  </w:style>
  <w:style w:type="paragraph" w:customStyle="1" w:styleId="j16">
    <w:name w:val="j16"/>
    <w:basedOn w:val="a"/>
    <w:rsid w:val="003D3199"/>
    <w:pPr>
      <w:suppressAutoHyphens w:val="0"/>
      <w:spacing w:before="100" w:beforeAutospacing="1" w:after="100" w:afterAutospacing="1"/>
    </w:pPr>
    <w:rPr>
      <w:sz w:val="24"/>
      <w:szCs w:val="24"/>
    </w:rPr>
  </w:style>
  <w:style w:type="paragraph" w:customStyle="1" w:styleId="j13">
    <w:name w:val="j13"/>
    <w:basedOn w:val="a"/>
    <w:rsid w:val="003D3199"/>
    <w:pPr>
      <w:suppressAutoHyphens w:val="0"/>
      <w:spacing w:before="100" w:beforeAutospacing="1" w:after="100" w:afterAutospacing="1"/>
    </w:pPr>
    <w:rPr>
      <w:sz w:val="24"/>
      <w:szCs w:val="24"/>
    </w:rPr>
  </w:style>
  <w:style w:type="character" w:styleId="af5">
    <w:name w:val="FollowedHyperlink"/>
    <w:basedOn w:val="a0"/>
    <w:uiPriority w:val="99"/>
    <w:unhideWhenUsed/>
    <w:rsid w:val="003D3199"/>
    <w:rPr>
      <w:color w:val="800080"/>
      <w:u w:val="single"/>
    </w:rPr>
  </w:style>
  <w:style w:type="paragraph" w:customStyle="1" w:styleId="xl66">
    <w:name w:val="xl66"/>
    <w:basedOn w:val="a"/>
    <w:rsid w:val="003D3199"/>
    <w:pPr>
      <w:suppressAutoHyphens w:val="0"/>
      <w:spacing w:before="100" w:beforeAutospacing="1" w:after="100" w:afterAutospacing="1"/>
      <w:jc w:val="center"/>
      <w:textAlignment w:val="center"/>
    </w:pPr>
    <w:rPr>
      <w:sz w:val="28"/>
      <w:szCs w:val="28"/>
    </w:rPr>
  </w:style>
  <w:style w:type="paragraph" w:customStyle="1" w:styleId="xl67">
    <w:name w:val="xl67"/>
    <w:basedOn w:val="a"/>
    <w:rsid w:val="003D3199"/>
    <w:pPr>
      <w:suppressAutoHyphens w:val="0"/>
      <w:spacing w:before="100" w:beforeAutospacing="1" w:after="100" w:afterAutospacing="1"/>
      <w:jc w:val="center"/>
      <w:textAlignment w:val="center"/>
    </w:pPr>
    <w:rPr>
      <w:b/>
      <w:bCs/>
      <w:sz w:val="28"/>
      <w:szCs w:val="28"/>
    </w:rPr>
  </w:style>
  <w:style w:type="paragraph" w:customStyle="1" w:styleId="xl68">
    <w:name w:val="xl68"/>
    <w:basedOn w:val="a"/>
    <w:rsid w:val="003D3199"/>
    <w:pPr>
      <w:suppressAutoHyphens w:val="0"/>
      <w:spacing w:before="100" w:beforeAutospacing="1" w:after="100" w:afterAutospacing="1"/>
      <w:textAlignment w:val="center"/>
    </w:pPr>
    <w:rPr>
      <w:sz w:val="28"/>
      <w:szCs w:val="28"/>
    </w:rPr>
  </w:style>
  <w:style w:type="paragraph" w:customStyle="1" w:styleId="xl69">
    <w:name w:val="xl69"/>
    <w:basedOn w:val="a"/>
    <w:rsid w:val="003D3199"/>
    <w:pPr>
      <w:suppressAutoHyphens w:val="0"/>
      <w:spacing w:before="100" w:beforeAutospacing="1" w:after="100" w:afterAutospacing="1"/>
      <w:jc w:val="right"/>
      <w:textAlignment w:val="center"/>
    </w:pPr>
    <w:rPr>
      <w:b/>
      <w:bCs/>
      <w:sz w:val="28"/>
      <w:szCs w:val="28"/>
    </w:rPr>
  </w:style>
  <w:style w:type="paragraph" w:customStyle="1" w:styleId="xl70">
    <w:name w:val="xl70"/>
    <w:basedOn w:val="a"/>
    <w:rsid w:val="003D3199"/>
    <w:pPr>
      <w:suppressAutoHyphens w:val="0"/>
      <w:spacing w:before="100" w:beforeAutospacing="1" w:after="100" w:afterAutospacing="1"/>
      <w:jc w:val="center"/>
      <w:textAlignment w:val="center"/>
    </w:pPr>
    <w:rPr>
      <w:b/>
      <w:bCs/>
      <w:sz w:val="24"/>
      <w:szCs w:val="24"/>
    </w:rPr>
  </w:style>
  <w:style w:type="paragraph" w:customStyle="1" w:styleId="xl71">
    <w:name w:val="xl7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72">
    <w:name w:val="xl72"/>
    <w:basedOn w:val="a"/>
    <w:rsid w:val="003D3199"/>
    <w:pP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3">
    <w:name w:val="xl7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74">
    <w:name w:val="xl74"/>
    <w:basedOn w:val="a"/>
    <w:rsid w:val="003D3199"/>
    <w:pPr>
      <w:shd w:val="clear" w:color="000000" w:fill="FFFFFF"/>
      <w:suppressAutoHyphens w:val="0"/>
      <w:spacing w:before="100" w:beforeAutospacing="1" w:after="100" w:afterAutospacing="1"/>
      <w:jc w:val="center"/>
      <w:textAlignment w:val="center"/>
    </w:pPr>
    <w:rPr>
      <w:b/>
      <w:bCs/>
      <w:sz w:val="28"/>
      <w:szCs w:val="28"/>
    </w:rPr>
  </w:style>
  <w:style w:type="paragraph" w:customStyle="1" w:styleId="xl75">
    <w:name w:val="xl75"/>
    <w:basedOn w:val="a"/>
    <w:rsid w:val="003D3199"/>
    <w:pPr>
      <w:shd w:val="clear" w:color="000000" w:fill="FFFFFF"/>
      <w:suppressAutoHyphens w:val="0"/>
      <w:spacing w:before="100" w:beforeAutospacing="1" w:after="100" w:afterAutospacing="1"/>
      <w:jc w:val="center"/>
      <w:textAlignment w:val="center"/>
    </w:pPr>
    <w:rPr>
      <w:sz w:val="28"/>
      <w:szCs w:val="28"/>
    </w:rPr>
  </w:style>
  <w:style w:type="paragraph" w:customStyle="1" w:styleId="xl76">
    <w:name w:val="xl76"/>
    <w:basedOn w:val="a"/>
    <w:rsid w:val="003D3199"/>
    <w:pPr>
      <w:shd w:val="clear" w:color="000000" w:fill="FFFFFF"/>
      <w:suppressAutoHyphens w:val="0"/>
      <w:spacing w:before="100" w:beforeAutospacing="1" w:after="100" w:afterAutospacing="1"/>
      <w:textAlignment w:val="center"/>
    </w:pPr>
    <w:rPr>
      <w:sz w:val="28"/>
      <w:szCs w:val="28"/>
    </w:rPr>
  </w:style>
  <w:style w:type="paragraph" w:customStyle="1" w:styleId="xl77">
    <w:name w:val="xl77"/>
    <w:basedOn w:val="a"/>
    <w:rsid w:val="003D3199"/>
    <w:pPr>
      <w:shd w:val="clear" w:color="000000" w:fill="FFFFFF"/>
      <w:suppressAutoHyphens w:val="0"/>
      <w:spacing w:before="100" w:beforeAutospacing="1" w:after="100" w:afterAutospacing="1"/>
      <w:jc w:val="right"/>
      <w:textAlignment w:val="center"/>
    </w:pPr>
    <w:rPr>
      <w:b/>
      <w:bCs/>
      <w:sz w:val="28"/>
      <w:szCs w:val="28"/>
    </w:rPr>
  </w:style>
  <w:style w:type="paragraph" w:customStyle="1" w:styleId="xl78">
    <w:name w:val="xl7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9">
    <w:name w:val="xl7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0">
    <w:name w:val="xl80"/>
    <w:basedOn w:val="a"/>
    <w:rsid w:val="003D319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1">
    <w:name w:val="xl8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82">
    <w:name w:val="xl82"/>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83">
    <w:name w:val="xl8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84">
    <w:name w:val="xl84"/>
    <w:basedOn w:val="a"/>
    <w:rsid w:val="003D319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rPr>
  </w:style>
  <w:style w:type="paragraph" w:customStyle="1" w:styleId="xl85">
    <w:name w:val="xl8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6">
    <w:name w:val="xl8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7">
    <w:name w:val="xl8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8">
    <w:name w:val="xl8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9">
    <w:name w:val="xl8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4"/>
      <w:szCs w:val="24"/>
    </w:rPr>
  </w:style>
  <w:style w:type="paragraph" w:customStyle="1" w:styleId="xl90">
    <w:name w:val="xl9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91">
    <w:name w:val="xl9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92">
    <w:name w:val="xl92"/>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3">
    <w:name w:val="xl9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4">
    <w:name w:val="xl94"/>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5">
    <w:name w:val="xl9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6">
    <w:name w:val="xl9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7">
    <w:name w:val="xl97"/>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8">
    <w:name w:val="xl9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333333"/>
      <w:sz w:val="24"/>
      <w:szCs w:val="24"/>
    </w:rPr>
  </w:style>
  <w:style w:type="paragraph" w:customStyle="1" w:styleId="xl99">
    <w:name w:val="xl9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0">
    <w:name w:val="xl100"/>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1">
    <w:name w:val="xl101"/>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2">
    <w:name w:val="xl102"/>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3">
    <w:name w:val="xl103"/>
    <w:basedOn w:val="a"/>
    <w:rsid w:val="003D3199"/>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104">
    <w:name w:val="xl104"/>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5">
    <w:name w:val="xl105"/>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6">
    <w:name w:val="xl106"/>
    <w:basedOn w:val="a"/>
    <w:rsid w:val="003D319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107">
    <w:name w:val="xl10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sz w:val="24"/>
      <w:szCs w:val="24"/>
    </w:rPr>
  </w:style>
  <w:style w:type="paragraph" w:customStyle="1" w:styleId="xl108">
    <w:name w:val="xl108"/>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09">
    <w:name w:val="xl10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rPr>
  </w:style>
  <w:style w:type="paragraph" w:customStyle="1" w:styleId="xl110">
    <w:name w:val="xl11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rPr>
  </w:style>
  <w:style w:type="paragraph" w:customStyle="1" w:styleId="xl111">
    <w:name w:val="xl11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12">
    <w:name w:val="xl112"/>
    <w:basedOn w:val="a"/>
    <w:rsid w:val="003D319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4"/>
      <w:szCs w:val="24"/>
    </w:rPr>
  </w:style>
  <w:style w:type="paragraph" w:customStyle="1" w:styleId="xl113">
    <w:name w:val="xl11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4">
    <w:name w:val="xl114"/>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5">
    <w:name w:val="xl11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rPr>
  </w:style>
  <w:style w:type="paragraph" w:customStyle="1" w:styleId="xl116">
    <w:name w:val="xl116"/>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7">
    <w:name w:val="xl11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8">
    <w:name w:val="xl118"/>
    <w:basedOn w:val="a"/>
    <w:rsid w:val="003D3199"/>
    <w:pPr>
      <w:suppressAutoHyphens w:val="0"/>
      <w:spacing w:before="100" w:beforeAutospacing="1" w:after="100" w:afterAutospacing="1"/>
      <w:textAlignment w:val="top"/>
    </w:pPr>
    <w:rPr>
      <w:color w:val="000000"/>
      <w:sz w:val="24"/>
      <w:szCs w:val="24"/>
    </w:rPr>
  </w:style>
  <w:style w:type="paragraph" w:customStyle="1" w:styleId="xl119">
    <w:name w:val="xl11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20">
    <w:name w:val="xl12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1">
    <w:name w:val="xl121"/>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122">
    <w:name w:val="xl122"/>
    <w:basedOn w:val="a"/>
    <w:rsid w:val="003D3199"/>
    <w:pPr>
      <w:shd w:val="clear" w:color="000000" w:fill="FFFFFF"/>
      <w:suppressAutoHyphens w:val="0"/>
      <w:spacing w:before="100" w:beforeAutospacing="1" w:after="100" w:afterAutospacing="1"/>
      <w:textAlignment w:val="center"/>
    </w:pPr>
    <w:rPr>
      <w:b/>
      <w:bCs/>
      <w:i/>
      <w:iCs/>
      <w:sz w:val="28"/>
      <w:szCs w:val="28"/>
    </w:rPr>
  </w:style>
  <w:style w:type="paragraph" w:customStyle="1" w:styleId="xl123">
    <w:name w:val="xl123"/>
    <w:basedOn w:val="a"/>
    <w:rsid w:val="003D3199"/>
    <w:pPr>
      <w:pBdr>
        <w:lef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4">
    <w:name w:val="xl124"/>
    <w:basedOn w:val="a"/>
    <w:rsid w:val="003D3199"/>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5">
    <w:name w:val="xl125"/>
    <w:basedOn w:val="a"/>
    <w:rsid w:val="003D3199"/>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6">
    <w:name w:val="xl126"/>
    <w:basedOn w:val="a"/>
    <w:rsid w:val="003D3199"/>
    <w:pPr>
      <w:suppressAutoHyphens w:val="0"/>
      <w:spacing w:before="100" w:beforeAutospacing="1" w:after="100" w:afterAutospacing="1"/>
      <w:textAlignment w:val="center"/>
    </w:pPr>
    <w:rPr>
      <w:b/>
      <w:bCs/>
      <w:sz w:val="28"/>
      <w:szCs w:val="28"/>
    </w:rPr>
  </w:style>
  <w:style w:type="paragraph" w:styleId="af6">
    <w:name w:val="Subtitle"/>
    <w:basedOn w:val="a"/>
    <w:link w:val="af7"/>
    <w:qFormat/>
    <w:rsid w:val="003D3199"/>
    <w:pPr>
      <w:suppressAutoHyphens w:val="0"/>
      <w:jc w:val="center"/>
    </w:pPr>
    <w:rPr>
      <w:rFonts w:ascii="Times New Roman CYR" w:hAnsi="Times New Roman CYR"/>
      <w:b/>
      <w:caps/>
      <w:sz w:val="24"/>
    </w:rPr>
  </w:style>
  <w:style w:type="character" w:customStyle="1" w:styleId="af7">
    <w:name w:val="Подзаголовок Знак"/>
    <w:basedOn w:val="a0"/>
    <w:link w:val="af6"/>
    <w:rsid w:val="003D3199"/>
    <w:rPr>
      <w:rFonts w:ascii="Times New Roman CYR" w:eastAsia="Times New Roman" w:hAnsi="Times New Roman CYR" w:cs="Times New Roman"/>
      <w:b/>
      <w:caps/>
      <w:sz w:val="24"/>
      <w:szCs w:val="20"/>
      <w:lang w:eastAsia="ru-RU"/>
    </w:rPr>
  </w:style>
  <w:style w:type="character" w:customStyle="1" w:styleId="apple-converted-space">
    <w:name w:val="apple-converted-space"/>
    <w:basedOn w:val="a0"/>
    <w:rsid w:val="003D3199"/>
  </w:style>
  <w:style w:type="character" w:styleId="af8">
    <w:name w:val="Strong"/>
    <w:basedOn w:val="a0"/>
    <w:uiPriority w:val="22"/>
    <w:qFormat/>
    <w:rsid w:val="003D3199"/>
    <w:rPr>
      <w:b/>
      <w:bCs/>
    </w:rPr>
  </w:style>
  <w:style w:type="paragraph" w:styleId="af9">
    <w:name w:val="footer"/>
    <w:basedOn w:val="a"/>
    <w:link w:val="afa"/>
    <w:uiPriority w:val="99"/>
    <w:unhideWhenUsed/>
    <w:rsid w:val="003D3199"/>
    <w:pPr>
      <w:tabs>
        <w:tab w:val="center" w:pos="4677"/>
        <w:tab w:val="right" w:pos="9355"/>
      </w:tabs>
    </w:pPr>
  </w:style>
  <w:style w:type="character" w:customStyle="1" w:styleId="afa">
    <w:name w:val="Нижний колонтитул Знак"/>
    <w:basedOn w:val="a0"/>
    <w:link w:val="af9"/>
    <w:uiPriority w:val="99"/>
    <w:rsid w:val="003D3199"/>
    <w:rPr>
      <w:rFonts w:ascii="Times New Roman" w:eastAsia="Times New Roman" w:hAnsi="Times New Roman" w:cs="Times New Roman"/>
      <w:sz w:val="20"/>
      <w:szCs w:val="20"/>
      <w:lang w:eastAsia="ru-RU"/>
    </w:rPr>
  </w:style>
  <w:style w:type="character" w:customStyle="1" w:styleId="afb">
    <w:name w:val="a"/>
    <w:rsid w:val="003D3199"/>
    <w:rPr>
      <w:color w:val="333399"/>
      <w:u w:val="single"/>
    </w:rPr>
  </w:style>
  <w:style w:type="paragraph" w:customStyle="1" w:styleId="Default">
    <w:name w:val="Default"/>
    <w:rsid w:val="003D3199"/>
    <w:pPr>
      <w:autoSpaceDE w:val="0"/>
      <w:autoSpaceDN w:val="0"/>
      <w:adjustRightInd w:val="0"/>
      <w:spacing w:after="0" w:line="240" w:lineRule="auto"/>
    </w:pPr>
    <w:rPr>
      <w:rFonts w:ascii="Times New Roman" w:hAnsi="Times New Roman" w:cs="Times New Roman"/>
      <w:color w:val="000000"/>
      <w:sz w:val="24"/>
      <w:szCs w:val="24"/>
    </w:rPr>
  </w:style>
  <w:style w:type="paragraph" w:styleId="afc">
    <w:name w:val="annotation text"/>
    <w:basedOn w:val="a"/>
    <w:link w:val="afd"/>
    <w:uiPriority w:val="99"/>
    <w:semiHidden/>
    <w:unhideWhenUsed/>
    <w:rsid w:val="003D3199"/>
  </w:style>
  <w:style w:type="character" w:customStyle="1" w:styleId="afd">
    <w:name w:val="Текст примечания Знак"/>
    <w:basedOn w:val="a0"/>
    <w:link w:val="afc"/>
    <w:uiPriority w:val="99"/>
    <w:semiHidden/>
    <w:rsid w:val="003D3199"/>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3D3199"/>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3D3199"/>
    <w:rPr>
      <w:b/>
      <w:bCs/>
    </w:rPr>
  </w:style>
  <w:style w:type="character" w:customStyle="1" w:styleId="s3mailrucssattributepostfix">
    <w:name w:val="s3_mailru_css_attribute_postfix"/>
    <w:basedOn w:val="a0"/>
    <w:rsid w:val="009B42A4"/>
  </w:style>
  <w:style w:type="character" w:customStyle="1" w:styleId="apple-style-span">
    <w:name w:val="apple-style-span"/>
    <w:qFormat/>
    <w:rsid w:val="00537566"/>
  </w:style>
  <w:style w:type="paragraph" w:customStyle="1" w:styleId="product-description">
    <w:name w:val="product-description"/>
    <w:basedOn w:val="a"/>
    <w:rsid w:val="00A91560"/>
    <w:pPr>
      <w:suppressAutoHyphens w:val="0"/>
      <w:spacing w:before="100" w:beforeAutospacing="1" w:after="100" w:afterAutospacing="1"/>
    </w:pPr>
    <w:rPr>
      <w:rFonts w:eastAsia="SimSun"/>
      <w:sz w:val="24"/>
      <w:szCs w:val="24"/>
      <w:lang w:val="cs-CZ" w:eastAsia="zh-CN"/>
    </w:rPr>
  </w:style>
  <w:style w:type="character" w:styleId="aff0">
    <w:name w:val="Emphasis"/>
    <w:qFormat/>
    <w:rsid w:val="00A91560"/>
    <w:rPr>
      <w:i/>
      <w:iCs/>
    </w:rPr>
  </w:style>
  <w:style w:type="paragraph" w:styleId="aff1">
    <w:name w:val="List Paragraph"/>
    <w:basedOn w:val="a"/>
    <w:uiPriority w:val="34"/>
    <w:qFormat/>
    <w:rsid w:val="00A91560"/>
    <w:pPr>
      <w:suppressAutoHyphens w:val="0"/>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8627">
      <w:bodyDiv w:val="1"/>
      <w:marLeft w:val="0"/>
      <w:marRight w:val="0"/>
      <w:marTop w:val="0"/>
      <w:marBottom w:val="0"/>
      <w:divBdr>
        <w:top w:val="none" w:sz="0" w:space="0" w:color="auto"/>
        <w:left w:val="none" w:sz="0" w:space="0" w:color="auto"/>
        <w:bottom w:val="none" w:sz="0" w:space="0" w:color="auto"/>
        <w:right w:val="none" w:sz="0" w:space="0" w:color="auto"/>
      </w:divBdr>
    </w:div>
    <w:div w:id="62680683">
      <w:bodyDiv w:val="1"/>
      <w:marLeft w:val="0"/>
      <w:marRight w:val="0"/>
      <w:marTop w:val="0"/>
      <w:marBottom w:val="0"/>
      <w:divBdr>
        <w:top w:val="none" w:sz="0" w:space="0" w:color="auto"/>
        <w:left w:val="none" w:sz="0" w:space="0" w:color="auto"/>
        <w:bottom w:val="none" w:sz="0" w:space="0" w:color="auto"/>
        <w:right w:val="none" w:sz="0" w:space="0" w:color="auto"/>
      </w:divBdr>
    </w:div>
    <w:div w:id="135534417">
      <w:bodyDiv w:val="1"/>
      <w:marLeft w:val="0"/>
      <w:marRight w:val="0"/>
      <w:marTop w:val="0"/>
      <w:marBottom w:val="0"/>
      <w:divBdr>
        <w:top w:val="none" w:sz="0" w:space="0" w:color="auto"/>
        <w:left w:val="none" w:sz="0" w:space="0" w:color="auto"/>
        <w:bottom w:val="none" w:sz="0" w:space="0" w:color="auto"/>
        <w:right w:val="none" w:sz="0" w:space="0" w:color="auto"/>
      </w:divBdr>
    </w:div>
    <w:div w:id="189073944">
      <w:bodyDiv w:val="1"/>
      <w:marLeft w:val="0"/>
      <w:marRight w:val="0"/>
      <w:marTop w:val="0"/>
      <w:marBottom w:val="0"/>
      <w:divBdr>
        <w:top w:val="none" w:sz="0" w:space="0" w:color="auto"/>
        <w:left w:val="none" w:sz="0" w:space="0" w:color="auto"/>
        <w:bottom w:val="none" w:sz="0" w:space="0" w:color="auto"/>
        <w:right w:val="none" w:sz="0" w:space="0" w:color="auto"/>
      </w:divBdr>
    </w:div>
    <w:div w:id="289940625">
      <w:bodyDiv w:val="1"/>
      <w:marLeft w:val="0"/>
      <w:marRight w:val="0"/>
      <w:marTop w:val="0"/>
      <w:marBottom w:val="0"/>
      <w:divBdr>
        <w:top w:val="none" w:sz="0" w:space="0" w:color="auto"/>
        <w:left w:val="none" w:sz="0" w:space="0" w:color="auto"/>
        <w:bottom w:val="none" w:sz="0" w:space="0" w:color="auto"/>
        <w:right w:val="none" w:sz="0" w:space="0" w:color="auto"/>
      </w:divBdr>
    </w:div>
    <w:div w:id="296838545">
      <w:bodyDiv w:val="1"/>
      <w:marLeft w:val="0"/>
      <w:marRight w:val="0"/>
      <w:marTop w:val="0"/>
      <w:marBottom w:val="0"/>
      <w:divBdr>
        <w:top w:val="none" w:sz="0" w:space="0" w:color="auto"/>
        <w:left w:val="none" w:sz="0" w:space="0" w:color="auto"/>
        <w:bottom w:val="none" w:sz="0" w:space="0" w:color="auto"/>
        <w:right w:val="none" w:sz="0" w:space="0" w:color="auto"/>
      </w:divBdr>
    </w:div>
    <w:div w:id="354574518">
      <w:bodyDiv w:val="1"/>
      <w:marLeft w:val="0"/>
      <w:marRight w:val="0"/>
      <w:marTop w:val="0"/>
      <w:marBottom w:val="0"/>
      <w:divBdr>
        <w:top w:val="none" w:sz="0" w:space="0" w:color="auto"/>
        <w:left w:val="none" w:sz="0" w:space="0" w:color="auto"/>
        <w:bottom w:val="none" w:sz="0" w:space="0" w:color="auto"/>
        <w:right w:val="none" w:sz="0" w:space="0" w:color="auto"/>
      </w:divBdr>
    </w:div>
    <w:div w:id="404845037">
      <w:bodyDiv w:val="1"/>
      <w:marLeft w:val="0"/>
      <w:marRight w:val="0"/>
      <w:marTop w:val="0"/>
      <w:marBottom w:val="0"/>
      <w:divBdr>
        <w:top w:val="none" w:sz="0" w:space="0" w:color="auto"/>
        <w:left w:val="none" w:sz="0" w:space="0" w:color="auto"/>
        <w:bottom w:val="none" w:sz="0" w:space="0" w:color="auto"/>
        <w:right w:val="none" w:sz="0" w:space="0" w:color="auto"/>
      </w:divBdr>
    </w:div>
    <w:div w:id="515391194">
      <w:bodyDiv w:val="1"/>
      <w:marLeft w:val="0"/>
      <w:marRight w:val="0"/>
      <w:marTop w:val="0"/>
      <w:marBottom w:val="0"/>
      <w:divBdr>
        <w:top w:val="none" w:sz="0" w:space="0" w:color="auto"/>
        <w:left w:val="none" w:sz="0" w:space="0" w:color="auto"/>
        <w:bottom w:val="none" w:sz="0" w:space="0" w:color="auto"/>
        <w:right w:val="none" w:sz="0" w:space="0" w:color="auto"/>
      </w:divBdr>
    </w:div>
    <w:div w:id="606349348">
      <w:bodyDiv w:val="1"/>
      <w:marLeft w:val="0"/>
      <w:marRight w:val="0"/>
      <w:marTop w:val="0"/>
      <w:marBottom w:val="0"/>
      <w:divBdr>
        <w:top w:val="none" w:sz="0" w:space="0" w:color="auto"/>
        <w:left w:val="none" w:sz="0" w:space="0" w:color="auto"/>
        <w:bottom w:val="none" w:sz="0" w:space="0" w:color="auto"/>
        <w:right w:val="none" w:sz="0" w:space="0" w:color="auto"/>
      </w:divBdr>
    </w:div>
    <w:div w:id="613708923">
      <w:bodyDiv w:val="1"/>
      <w:marLeft w:val="0"/>
      <w:marRight w:val="0"/>
      <w:marTop w:val="0"/>
      <w:marBottom w:val="0"/>
      <w:divBdr>
        <w:top w:val="none" w:sz="0" w:space="0" w:color="auto"/>
        <w:left w:val="none" w:sz="0" w:space="0" w:color="auto"/>
        <w:bottom w:val="none" w:sz="0" w:space="0" w:color="auto"/>
        <w:right w:val="none" w:sz="0" w:space="0" w:color="auto"/>
      </w:divBdr>
    </w:div>
    <w:div w:id="623316759">
      <w:bodyDiv w:val="1"/>
      <w:marLeft w:val="0"/>
      <w:marRight w:val="0"/>
      <w:marTop w:val="0"/>
      <w:marBottom w:val="0"/>
      <w:divBdr>
        <w:top w:val="none" w:sz="0" w:space="0" w:color="auto"/>
        <w:left w:val="none" w:sz="0" w:space="0" w:color="auto"/>
        <w:bottom w:val="none" w:sz="0" w:space="0" w:color="auto"/>
        <w:right w:val="none" w:sz="0" w:space="0" w:color="auto"/>
      </w:divBdr>
    </w:div>
    <w:div w:id="791829011">
      <w:bodyDiv w:val="1"/>
      <w:marLeft w:val="0"/>
      <w:marRight w:val="0"/>
      <w:marTop w:val="0"/>
      <w:marBottom w:val="0"/>
      <w:divBdr>
        <w:top w:val="none" w:sz="0" w:space="0" w:color="auto"/>
        <w:left w:val="none" w:sz="0" w:space="0" w:color="auto"/>
        <w:bottom w:val="none" w:sz="0" w:space="0" w:color="auto"/>
        <w:right w:val="none" w:sz="0" w:space="0" w:color="auto"/>
      </w:divBdr>
    </w:div>
    <w:div w:id="925501214">
      <w:bodyDiv w:val="1"/>
      <w:marLeft w:val="0"/>
      <w:marRight w:val="0"/>
      <w:marTop w:val="0"/>
      <w:marBottom w:val="0"/>
      <w:divBdr>
        <w:top w:val="none" w:sz="0" w:space="0" w:color="auto"/>
        <w:left w:val="none" w:sz="0" w:space="0" w:color="auto"/>
        <w:bottom w:val="none" w:sz="0" w:space="0" w:color="auto"/>
        <w:right w:val="none" w:sz="0" w:space="0" w:color="auto"/>
      </w:divBdr>
    </w:div>
    <w:div w:id="988705784">
      <w:bodyDiv w:val="1"/>
      <w:marLeft w:val="0"/>
      <w:marRight w:val="0"/>
      <w:marTop w:val="0"/>
      <w:marBottom w:val="0"/>
      <w:divBdr>
        <w:top w:val="none" w:sz="0" w:space="0" w:color="auto"/>
        <w:left w:val="none" w:sz="0" w:space="0" w:color="auto"/>
        <w:bottom w:val="none" w:sz="0" w:space="0" w:color="auto"/>
        <w:right w:val="none" w:sz="0" w:space="0" w:color="auto"/>
      </w:divBdr>
    </w:div>
    <w:div w:id="1094285094">
      <w:bodyDiv w:val="1"/>
      <w:marLeft w:val="0"/>
      <w:marRight w:val="0"/>
      <w:marTop w:val="0"/>
      <w:marBottom w:val="0"/>
      <w:divBdr>
        <w:top w:val="none" w:sz="0" w:space="0" w:color="auto"/>
        <w:left w:val="none" w:sz="0" w:space="0" w:color="auto"/>
        <w:bottom w:val="none" w:sz="0" w:space="0" w:color="auto"/>
        <w:right w:val="none" w:sz="0" w:space="0" w:color="auto"/>
      </w:divBdr>
    </w:div>
    <w:div w:id="1493638952">
      <w:bodyDiv w:val="1"/>
      <w:marLeft w:val="0"/>
      <w:marRight w:val="0"/>
      <w:marTop w:val="0"/>
      <w:marBottom w:val="0"/>
      <w:divBdr>
        <w:top w:val="none" w:sz="0" w:space="0" w:color="auto"/>
        <w:left w:val="none" w:sz="0" w:space="0" w:color="auto"/>
        <w:bottom w:val="none" w:sz="0" w:space="0" w:color="auto"/>
        <w:right w:val="none" w:sz="0" w:space="0" w:color="auto"/>
      </w:divBdr>
    </w:div>
    <w:div w:id="1594780452">
      <w:bodyDiv w:val="1"/>
      <w:marLeft w:val="0"/>
      <w:marRight w:val="0"/>
      <w:marTop w:val="0"/>
      <w:marBottom w:val="0"/>
      <w:divBdr>
        <w:top w:val="none" w:sz="0" w:space="0" w:color="auto"/>
        <w:left w:val="none" w:sz="0" w:space="0" w:color="auto"/>
        <w:bottom w:val="none" w:sz="0" w:space="0" w:color="auto"/>
        <w:right w:val="none" w:sz="0" w:space="0" w:color="auto"/>
      </w:divBdr>
    </w:div>
    <w:div w:id="1885361296">
      <w:bodyDiv w:val="1"/>
      <w:marLeft w:val="0"/>
      <w:marRight w:val="0"/>
      <w:marTop w:val="0"/>
      <w:marBottom w:val="0"/>
      <w:divBdr>
        <w:top w:val="none" w:sz="0" w:space="0" w:color="auto"/>
        <w:left w:val="none" w:sz="0" w:space="0" w:color="auto"/>
        <w:bottom w:val="none" w:sz="0" w:space="0" w:color="auto"/>
        <w:right w:val="none" w:sz="0" w:space="0" w:color="auto"/>
      </w:divBdr>
    </w:div>
    <w:div w:id="1913466779">
      <w:bodyDiv w:val="1"/>
      <w:marLeft w:val="0"/>
      <w:marRight w:val="0"/>
      <w:marTop w:val="0"/>
      <w:marBottom w:val="0"/>
      <w:divBdr>
        <w:top w:val="none" w:sz="0" w:space="0" w:color="auto"/>
        <w:left w:val="none" w:sz="0" w:space="0" w:color="auto"/>
        <w:bottom w:val="none" w:sz="0" w:space="0" w:color="auto"/>
        <w:right w:val="none" w:sz="0" w:space="0" w:color="auto"/>
      </w:divBdr>
    </w:div>
    <w:div w:id="1944680949">
      <w:bodyDiv w:val="1"/>
      <w:marLeft w:val="0"/>
      <w:marRight w:val="0"/>
      <w:marTop w:val="0"/>
      <w:marBottom w:val="0"/>
      <w:divBdr>
        <w:top w:val="none" w:sz="0" w:space="0" w:color="auto"/>
        <w:left w:val="none" w:sz="0" w:space="0" w:color="auto"/>
        <w:bottom w:val="none" w:sz="0" w:space="0" w:color="auto"/>
        <w:right w:val="none" w:sz="0" w:space="0" w:color="auto"/>
      </w:divBdr>
    </w:div>
    <w:div w:id="1969047205">
      <w:bodyDiv w:val="1"/>
      <w:marLeft w:val="0"/>
      <w:marRight w:val="0"/>
      <w:marTop w:val="0"/>
      <w:marBottom w:val="0"/>
      <w:divBdr>
        <w:top w:val="none" w:sz="0" w:space="0" w:color="auto"/>
        <w:left w:val="none" w:sz="0" w:space="0" w:color="auto"/>
        <w:bottom w:val="none" w:sz="0" w:space="0" w:color="auto"/>
        <w:right w:val="none" w:sz="0" w:space="0" w:color="auto"/>
      </w:divBdr>
    </w:div>
    <w:div w:id="2004044042">
      <w:bodyDiv w:val="1"/>
      <w:marLeft w:val="0"/>
      <w:marRight w:val="0"/>
      <w:marTop w:val="0"/>
      <w:marBottom w:val="0"/>
      <w:divBdr>
        <w:top w:val="none" w:sz="0" w:space="0" w:color="auto"/>
        <w:left w:val="none" w:sz="0" w:space="0" w:color="auto"/>
        <w:bottom w:val="none" w:sz="0" w:space="0" w:color="auto"/>
        <w:right w:val="none" w:sz="0" w:space="0" w:color="auto"/>
      </w:divBdr>
      <w:divsChild>
        <w:div w:id="591472645">
          <w:marLeft w:val="0"/>
          <w:marRight w:val="0"/>
          <w:marTop w:val="0"/>
          <w:marBottom w:val="0"/>
          <w:divBdr>
            <w:top w:val="none" w:sz="0" w:space="0" w:color="auto"/>
            <w:left w:val="none" w:sz="0" w:space="0" w:color="auto"/>
            <w:bottom w:val="none" w:sz="0" w:space="0" w:color="auto"/>
            <w:right w:val="none" w:sz="0" w:space="0" w:color="auto"/>
          </w:divBdr>
        </w:div>
        <w:div w:id="1692997051">
          <w:marLeft w:val="0"/>
          <w:marRight w:val="0"/>
          <w:marTop w:val="0"/>
          <w:marBottom w:val="0"/>
          <w:divBdr>
            <w:top w:val="none" w:sz="0" w:space="0" w:color="auto"/>
            <w:left w:val="none" w:sz="0" w:space="0" w:color="auto"/>
            <w:bottom w:val="none" w:sz="0" w:space="0" w:color="auto"/>
            <w:right w:val="none" w:sz="0" w:space="0" w:color="auto"/>
          </w:divBdr>
        </w:div>
        <w:div w:id="1085303282">
          <w:marLeft w:val="0"/>
          <w:marRight w:val="0"/>
          <w:marTop w:val="0"/>
          <w:marBottom w:val="0"/>
          <w:divBdr>
            <w:top w:val="none" w:sz="0" w:space="0" w:color="auto"/>
            <w:left w:val="none" w:sz="0" w:space="0" w:color="auto"/>
            <w:bottom w:val="none" w:sz="0" w:space="0" w:color="auto"/>
            <w:right w:val="none" w:sz="0" w:space="0" w:color="auto"/>
          </w:divBdr>
        </w:div>
        <w:div w:id="86271008">
          <w:marLeft w:val="0"/>
          <w:marRight w:val="0"/>
          <w:marTop w:val="0"/>
          <w:marBottom w:val="0"/>
          <w:divBdr>
            <w:top w:val="none" w:sz="0" w:space="0" w:color="auto"/>
            <w:left w:val="none" w:sz="0" w:space="0" w:color="auto"/>
            <w:bottom w:val="none" w:sz="0" w:space="0" w:color="auto"/>
            <w:right w:val="none" w:sz="0" w:space="0" w:color="auto"/>
          </w:divBdr>
        </w:div>
        <w:div w:id="1295600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ilet.zan.kz/rus/docs/P2100000375" TargetMode="External"/><Relationship Id="rId18" Type="http://schemas.openxmlformats.org/officeDocument/2006/relationships/hyperlink" Target="https://adilet.zan.kz/rus/docs/P2100000375" TargetMode="External"/><Relationship Id="rId26" Type="http://schemas.openxmlformats.org/officeDocument/2006/relationships/hyperlink" Target="https://adilet.zan.kz/rus/docs/P2100000375" TargetMode="External"/><Relationship Id="rId39" Type="http://schemas.openxmlformats.org/officeDocument/2006/relationships/hyperlink" Target="http://adilet.zan.kz/rus/docs/P090001729_" TargetMode="External"/><Relationship Id="rId3" Type="http://schemas.openxmlformats.org/officeDocument/2006/relationships/styles" Target="styles.xml"/><Relationship Id="rId21" Type="http://schemas.openxmlformats.org/officeDocument/2006/relationships/hyperlink" Target="https://adilet.zan.kz/rus/docs/P2100000375" TargetMode="External"/><Relationship Id="rId34" Type="http://schemas.openxmlformats.org/officeDocument/2006/relationships/hyperlink" Target="https://adilet.zan.kz/rus/docs/P2100000375"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adilet.zan.kz/rus/docs/P2100000375" TargetMode="External"/><Relationship Id="rId17" Type="http://schemas.openxmlformats.org/officeDocument/2006/relationships/hyperlink" Target="https://adilet.zan.kz/rus/docs/P2100000375" TargetMode="External"/><Relationship Id="rId25" Type="http://schemas.openxmlformats.org/officeDocument/2006/relationships/hyperlink" Target="https://adilet.zan.kz/rus/docs/P2100000375" TargetMode="External"/><Relationship Id="rId33" Type="http://schemas.openxmlformats.org/officeDocument/2006/relationships/hyperlink" Target="https://adilet.zan.kz/rus/docs/Z1400000202"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dilet.zan.kz/rus/docs/P2100000375" TargetMode="External"/><Relationship Id="rId20" Type="http://schemas.openxmlformats.org/officeDocument/2006/relationships/hyperlink" Target="https://adilet.zan.kz/rus/docs/P2100000375" TargetMode="External"/><Relationship Id="rId29" Type="http://schemas.openxmlformats.org/officeDocument/2006/relationships/hyperlink" Target="https://adilet.zan.kz/rus/docs/P2100000375"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ilet.zan.kz/rus/docs/P2100000375" TargetMode="External"/><Relationship Id="rId24" Type="http://schemas.openxmlformats.org/officeDocument/2006/relationships/hyperlink" Target="https://adilet.zan.kz/rus/docs/P2100000375" TargetMode="External"/><Relationship Id="rId32" Type="http://schemas.openxmlformats.org/officeDocument/2006/relationships/hyperlink" Target="https://adilet.zan.kz/rus/docs/Z1400000202" TargetMode="External"/><Relationship Id="rId37" Type="http://schemas.openxmlformats.org/officeDocument/2006/relationships/hyperlink" Target="https://adilet.zan.kz/rus/docs/P2100000375" TargetMode="External"/><Relationship Id="rId40" Type="http://schemas.openxmlformats.org/officeDocument/2006/relationships/hyperlink" Target="http://adilet.zan.kz/rus/docs/P090001729_" TargetMode="External"/><Relationship Id="rId5" Type="http://schemas.openxmlformats.org/officeDocument/2006/relationships/settings" Target="settings.xml"/><Relationship Id="rId15" Type="http://schemas.openxmlformats.org/officeDocument/2006/relationships/hyperlink" Target="https://adilet.zan.kz/rus/docs/P2100000375" TargetMode="External"/><Relationship Id="rId23" Type="http://schemas.openxmlformats.org/officeDocument/2006/relationships/hyperlink" Target="https://adilet.zan.kz/rus/docs/K2000000360" TargetMode="External"/><Relationship Id="rId28" Type="http://schemas.openxmlformats.org/officeDocument/2006/relationships/hyperlink" Target="https://adilet.zan.kz/rus/docs/P2100000375" TargetMode="External"/><Relationship Id="rId36" Type="http://schemas.openxmlformats.org/officeDocument/2006/relationships/hyperlink" Target="https://adilet.zan.kz/rus/docs/P2100000375" TargetMode="External"/><Relationship Id="rId10" Type="http://schemas.openxmlformats.org/officeDocument/2006/relationships/hyperlink" Target="https://adilet.zan.kz/rus/docs/P2100000375" TargetMode="External"/><Relationship Id="rId19" Type="http://schemas.openxmlformats.org/officeDocument/2006/relationships/hyperlink" Target="https://adilet.zan.kz/rus/docs/P2100000375" TargetMode="External"/><Relationship Id="rId31" Type="http://schemas.openxmlformats.org/officeDocument/2006/relationships/hyperlink" Target="https://adilet.zan.kz/rus/docs/Z1400000202" TargetMode="External"/><Relationship Id="rId4" Type="http://schemas.microsoft.com/office/2007/relationships/stylesWithEffects" Target="stylesWithEffects.xml"/><Relationship Id="rId9" Type="http://schemas.openxmlformats.org/officeDocument/2006/relationships/hyperlink" Target="https://adilet.zan.kz/rus/docs/P2100000375" TargetMode="External"/><Relationship Id="rId14" Type="http://schemas.openxmlformats.org/officeDocument/2006/relationships/hyperlink" Target="https://adilet.zan.kz/rus/docs/P2100000375" TargetMode="External"/><Relationship Id="rId22" Type="http://schemas.openxmlformats.org/officeDocument/2006/relationships/hyperlink" Target="https://adilet.zan.kz/rus/docs/P2100000375" TargetMode="External"/><Relationship Id="rId27" Type="http://schemas.openxmlformats.org/officeDocument/2006/relationships/hyperlink" Target="https://adilet.zan.kz/rus/docs/P2100000375" TargetMode="External"/><Relationship Id="rId30" Type="http://schemas.openxmlformats.org/officeDocument/2006/relationships/hyperlink" Target="https://adilet.zan.kz/rus/docs/Z1400000202" TargetMode="External"/><Relationship Id="rId35" Type="http://schemas.openxmlformats.org/officeDocument/2006/relationships/hyperlink" Target="https://adilet.zan.kz/rus/docs/P21000003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597DA-BB31-449A-B9F2-5F744FE6D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1813</TotalTime>
  <Pages>33</Pages>
  <Words>13042</Words>
  <Characters>74343</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gkb5</cp:lastModifiedBy>
  <cp:revision>128</cp:revision>
  <cp:lastPrinted>2021-06-30T07:05:00Z</cp:lastPrinted>
  <dcterms:created xsi:type="dcterms:W3CDTF">2019-04-26T06:24:00Z</dcterms:created>
  <dcterms:modified xsi:type="dcterms:W3CDTF">2021-08-20T04:31:00Z</dcterms:modified>
</cp:coreProperties>
</file>