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EF" w:rsidRPr="00AC756D" w:rsidRDefault="00947FEF" w:rsidP="00AC756D">
      <w:pPr>
        <w:keepNext/>
        <w:suppressAutoHyphens w:val="0"/>
        <w:ind w:firstLine="4820"/>
        <w:jc w:val="right"/>
        <w:outlineLvl w:val="0"/>
        <w:rPr>
          <w:bCs/>
          <w:kern w:val="32"/>
          <w:sz w:val="24"/>
          <w:szCs w:val="24"/>
          <w:lang w:val="x-none"/>
        </w:rPr>
      </w:pPr>
      <w:r w:rsidRPr="00AC756D">
        <w:rPr>
          <w:b/>
          <w:bCs/>
          <w:kern w:val="32"/>
          <w:sz w:val="24"/>
          <w:szCs w:val="24"/>
          <w:lang w:val="x-none"/>
        </w:rPr>
        <w:t>УТВЕРЖДАЮ</w:t>
      </w:r>
      <w:r w:rsidRPr="00AC756D">
        <w:rPr>
          <w:bCs/>
          <w:kern w:val="32"/>
          <w:sz w:val="24"/>
          <w:szCs w:val="24"/>
          <w:lang w:val="x-none"/>
        </w:rPr>
        <w:t xml:space="preserve"> </w:t>
      </w:r>
    </w:p>
    <w:p w:rsidR="00947FEF" w:rsidRPr="00AC756D" w:rsidRDefault="00947FEF" w:rsidP="00AC756D">
      <w:pPr>
        <w:suppressAutoHyphens w:val="0"/>
        <w:ind w:firstLine="400"/>
        <w:jc w:val="right"/>
        <w:rPr>
          <w:b/>
          <w:color w:val="000000"/>
          <w:sz w:val="24"/>
          <w:szCs w:val="24"/>
        </w:rPr>
      </w:pPr>
      <w:r w:rsidRPr="00AC756D">
        <w:rPr>
          <w:b/>
          <w:color w:val="000000"/>
          <w:sz w:val="24"/>
          <w:szCs w:val="24"/>
        </w:rPr>
        <w:t>К</w:t>
      </w:r>
      <w:r w:rsidR="00035553" w:rsidRPr="00AC756D">
        <w:rPr>
          <w:b/>
          <w:color w:val="000000"/>
          <w:sz w:val="24"/>
          <w:szCs w:val="24"/>
        </w:rPr>
        <w:t>Г</w:t>
      </w:r>
      <w:r w:rsidRPr="00AC756D">
        <w:rPr>
          <w:b/>
          <w:color w:val="000000"/>
          <w:sz w:val="24"/>
          <w:szCs w:val="24"/>
        </w:rPr>
        <w:t xml:space="preserve">П </w:t>
      </w:r>
      <w:r w:rsidR="00035553" w:rsidRPr="00AC756D">
        <w:rPr>
          <w:b/>
          <w:color w:val="000000"/>
          <w:sz w:val="24"/>
          <w:szCs w:val="24"/>
        </w:rPr>
        <w:t xml:space="preserve">на ПХВ </w:t>
      </w:r>
      <w:r w:rsidRPr="00AC756D">
        <w:rPr>
          <w:b/>
          <w:color w:val="000000"/>
          <w:sz w:val="24"/>
          <w:szCs w:val="24"/>
        </w:rPr>
        <w:t>«Городская клиническая больница №5»</w:t>
      </w:r>
    </w:p>
    <w:p w:rsidR="00947FEF" w:rsidRPr="00AC756D" w:rsidRDefault="00947FEF" w:rsidP="00AC756D">
      <w:pPr>
        <w:suppressAutoHyphens w:val="0"/>
        <w:ind w:firstLine="400"/>
        <w:jc w:val="right"/>
        <w:rPr>
          <w:color w:val="000000"/>
          <w:sz w:val="24"/>
          <w:szCs w:val="24"/>
        </w:rPr>
      </w:pPr>
      <w:r w:rsidRPr="00AC756D">
        <w:rPr>
          <w:b/>
          <w:color w:val="000000"/>
          <w:sz w:val="24"/>
          <w:szCs w:val="24"/>
        </w:rPr>
        <w:t xml:space="preserve"> У</w:t>
      </w:r>
      <w:r w:rsidR="00035553" w:rsidRPr="00AC756D">
        <w:rPr>
          <w:b/>
          <w:color w:val="000000"/>
          <w:sz w:val="24"/>
          <w:szCs w:val="24"/>
        </w:rPr>
        <w:t>О</w:t>
      </w:r>
      <w:r w:rsidRPr="00AC756D">
        <w:rPr>
          <w:b/>
          <w:color w:val="000000"/>
          <w:sz w:val="24"/>
          <w:szCs w:val="24"/>
        </w:rPr>
        <w:t>З г. Алматы</w:t>
      </w:r>
    </w:p>
    <w:p w:rsidR="00947FEF" w:rsidRPr="00AC756D" w:rsidRDefault="00947FEF" w:rsidP="00AC756D">
      <w:pPr>
        <w:suppressAutoHyphens w:val="0"/>
        <w:ind w:firstLine="4820"/>
        <w:jc w:val="right"/>
        <w:rPr>
          <w:b/>
          <w:sz w:val="24"/>
          <w:szCs w:val="24"/>
          <w:lang w:val="kk-KZ"/>
        </w:rPr>
      </w:pPr>
      <w:r w:rsidRPr="00AC756D">
        <w:rPr>
          <w:b/>
          <w:sz w:val="24"/>
          <w:szCs w:val="24"/>
        </w:rPr>
        <w:t xml:space="preserve">_______________ Садыков Б.Н. </w:t>
      </w:r>
    </w:p>
    <w:p w:rsidR="003D3199" w:rsidRPr="00AC756D" w:rsidRDefault="00E95E2A" w:rsidP="00AC756D">
      <w:pPr>
        <w:jc w:val="right"/>
        <w:rPr>
          <w:b/>
          <w:sz w:val="24"/>
          <w:szCs w:val="24"/>
        </w:rPr>
      </w:pPr>
      <w:r w:rsidRPr="00AC756D">
        <w:rPr>
          <w:b/>
          <w:sz w:val="24"/>
          <w:szCs w:val="24"/>
        </w:rPr>
        <w:t>№</w:t>
      </w:r>
      <w:r w:rsidR="00A47818">
        <w:rPr>
          <w:b/>
          <w:sz w:val="24"/>
          <w:szCs w:val="24"/>
        </w:rPr>
        <w:t>93</w:t>
      </w:r>
      <w:r w:rsidRPr="00AC756D">
        <w:rPr>
          <w:b/>
          <w:sz w:val="24"/>
          <w:szCs w:val="24"/>
        </w:rPr>
        <w:t xml:space="preserve">П </w:t>
      </w:r>
      <w:r w:rsidR="00947FEF" w:rsidRPr="00AC756D">
        <w:rPr>
          <w:b/>
          <w:sz w:val="24"/>
          <w:szCs w:val="24"/>
        </w:rPr>
        <w:t>от «</w:t>
      </w:r>
      <w:r w:rsidR="00E06D79">
        <w:rPr>
          <w:b/>
          <w:sz w:val="24"/>
          <w:szCs w:val="24"/>
        </w:rPr>
        <w:t>04</w:t>
      </w:r>
      <w:r w:rsidR="00754E3F" w:rsidRPr="00AC756D">
        <w:rPr>
          <w:b/>
          <w:sz w:val="24"/>
          <w:szCs w:val="24"/>
        </w:rPr>
        <w:t xml:space="preserve">» </w:t>
      </w:r>
      <w:r w:rsidR="001379F5">
        <w:rPr>
          <w:b/>
          <w:sz w:val="24"/>
          <w:szCs w:val="24"/>
        </w:rPr>
        <w:t>февраля</w:t>
      </w:r>
      <w:r w:rsidR="00754E3F" w:rsidRPr="00AC756D">
        <w:rPr>
          <w:b/>
          <w:sz w:val="24"/>
          <w:szCs w:val="24"/>
        </w:rPr>
        <w:t xml:space="preserve"> 202</w:t>
      </w:r>
      <w:r w:rsidR="00976F85">
        <w:rPr>
          <w:b/>
          <w:sz w:val="24"/>
          <w:szCs w:val="24"/>
        </w:rPr>
        <w:t>1</w:t>
      </w:r>
      <w:r w:rsidR="00947FEF" w:rsidRPr="00AC756D">
        <w:rPr>
          <w:b/>
          <w:sz w:val="24"/>
          <w:szCs w:val="24"/>
        </w:rPr>
        <w:t xml:space="preserve"> года</w:t>
      </w:r>
    </w:p>
    <w:p w:rsidR="003D3199" w:rsidRPr="00AC756D" w:rsidRDefault="003D3199" w:rsidP="00AC756D">
      <w:pPr>
        <w:jc w:val="right"/>
        <w:rPr>
          <w:b/>
          <w:sz w:val="24"/>
          <w:szCs w:val="24"/>
        </w:rPr>
      </w:pPr>
    </w:p>
    <w:p w:rsidR="003D3199" w:rsidRPr="00AC756D" w:rsidRDefault="003D3199" w:rsidP="00AC756D">
      <w:pPr>
        <w:jc w:val="right"/>
        <w:rPr>
          <w:b/>
          <w:sz w:val="24"/>
          <w:szCs w:val="24"/>
        </w:rPr>
      </w:pPr>
    </w:p>
    <w:p w:rsidR="003D3199" w:rsidRPr="00AC756D" w:rsidRDefault="003D3199" w:rsidP="00AC756D">
      <w:pPr>
        <w:jc w:val="center"/>
        <w:rPr>
          <w:b/>
          <w:sz w:val="24"/>
          <w:szCs w:val="24"/>
        </w:rPr>
      </w:pPr>
      <w:r w:rsidRPr="00AC756D">
        <w:rPr>
          <w:b/>
          <w:sz w:val="24"/>
          <w:szCs w:val="24"/>
        </w:rPr>
        <w:t>ТЕНДЕРНАЯ ДОКУМЕНТАЦИЯ</w:t>
      </w:r>
      <w:bookmarkStart w:id="0" w:name="_GoBack"/>
      <w:bookmarkEnd w:id="0"/>
    </w:p>
    <w:p w:rsidR="003D3199" w:rsidRPr="00AC756D" w:rsidRDefault="003D3199" w:rsidP="00AC756D">
      <w:pPr>
        <w:jc w:val="center"/>
        <w:rPr>
          <w:sz w:val="28"/>
          <w:szCs w:val="28"/>
          <w:lang w:val="kk-KZ"/>
        </w:rPr>
      </w:pPr>
      <w:r w:rsidRPr="00AC756D">
        <w:rPr>
          <w:b/>
          <w:sz w:val="24"/>
          <w:szCs w:val="24"/>
        </w:rPr>
        <w:t>по закупу</w:t>
      </w:r>
      <w:r w:rsidR="00947FEF" w:rsidRPr="00AC756D">
        <w:rPr>
          <w:b/>
          <w:sz w:val="24"/>
          <w:szCs w:val="24"/>
        </w:rPr>
        <w:t xml:space="preserve"> </w:t>
      </w:r>
      <w:r w:rsidR="00C53B47" w:rsidRPr="00AC756D">
        <w:rPr>
          <w:b/>
          <w:sz w:val="24"/>
          <w:szCs w:val="24"/>
        </w:rPr>
        <w:t>медицинских изделий, требующих сервисного обслуживания (медицинское оборудование), способом проведения тендера</w:t>
      </w:r>
    </w:p>
    <w:p w:rsidR="00C53B47" w:rsidRPr="00AC756D" w:rsidRDefault="00C53B47" w:rsidP="00AC756D">
      <w:pPr>
        <w:jc w:val="center"/>
        <w:rPr>
          <w:b/>
          <w:sz w:val="24"/>
          <w:szCs w:val="24"/>
          <w:lang w:val="kk-KZ"/>
        </w:rPr>
      </w:pPr>
    </w:p>
    <w:p w:rsidR="003D3199" w:rsidRPr="00AC756D" w:rsidRDefault="003D3199" w:rsidP="00AC756D">
      <w:pPr>
        <w:tabs>
          <w:tab w:val="left" w:pos="284"/>
          <w:tab w:val="left" w:pos="426"/>
        </w:tabs>
        <w:ind w:firstLine="709"/>
        <w:jc w:val="both"/>
        <w:rPr>
          <w:sz w:val="24"/>
          <w:szCs w:val="24"/>
        </w:rPr>
      </w:pPr>
      <w:proofErr w:type="gramStart"/>
      <w:r w:rsidRPr="00AC756D">
        <w:rPr>
          <w:sz w:val="24"/>
          <w:szCs w:val="24"/>
        </w:rPr>
        <w:t xml:space="preserve">Настоящая тендерная документация, предоставляемая организатором тендера – </w:t>
      </w:r>
      <w:r w:rsidR="00947FEF" w:rsidRPr="00AC756D">
        <w:rPr>
          <w:sz w:val="24"/>
          <w:szCs w:val="24"/>
        </w:rPr>
        <w:t>К</w:t>
      </w:r>
      <w:r w:rsidR="00035553" w:rsidRPr="00AC756D">
        <w:rPr>
          <w:sz w:val="24"/>
          <w:szCs w:val="24"/>
        </w:rPr>
        <w:t>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 xml:space="preserve">общественного здоровья </w:t>
      </w:r>
      <w:r w:rsidR="00947FEF" w:rsidRPr="00AC756D">
        <w:rPr>
          <w:sz w:val="24"/>
          <w:szCs w:val="24"/>
        </w:rPr>
        <w:t xml:space="preserve"> г. Алматы</w:t>
      </w:r>
      <w:r w:rsidRPr="00AC756D">
        <w:rPr>
          <w:sz w:val="24"/>
          <w:szCs w:val="24"/>
        </w:rPr>
        <w:t xml:space="preserve"> потенциальным поставщикам для подготовки тендерных заявок и участия в тендере по закупу</w:t>
      </w:r>
      <w:r w:rsidR="00FE07AD" w:rsidRPr="00AC756D">
        <w:rPr>
          <w:b/>
          <w:sz w:val="24"/>
          <w:szCs w:val="24"/>
        </w:rPr>
        <w:t xml:space="preserve"> </w:t>
      </w:r>
      <w:r w:rsidR="00FE07AD" w:rsidRPr="00AC756D">
        <w:rPr>
          <w:sz w:val="24"/>
          <w:szCs w:val="24"/>
        </w:rPr>
        <w:t>медицинских изделий, требующих сервисного обслуживания в рамках оснащения медицинских организации</w:t>
      </w:r>
      <w:r w:rsidRPr="00AC756D">
        <w:rPr>
          <w:sz w:val="24"/>
          <w:szCs w:val="24"/>
        </w:rPr>
        <w:t xml:space="preserve"> на 20</w:t>
      </w:r>
      <w:r w:rsidR="00035553" w:rsidRPr="00AC756D">
        <w:rPr>
          <w:sz w:val="24"/>
          <w:szCs w:val="24"/>
        </w:rPr>
        <w:t>2</w:t>
      </w:r>
      <w:r w:rsidR="00976F85">
        <w:rPr>
          <w:sz w:val="24"/>
          <w:szCs w:val="24"/>
        </w:rPr>
        <w:t>1</w:t>
      </w:r>
      <w:r w:rsidRPr="00AC756D">
        <w:rPr>
          <w:sz w:val="24"/>
          <w:szCs w:val="24"/>
        </w:rPr>
        <w:t xml:space="preserve"> год (далее-товар)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roofErr w:type="gramEnd"/>
      <w:r w:rsidRPr="00AC756D">
        <w:rPr>
          <w:sz w:val="24"/>
          <w:szCs w:val="24"/>
        </w:rPr>
        <w:t xml:space="preserve">  (</w:t>
      </w:r>
      <w:proofErr w:type="gramStart"/>
      <w:r w:rsidRPr="00AC756D">
        <w:rPr>
          <w:sz w:val="24"/>
          <w:szCs w:val="24"/>
        </w:rPr>
        <w:t xml:space="preserve">далее - Тендерная документация), разработана и утверждена в соответствии с </w:t>
      </w:r>
      <w:r w:rsidR="00734207" w:rsidRPr="00AC756D">
        <w:rPr>
          <w:sz w:val="24"/>
          <w:szCs w:val="24"/>
        </w:rPr>
        <w:t xml:space="preserve"> Кодексом Республики Казахстан "О здоровье народа и системе здравоохранения" (с изменениями и дополнениями по состоянию на 28.12.2018 года) и </w:t>
      </w:r>
      <w:r w:rsidR="00113C31" w:rsidRPr="00AC756D">
        <w:rPr>
          <w:sz w:val="24"/>
          <w:szCs w:val="24"/>
        </w:rPr>
        <w:t xml:space="preserve">с </w:t>
      </w:r>
      <w:r w:rsidRPr="00AC756D">
        <w:rPr>
          <w:sz w:val="24"/>
          <w:szCs w:val="24"/>
        </w:rPr>
        <w:t>постановлением Правительства Республики Казахстан от 30 октября 200</w:t>
      </w:r>
      <w:r w:rsidR="00FE07AD" w:rsidRPr="00AC756D">
        <w:rPr>
          <w:sz w:val="24"/>
          <w:szCs w:val="24"/>
        </w:rPr>
        <w:t xml:space="preserve">9 года №1729 </w:t>
      </w:r>
      <w:r w:rsidR="00113C31" w:rsidRPr="00AC756D">
        <w:rPr>
          <w:sz w:val="24"/>
          <w:szCs w:val="24"/>
        </w:rPr>
        <w:t xml:space="preserve">«Об утверждении Правил организации и проведения закупа лекарственных средств и медицинских изделий, фармацевтических услуг» </w:t>
      </w:r>
      <w:r w:rsidR="00FE07AD" w:rsidRPr="00AC756D">
        <w:rPr>
          <w:sz w:val="24"/>
          <w:szCs w:val="24"/>
        </w:rPr>
        <w:t>(далее – Правила) и содержит информацию и перечень</w:t>
      </w:r>
      <w:proofErr w:type="gramEnd"/>
      <w:r w:rsidR="00FE07AD" w:rsidRPr="00AC756D">
        <w:rPr>
          <w:sz w:val="24"/>
          <w:szCs w:val="24"/>
        </w:rPr>
        <w:t xml:space="preserve"> документов, необходимых для проведения закупа медицинских изделий, требующих сервисного обслуживания.</w:t>
      </w:r>
    </w:p>
    <w:p w:rsidR="003D3199" w:rsidRPr="00AC756D" w:rsidRDefault="003D3199" w:rsidP="00AC756D">
      <w:pPr>
        <w:ind w:firstLine="709"/>
        <w:jc w:val="both"/>
        <w:rPr>
          <w:sz w:val="24"/>
          <w:szCs w:val="24"/>
        </w:rPr>
      </w:pPr>
    </w:p>
    <w:p w:rsidR="003D3199" w:rsidRPr="00AC756D" w:rsidRDefault="003D3199" w:rsidP="00AC756D">
      <w:pPr>
        <w:ind w:firstLine="709"/>
        <w:jc w:val="center"/>
        <w:rPr>
          <w:b/>
          <w:sz w:val="24"/>
          <w:szCs w:val="24"/>
        </w:rPr>
      </w:pPr>
      <w:r w:rsidRPr="00AC756D">
        <w:rPr>
          <w:b/>
          <w:sz w:val="24"/>
          <w:szCs w:val="24"/>
        </w:rPr>
        <w:t>1. Предмет тендера</w:t>
      </w:r>
    </w:p>
    <w:p w:rsidR="003D3199" w:rsidRPr="00AC756D" w:rsidRDefault="003D3199" w:rsidP="00AC756D">
      <w:pPr>
        <w:pStyle w:val="WW-3"/>
        <w:tabs>
          <w:tab w:val="clear" w:pos="709"/>
        </w:tabs>
        <w:rPr>
          <w:szCs w:val="24"/>
        </w:rPr>
      </w:pPr>
      <w:r w:rsidRPr="00AC756D">
        <w:rPr>
          <w:szCs w:val="24"/>
        </w:rPr>
        <w:tab/>
      </w:r>
      <w:r w:rsidRPr="00AC756D">
        <w:rPr>
          <w:szCs w:val="24"/>
        </w:rPr>
        <w:tab/>
        <w:t xml:space="preserve">1. Настоящая Тендерная документация </w:t>
      </w:r>
      <w:r w:rsidR="006071C2" w:rsidRPr="00AC756D">
        <w:rPr>
          <w:szCs w:val="24"/>
        </w:rPr>
        <w:t xml:space="preserve">разработана с целью предоставления организатором закупа потенциальному поставщику полной информации об условиях, порядке проведения, и их участия в тендере по закупу медицинских изделий, требующих сервисного обслуживания </w:t>
      </w:r>
      <w:r w:rsidR="006071C2" w:rsidRPr="00AC756D">
        <w:rPr>
          <w:szCs w:val="24"/>
          <w:lang w:val="kk-KZ"/>
        </w:rPr>
        <w:t>в рамках оснащения медицинских организаций на 202</w:t>
      </w:r>
      <w:r w:rsidR="00976F85">
        <w:rPr>
          <w:szCs w:val="24"/>
          <w:lang w:val="kk-KZ"/>
        </w:rPr>
        <w:t>1</w:t>
      </w:r>
      <w:r w:rsidR="006071C2" w:rsidRPr="00AC756D">
        <w:rPr>
          <w:szCs w:val="24"/>
          <w:lang w:val="kk-KZ"/>
        </w:rPr>
        <w:t xml:space="preserve"> год для подготовки тендерной заявки.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2. Заказчиком и организатором тендера по закупу </w:t>
      </w:r>
      <w:r w:rsidRPr="00AC756D">
        <w:rPr>
          <w:sz w:val="24"/>
          <w:szCs w:val="24"/>
          <w:lang w:val="kk-KZ"/>
        </w:rPr>
        <w:t xml:space="preserve">Товаров </w:t>
      </w:r>
      <w:r w:rsidRPr="00AC756D">
        <w:rPr>
          <w:sz w:val="24"/>
          <w:szCs w:val="24"/>
        </w:rPr>
        <w:t xml:space="preserve">выступает </w:t>
      </w:r>
      <w:r w:rsidR="00035553" w:rsidRPr="00AC756D">
        <w:rPr>
          <w:sz w:val="24"/>
          <w:szCs w:val="24"/>
        </w:rPr>
        <w:t>КГ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общественного здоровья</w:t>
      </w:r>
      <w:r w:rsidR="00947FEF" w:rsidRPr="00AC756D">
        <w:rPr>
          <w:sz w:val="24"/>
          <w:szCs w:val="24"/>
        </w:rPr>
        <w:t xml:space="preserve"> г. Алматы</w:t>
      </w:r>
      <w:r w:rsidRPr="00AC756D">
        <w:rPr>
          <w:sz w:val="24"/>
          <w:szCs w:val="24"/>
        </w:rPr>
        <w:t>.</w:t>
      </w:r>
    </w:p>
    <w:p w:rsidR="003D3199" w:rsidRPr="00AC756D" w:rsidRDefault="003D3199" w:rsidP="00AC756D">
      <w:pPr>
        <w:tabs>
          <w:tab w:val="left" w:pos="284"/>
          <w:tab w:val="left" w:pos="426"/>
        </w:tabs>
        <w:ind w:firstLine="709"/>
        <w:jc w:val="both"/>
        <w:rPr>
          <w:sz w:val="24"/>
          <w:szCs w:val="24"/>
        </w:rPr>
      </w:pPr>
      <w:r w:rsidRPr="00AC756D">
        <w:rPr>
          <w:sz w:val="24"/>
          <w:szCs w:val="24"/>
        </w:rPr>
        <w:t>3. Тендер проводится с целью определения поставщиков</w:t>
      </w:r>
      <w:r w:rsidRPr="00AC756D">
        <w:rPr>
          <w:b/>
          <w:sz w:val="24"/>
          <w:szCs w:val="24"/>
        </w:rPr>
        <w:t xml:space="preserve"> </w:t>
      </w:r>
      <w:r w:rsidR="005E0E60" w:rsidRPr="00AC756D">
        <w:rPr>
          <w:sz w:val="24"/>
          <w:szCs w:val="24"/>
          <w:lang w:val="kk-KZ"/>
        </w:rPr>
        <w:t xml:space="preserve">по закупу </w:t>
      </w:r>
      <w:r w:rsidR="005E0E60" w:rsidRPr="00AC756D">
        <w:rPr>
          <w:sz w:val="24"/>
          <w:szCs w:val="24"/>
        </w:rPr>
        <w:t xml:space="preserve">медицинских изделий, требующих сервисного обслуживания </w:t>
      </w:r>
      <w:r w:rsidR="005E0E60" w:rsidRPr="00AC756D">
        <w:rPr>
          <w:sz w:val="24"/>
          <w:szCs w:val="24"/>
          <w:lang w:val="kk-KZ"/>
        </w:rPr>
        <w:t>в рамках оснащения</w:t>
      </w:r>
      <w:r w:rsidR="00976F85">
        <w:rPr>
          <w:sz w:val="24"/>
          <w:szCs w:val="24"/>
          <w:lang w:val="kk-KZ"/>
        </w:rPr>
        <w:t xml:space="preserve"> медицинских организаций на 2021</w:t>
      </w:r>
      <w:r w:rsidR="005E0E60" w:rsidRPr="00AC756D">
        <w:rPr>
          <w:sz w:val="24"/>
          <w:szCs w:val="24"/>
          <w:lang w:val="kk-KZ"/>
        </w:rPr>
        <w:t xml:space="preserve"> год </w:t>
      </w:r>
      <w:r w:rsidR="005E0E60" w:rsidRPr="00AC756D">
        <w:rPr>
          <w:sz w:val="24"/>
          <w:szCs w:val="24"/>
        </w:rPr>
        <w:t>(по лот</w:t>
      </w:r>
      <w:r w:rsidR="00976F85">
        <w:rPr>
          <w:sz w:val="24"/>
          <w:szCs w:val="24"/>
        </w:rPr>
        <w:t>у</w:t>
      </w:r>
      <w:r w:rsidR="005E0E60" w:rsidRPr="00AC756D">
        <w:rPr>
          <w:sz w:val="24"/>
          <w:szCs w:val="24"/>
        </w:rPr>
        <w:t>).</w:t>
      </w:r>
    </w:p>
    <w:p w:rsidR="003D3199" w:rsidRPr="00AC756D" w:rsidRDefault="003D3199" w:rsidP="00AC756D">
      <w:pPr>
        <w:tabs>
          <w:tab w:val="left" w:pos="284"/>
          <w:tab w:val="left" w:pos="426"/>
        </w:tabs>
        <w:ind w:firstLine="709"/>
        <w:jc w:val="both"/>
        <w:rPr>
          <w:sz w:val="24"/>
          <w:szCs w:val="24"/>
        </w:rPr>
      </w:pPr>
      <w:r w:rsidRPr="00AC756D">
        <w:rPr>
          <w:sz w:val="24"/>
          <w:szCs w:val="24"/>
        </w:rPr>
        <w:t>4. Выделенная сумма для данного тендера составляет</w:t>
      </w:r>
      <w:r w:rsidR="00035553" w:rsidRPr="00AC756D">
        <w:rPr>
          <w:sz w:val="24"/>
          <w:szCs w:val="24"/>
        </w:rPr>
        <w:t xml:space="preserve"> </w:t>
      </w:r>
      <w:r w:rsidR="00976F85">
        <w:rPr>
          <w:b/>
          <w:sz w:val="24"/>
          <w:szCs w:val="24"/>
        </w:rPr>
        <w:t>50 000 000</w:t>
      </w:r>
      <w:r w:rsidR="001379F5" w:rsidRPr="00FF4580">
        <w:rPr>
          <w:b/>
          <w:color w:val="000000"/>
          <w:sz w:val="24"/>
          <w:szCs w:val="24"/>
          <w:lang w:val="kk-KZ"/>
        </w:rPr>
        <w:t xml:space="preserve">,00 </w:t>
      </w:r>
      <w:r w:rsidR="001379F5" w:rsidRPr="00FF4580">
        <w:rPr>
          <w:color w:val="000000"/>
          <w:sz w:val="24"/>
          <w:szCs w:val="24"/>
        </w:rPr>
        <w:t>(</w:t>
      </w:r>
      <w:r w:rsidR="00976F85" w:rsidRPr="009B3F8D">
        <w:rPr>
          <w:b/>
          <w:color w:val="000000"/>
          <w:sz w:val="24"/>
          <w:szCs w:val="24"/>
        </w:rPr>
        <w:t>Пятьдесят миллионов</w:t>
      </w:r>
      <w:r w:rsidR="001379F5" w:rsidRPr="00696A74">
        <w:rPr>
          <w:b/>
          <w:color w:val="000000"/>
          <w:sz w:val="24"/>
          <w:szCs w:val="24"/>
        </w:rPr>
        <w:t>) тенге 00 тиын</w:t>
      </w:r>
      <w:r w:rsidRPr="00AC756D">
        <w:rPr>
          <w:sz w:val="24"/>
          <w:szCs w:val="24"/>
        </w:rPr>
        <w:t>, в том числе суммы, выделенные для закупа по каждому лоту, определены в Приложении № 1 к настоящей Тендерной документации.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Полный перечень закупаемых Товаров приведен в Приложении №1 к настоящей </w:t>
      </w:r>
      <w:r w:rsidR="00035553" w:rsidRPr="00AC756D">
        <w:rPr>
          <w:sz w:val="24"/>
          <w:szCs w:val="24"/>
        </w:rPr>
        <w:t>Тендер</w:t>
      </w:r>
      <w:r w:rsidRPr="00AC756D">
        <w:rPr>
          <w:sz w:val="24"/>
          <w:szCs w:val="24"/>
        </w:rPr>
        <w:t>ной документации.</w:t>
      </w:r>
    </w:p>
    <w:p w:rsidR="003D3199" w:rsidRPr="00AC756D" w:rsidRDefault="003D3199" w:rsidP="00AC756D">
      <w:pPr>
        <w:pStyle w:val="Iauiue"/>
        <w:widowControl/>
        <w:ind w:firstLine="709"/>
        <w:jc w:val="center"/>
        <w:rPr>
          <w:b/>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2. Содержание тендерной документации</w:t>
      </w:r>
    </w:p>
    <w:p w:rsidR="003D3199" w:rsidRPr="00AC756D" w:rsidRDefault="003D3199" w:rsidP="00AC756D">
      <w:pPr>
        <w:pStyle w:val="12"/>
        <w:spacing w:before="0" w:after="0"/>
        <w:jc w:val="both"/>
      </w:pPr>
      <w:r w:rsidRPr="00AC756D">
        <w:t xml:space="preserve">         </w:t>
      </w:r>
      <w:r w:rsidR="00AC756D">
        <w:t xml:space="preserve">   </w:t>
      </w:r>
      <w:r w:rsidRPr="00AC756D">
        <w:t>5. Настоящая тендерная документация включает в себя:</w:t>
      </w:r>
    </w:p>
    <w:p w:rsidR="003D3199" w:rsidRPr="00AC756D" w:rsidRDefault="003D3199" w:rsidP="00AC756D">
      <w:pPr>
        <w:pStyle w:val="311"/>
        <w:spacing w:after="0"/>
        <w:ind w:left="0" w:firstLine="708"/>
        <w:jc w:val="both"/>
        <w:rPr>
          <w:sz w:val="24"/>
          <w:szCs w:val="24"/>
        </w:rPr>
      </w:pPr>
      <w:r w:rsidRPr="00AC756D">
        <w:rPr>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1" w:name="z218"/>
      <w:bookmarkEnd w:id="1"/>
    </w:p>
    <w:p w:rsidR="003D3199" w:rsidRPr="00AC756D" w:rsidRDefault="003D3199" w:rsidP="00AC756D">
      <w:pPr>
        <w:pStyle w:val="311"/>
        <w:spacing w:after="0"/>
        <w:ind w:left="0" w:firstLine="708"/>
        <w:jc w:val="both"/>
        <w:rPr>
          <w:spacing w:val="2"/>
          <w:sz w:val="24"/>
          <w:szCs w:val="24"/>
        </w:rPr>
      </w:pPr>
      <w:r w:rsidRPr="00AC756D">
        <w:rPr>
          <w:spacing w:val="2"/>
          <w:sz w:val="24"/>
          <w:szCs w:val="24"/>
        </w:rPr>
        <w:t>2) технические и качественные характеристики закупаемых товаров, включая технические спецификации</w:t>
      </w:r>
      <w:r w:rsidRPr="00AC756D">
        <w:rPr>
          <w:sz w:val="24"/>
          <w:szCs w:val="24"/>
        </w:rPr>
        <w:t xml:space="preserve"> (Приложение 2)</w:t>
      </w:r>
      <w:bookmarkStart w:id="2" w:name="z219"/>
      <w:bookmarkEnd w:id="2"/>
      <w:r w:rsidRPr="00AC756D">
        <w:rPr>
          <w:sz w:val="24"/>
          <w:szCs w:val="24"/>
        </w:rPr>
        <w:t>;</w:t>
      </w:r>
    </w:p>
    <w:p w:rsidR="003D3199" w:rsidRPr="00AC756D" w:rsidRDefault="003D3199" w:rsidP="00AC756D">
      <w:pPr>
        <w:pStyle w:val="311"/>
        <w:spacing w:after="0"/>
        <w:ind w:left="0" w:firstLine="708"/>
        <w:jc w:val="both"/>
        <w:rPr>
          <w:spacing w:val="2"/>
          <w:sz w:val="24"/>
          <w:szCs w:val="24"/>
        </w:rPr>
      </w:pPr>
      <w:r w:rsidRPr="00AC756D">
        <w:rPr>
          <w:spacing w:val="2"/>
          <w:sz w:val="24"/>
          <w:szCs w:val="24"/>
        </w:rPr>
        <w:t>3) объем закупаемых товаров и суммы, выделенные для их закупа по лоту (Приложение 1)</w:t>
      </w:r>
      <w:bookmarkStart w:id="3" w:name="z220"/>
      <w:bookmarkStart w:id="4" w:name="z221"/>
      <w:bookmarkEnd w:id="3"/>
      <w:bookmarkEnd w:id="4"/>
      <w:r w:rsidRPr="00AC756D">
        <w:rPr>
          <w:spacing w:val="2"/>
          <w:sz w:val="24"/>
          <w:szCs w:val="24"/>
        </w:rPr>
        <w:t>;</w:t>
      </w:r>
    </w:p>
    <w:p w:rsidR="003D3199" w:rsidRPr="00AC756D" w:rsidRDefault="003D3199" w:rsidP="00AC756D">
      <w:pPr>
        <w:pStyle w:val="311"/>
        <w:spacing w:after="0"/>
        <w:ind w:left="0" w:firstLine="708"/>
        <w:jc w:val="both"/>
        <w:rPr>
          <w:color w:val="FF0000"/>
          <w:spacing w:val="2"/>
          <w:sz w:val="24"/>
          <w:szCs w:val="24"/>
        </w:rPr>
      </w:pPr>
      <w:r w:rsidRPr="00AC756D">
        <w:rPr>
          <w:spacing w:val="2"/>
          <w:sz w:val="24"/>
          <w:szCs w:val="24"/>
        </w:rPr>
        <w:t>4) место, сроки поставки товара;</w:t>
      </w:r>
      <w:bookmarkStart w:id="5" w:name="z222"/>
      <w:bookmarkEnd w:id="5"/>
    </w:p>
    <w:p w:rsidR="003D3199" w:rsidRPr="00AC756D" w:rsidRDefault="003D3199" w:rsidP="00AC756D">
      <w:pPr>
        <w:pStyle w:val="311"/>
        <w:spacing w:after="0"/>
        <w:ind w:left="0" w:firstLine="708"/>
        <w:jc w:val="both"/>
        <w:rPr>
          <w:sz w:val="24"/>
          <w:szCs w:val="24"/>
        </w:rPr>
      </w:pPr>
      <w:r w:rsidRPr="00AC756D">
        <w:rPr>
          <w:sz w:val="24"/>
          <w:szCs w:val="24"/>
        </w:rPr>
        <w:t>5) условия платежей и проект договора закупа товаров по форме, утвержденным уполномоченным органом в области здравоохранения (Приложение 3);</w:t>
      </w:r>
    </w:p>
    <w:p w:rsidR="003D3199" w:rsidRPr="00AC756D" w:rsidRDefault="003D3199" w:rsidP="00AC756D">
      <w:pPr>
        <w:pStyle w:val="311"/>
        <w:spacing w:after="0"/>
        <w:ind w:left="0" w:firstLine="708"/>
        <w:jc w:val="both"/>
        <w:rPr>
          <w:color w:val="FF0000"/>
          <w:sz w:val="24"/>
          <w:szCs w:val="24"/>
        </w:rPr>
      </w:pPr>
      <w:r w:rsidRPr="00AC756D">
        <w:rPr>
          <w:sz w:val="24"/>
          <w:szCs w:val="24"/>
        </w:rPr>
        <w:lastRenderedPageBreak/>
        <w:t xml:space="preserve">6) требования к оформлению тендерной заявки </w:t>
      </w:r>
      <w:r w:rsidRPr="00AC756D">
        <w:rPr>
          <w:spacing w:val="2"/>
          <w:sz w:val="24"/>
          <w:szCs w:val="24"/>
        </w:rPr>
        <w:t>(Приложение 4)</w:t>
      </w:r>
      <w:r w:rsidRPr="00AC756D">
        <w:rPr>
          <w:sz w:val="24"/>
          <w:szCs w:val="24"/>
        </w:rPr>
        <w:t>;</w:t>
      </w:r>
    </w:p>
    <w:p w:rsidR="003D3199" w:rsidRPr="00AC756D" w:rsidRDefault="003D3199" w:rsidP="00AC756D">
      <w:pPr>
        <w:pStyle w:val="311"/>
        <w:spacing w:after="0"/>
        <w:ind w:left="0" w:firstLine="708"/>
        <w:jc w:val="both"/>
        <w:rPr>
          <w:color w:val="FF0000"/>
          <w:sz w:val="24"/>
          <w:szCs w:val="24"/>
        </w:rPr>
      </w:pPr>
      <w:r w:rsidRPr="00AC756D">
        <w:rPr>
          <w:sz w:val="24"/>
          <w:szCs w:val="24"/>
        </w:rPr>
        <w:t xml:space="preserve">7) порядок, форму и сроки внесения гарантийного обеспечения тендерной заявки </w:t>
      </w:r>
      <w:r w:rsidRPr="00AC756D">
        <w:rPr>
          <w:spacing w:val="2"/>
          <w:sz w:val="24"/>
          <w:szCs w:val="24"/>
        </w:rPr>
        <w:t>(Приложение 5)</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8) указание на возможность и порядок отзыва тендерной заявки;</w:t>
      </w:r>
    </w:p>
    <w:p w:rsidR="003D3199" w:rsidRPr="00AC756D" w:rsidRDefault="003D3199" w:rsidP="00AC756D">
      <w:pPr>
        <w:pStyle w:val="311"/>
        <w:spacing w:after="0"/>
        <w:ind w:left="0" w:firstLine="708"/>
        <w:jc w:val="both"/>
        <w:rPr>
          <w:sz w:val="24"/>
          <w:szCs w:val="24"/>
        </w:rPr>
      </w:pPr>
      <w:r w:rsidRPr="00AC756D">
        <w:rPr>
          <w:sz w:val="24"/>
          <w:szCs w:val="24"/>
        </w:rPr>
        <w:t>9) место и окончательный срок приема тендерных заявок, и срок их действия;</w:t>
      </w:r>
    </w:p>
    <w:p w:rsidR="003D3199" w:rsidRPr="00AC756D" w:rsidRDefault="003D3199" w:rsidP="00AC756D">
      <w:pPr>
        <w:pStyle w:val="311"/>
        <w:spacing w:after="0"/>
        <w:ind w:left="0" w:firstLine="708"/>
        <w:jc w:val="both"/>
        <w:rPr>
          <w:sz w:val="24"/>
          <w:szCs w:val="24"/>
        </w:rPr>
      </w:pPr>
      <w:r w:rsidRPr="00AC756D">
        <w:rPr>
          <w:sz w:val="24"/>
          <w:szCs w:val="24"/>
        </w:rPr>
        <w:t>10) место, дату, время и процедуру вскрытия конвертов с тендерными заявками;</w:t>
      </w:r>
    </w:p>
    <w:p w:rsidR="003D3199" w:rsidRPr="00AC756D" w:rsidRDefault="003D3199" w:rsidP="00AC756D">
      <w:pPr>
        <w:pStyle w:val="311"/>
        <w:spacing w:after="0"/>
        <w:ind w:left="0" w:firstLine="708"/>
        <w:jc w:val="both"/>
        <w:rPr>
          <w:sz w:val="24"/>
          <w:szCs w:val="24"/>
        </w:rPr>
      </w:pPr>
      <w:r w:rsidRPr="00AC756D">
        <w:rPr>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3D3199" w:rsidRPr="00AC756D" w:rsidRDefault="003D3199" w:rsidP="00AC756D">
      <w:pPr>
        <w:pStyle w:val="311"/>
        <w:spacing w:after="0"/>
        <w:ind w:left="0" w:firstLine="708"/>
        <w:jc w:val="both"/>
        <w:rPr>
          <w:sz w:val="24"/>
          <w:szCs w:val="24"/>
        </w:rPr>
      </w:pPr>
      <w:r w:rsidRPr="00AC756D">
        <w:rPr>
          <w:sz w:val="24"/>
          <w:szCs w:val="24"/>
        </w:rPr>
        <w:t>12) процедуру рассмотрения тендерных заявок;</w:t>
      </w:r>
    </w:p>
    <w:p w:rsidR="003D3199" w:rsidRPr="00AC756D" w:rsidRDefault="003D3199" w:rsidP="00AC756D">
      <w:pPr>
        <w:pStyle w:val="311"/>
        <w:spacing w:after="0"/>
        <w:ind w:left="0" w:firstLine="708"/>
        <w:jc w:val="both"/>
        <w:rPr>
          <w:sz w:val="24"/>
          <w:szCs w:val="24"/>
        </w:rPr>
      </w:pPr>
      <w:r w:rsidRPr="00AC756D">
        <w:rPr>
          <w:sz w:val="24"/>
          <w:szCs w:val="24"/>
        </w:rPr>
        <w:t>13) условия предоставления потенциальным поставщикам – отечественным товаропроизводителям поддержки, определенные Правилами;</w:t>
      </w:r>
      <w:r w:rsidRPr="00AC756D">
        <w:rPr>
          <w:spacing w:val="2"/>
          <w:sz w:val="24"/>
          <w:szCs w:val="24"/>
        </w:rPr>
        <w:t xml:space="preserve"> </w:t>
      </w:r>
    </w:p>
    <w:p w:rsidR="003D3199" w:rsidRPr="00AC756D" w:rsidRDefault="003D3199" w:rsidP="00AC756D">
      <w:pPr>
        <w:pStyle w:val="311"/>
        <w:spacing w:after="0"/>
        <w:ind w:left="0" w:firstLine="708"/>
        <w:jc w:val="both"/>
        <w:rPr>
          <w:sz w:val="24"/>
          <w:szCs w:val="24"/>
        </w:rPr>
      </w:pPr>
      <w:r w:rsidRPr="00AC756D">
        <w:rPr>
          <w:sz w:val="24"/>
          <w:szCs w:val="24"/>
        </w:rPr>
        <w:t xml:space="preserve">14) условия внесения, форму, объем и способ гарантийного обеспечения договора закупа </w:t>
      </w:r>
      <w:r w:rsidRPr="00AC756D">
        <w:rPr>
          <w:spacing w:val="2"/>
          <w:sz w:val="24"/>
          <w:szCs w:val="24"/>
        </w:rPr>
        <w:t>(Приложение 10)</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pacing w:val="2"/>
          <w:sz w:val="24"/>
          <w:szCs w:val="24"/>
        </w:rPr>
        <w:t>15) требования к языкам тендерной заявки, договора закупа;</w:t>
      </w:r>
    </w:p>
    <w:p w:rsidR="003D3199" w:rsidRPr="00AC756D" w:rsidRDefault="003D3199" w:rsidP="00AC756D">
      <w:pPr>
        <w:pStyle w:val="311"/>
        <w:spacing w:after="0"/>
        <w:ind w:left="0" w:firstLine="708"/>
        <w:jc w:val="both"/>
        <w:rPr>
          <w:sz w:val="24"/>
          <w:szCs w:val="24"/>
        </w:rPr>
      </w:pPr>
      <w:r w:rsidRPr="00AC756D">
        <w:rPr>
          <w:sz w:val="24"/>
          <w:szCs w:val="24"/>
        </w:rPr>
        <w:t xml:space="preserve">16) сведения о квалификации согласно форме, утвержденной уполномоченным органом в области здравоохранения </w:t>
      </w:r>
      <w:r w:rsidRPr="00AC756D">
        <w:rPr>
          <w:spacing w:val="2"/>
          <w:sz w:val="24"/>
          <w:szCs w:val="24"/>
        </w:rPr>
        <w:t>(Приложение 6)</w:t>
      </w:r>
      <w:r w:rsidRPr="00AC756D">
        <w:rPr>
          <w:sz w:val="24"/>
          <w:szCs w:val="24"/>
        </w:rPr>
        <w:t>;</w:t>
      </w:r>
    </w:p>
    <w:p w:rsidR="003D3199" w:rsidRPr="00AC756D" w:rsidRDefault="003D3199" w:rsidP="00AC756D">
      <w:pPr>
        <w:pStyle w:val="311"/>
        <w:spacing w:after="0"/>
        <w:ind w:left="0" w:firstLine="708"/>
        <w:jc w:val="both"/>
        <w:rPr>
          <w:spacing w:val="2"/>
          <w:sz w:val="24"/>
          <w:szCs w:val="24"/>
        </w:rPr>
      </w:pPr>
      <w:bookmarkStart w:id="6" w:name="z224"/>
      <w:bookmarkStart w:id="7" w:name="z225"/>
      <w:bookmarkStart w:id="8" w:name="z226"/>
      <w:bookmarkStart w:id="9" w:name="z227"/>
      <w:bookmarkStart w:id="10" w:name="z228"/>
      <w:bookmarkStart w:id="11" w:name="z229"/>
      <w:bookmarkStart w:id="12" w:name="z230"/>
      <w:bookmarkStart w:id="13" w:name="z231"/>
      <w:bookmarkStart w:id="14" w:name="z234"/>
      <w:bookmarkStart w:id="15" w:name="z237"/>
      <w:bookmarkStart w:id="16" w:name="z239"/>
      <w:bookmarkStart w:id="17" w:name="z240"/>
      <w:bookmarkEnd w:id="6"/>
      <w:bookmarkEnd w:id="7"/>
      <w:bookmarkEnd w:id="8"/>
      <w:bookmarkEnd w:id="9"/>
      <w:bookmarkEnd w:id="10"/>
      <w:bookmarkEnd w:id="11"/>
      <w:bookmarkEnd w:id="12"/>
      <w:bookmarkEnd w:id="13"/>
      <w:bookmarkEnd w:id="14"/>
      <w:bookmarkEnd w:id="15"/>
      <w:bookmarkEnd w:id="16"/>
      <w:bookmarkEnd w:id="17"/>
      <w:r w:rsidRPr="00AC756D">
        <w:rPr>
          <w:spacing w:val="2"/>
          <w:sz w:val="24"/>
          <w:szCs w:val="24"/>
        </w:rPr>
        <w:t>17) требования к товарам, установленные </w:t>
      </w:r>
      <w:r w:rsidRPr="00AC756D">
        <w:rPr>
          <w:rFonts w:eastAsia="Calibri"/>
          <w:sz w:val="24"/>
          <w:szCs w:val="24"/>
          <w:lang w:eastAsia="en-US"/>
        </w:rPr>
        <w:t>главой 4</w:t>
      </w:r>
      <w:r w:rsidRPr="00AC756D">
        <w:rPr>
          <w:spacing w:val="2"/>
          <w:sz w:val="24"/>
          <w:szCs w:val="24"/>
        </w:rPr>
        <w:t xml:space="preserve"> Правил.</w:t>
      </w:r>
    </w:p>
    <w:p w:rsidR="003D3199" w:rsidRPr="00AC756D" w:rsidRDefault="003D3199" w:rsidP="00AC756D">
      <w:pPr>
        <w:pStyle w:val="311"/>
        <w:spacing w:after="0"/>
        <w:ind w:left="0" w:firstLine="708"/>
        <w:jc w:val="both"/>
        <w:rPr>
          <w:sz w:val="24"/>
          <w:szCs w:val="24"/>
        </w:rPr>
      </w:pPr>
      <w:r w:rsidRPr="00AC756D">
        <w:rPr>
          <w:spacing w:val="2"/>
          <w:sz w:val="24"/>
          <w:szCs w:val="24"/>
        </w:rPr>
        <w:t xml:space="preserve">18) </w:t>
      </w:r>
      <w:r w:rsidRPr="00AC756D">
        <w:rPr>
          <w:sz w:val="24"/>
          <w:szCs w:val="24"/>
        </w:rPr>
        <w:t xml:space="preserve">Опись документов, прилагаемых к заявке потенциального поставщика </w:t>
      </w:r>
      <w:r w:rsidRPr="00AC756D">
        <w:rPr>
          <w:spacing w:val="2"/>
          <w:sz w:val="24"/>
          <w:szCs w:val="24"/>
        </w:rPr>
        <w:t>(Приложение 7)</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 xml:space="preserve">19) Справка об отсутствии просроченной задолженности </w:t>
      </w:r>
      <w:r w:rsidRPr="00AC756D">
        <w:rPr>
          <w:spacing w:val="2"/>
          <w:sz w:val="24"/>
          <w:szCs w:val="24"/>
        </w:rPr>
        <w:t>(Приложение 8)</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 xml:space="preserve">20) Таблица цен потенциального поставщика (наименование потенциального поставщика, заполняется отдельно на каждый лот) </w:t>
      </w:r>
      <w:r w:rsidRPr="00AC756D">
        <w:rPr>
          <w:spacing w:val="2"/>
          <w:sz w:val="24"/>
          <w:szCs w:val="24"/>
        </w:rPr>
        <w:t>(Приложение 9)</w:t>
      </w:r>
      <w:r w:rsidRPr="00AC756D">
        <w:rPr>
          <w:sz w:val="24"/>
          <w:szCs w:val="24"/>
        </w:rPr>
        <w:t>.</w:t>
      </w:r>
    </w:p>
    <w:p w:rsidR="003D3199" w:rsidRPr="00AC756D" w:rsidRDefault="003D3199" w:rsidP="00AC756D">
      <w:pPr>
        <w:jc w:val="both"/>
        <w:rPr>
          <w:b/>
          <w:sz w:val="24"/>
          <w:szCs w:val="24"/>
        </w:rPr>
      </w:pPr>
      <w:bookmarkStart w:id="18" w:name="z217"/>
      <w:bookmarkStart w:id="19" w:name="z223"/>
      <w:bookmarkEnd w:id="18"/>
      <w:bookmarkEnd w:id="19"/>
    </w:p>
    <w:p w:rsidR="00976F85" w:rsidRPr="00976F85" w:rsidRDefault="003D3199" w:rsidP="0090779F">
      <w:pPr>
        <w:suppressAutoHyphens w:val="0"/>
        <w:autoSpaceDE w:val="0"/>
        <w:autoSpaceDN w:val="0"/>
        <w:adjustRightInd w:val="0"/>
        <w:jc w:val="center"/>
        <w:rPr>
          <w:rFonts w:eastAsiaTheme="minorHAnsi"/>
          <w:b/>
          <w:bCs/>
          <w:sz w:val="24"/>
          <w:szCs w:val="24"/>
          <w:lang w:eastAsia="en-US"/>
        </w:rPr>
      </w:pPr>
      <w:r w:rsidRPr="00AC756D">
        <w:rPr>
          <w:b/>
          <w:sz w:val="24"/>
          <w:szCs w:val="24"/>
        </w:rPr>
        <w:t>3. </w:t>
      </w:r>
      <w:r w:rsidR="00976F85" w:rsidRPr="00976F85">
        <w:rPr>
          <w:rFonts w:eastAsiaTheme="minorHAnsi"/>
          <w:b/>
          <w:bCs/>
          <w:sz w:val="24"/>
          <w:szCs w:val="24"/>
          <w:lang w:eastAsia="en-US"/>
        </w:rPr>
        <w:t>Квалификационные требования, предъявляемые к потенциальному поставщику</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proofErr w:type="gramStart"/>
      <w:r w:rsidRPr="00976F85">
        <w:rPr>
          <w:rFonts w:eastAsiaTheme="minorHAnsi"/>
          <w:sz w:val="24"/>
          <w:szCs w:val="24"/>
          <w:lang w:eastAsia="en-US"/>
        </w:rPr>
        <w:t>1. правоспособность (для юридических лиц), гражданской дееспособностью (для физических</w:t>
      </w:r>
      <w:proofErr w:type="gramEnd"/>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лиц, осуществляющих предпринимательскую деятельность);</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proofErr w:type="gramStart"/>
      <w:r w:rsidRPr="00976F85">
        <w:rPr>
          <w:rFonts w:eastAsiaTheme="minorHAnsi"/>
          <w:sz w:val="24"/>
          <w:szCs w:val="24"/>
          <w:lang w:eastAsia="en-US"/>
        </w:rPr>
        <w:t>2. опыт работы на фармацевтическом рынке Республики Казахстан не менее одного года (данное</w:t>
      </w:r>
      <w:proofErr w:type="gramEnd"/>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требование не распространяется на производителей);</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 xml:space="preserve">3. быть платежеспособным, не иметь налоговой задолженности, задолженности </w:t>
      </w:r>
      <w:proofErr w:type="gramStart"/>
      <w:r w:rsidRPr="00976F85">
        <w:rPr>
          <w:rFonts w:eastAsiaTheme="minorHAnsi"/>
          <w:sz w:val="24"/>
          <w:szCs w:val="24"/>
          <w:lang w:eastAsia="en-US"/>
        </w:rPr>
        <w:t>по</w:t>
      </w:r>
      <w:proofErr w:type="gramEnd"/>
      <w:r w:rsidRPr="00976F85">
        <w:rPr>
          <w:rFonts w:eastAsiaTheme="minorHAnsi"/>
          <w:sz w:val="24"/>
          <w:szCs w:val="24"/>
          <w:lang w:eastAsia="en-US"/>
        </w:rPr>
        <w:t xml:space="preserve"> обязательным</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пенсионным взносам, обязательным профессиональным пенсионным взносам, социальным</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 xml:space="preserve">отчислениям и отчислениям и (или) взносам на </w:t>
      </w:r>
      <w:proofErr w:type="gramStart"/>
      <w:r w:rsidRPr="00976F85">
        <w:rPr>
          <w:rFonts w:eastAsiaTheme="minorHAnsi"/>
          <w:sz w:val="24"/>
          <w:szCs w:val="24"/>
          <w:lang w:eastAsia="en-US"/>
        </w:rPr>
        <w:t>обязательное</w:t>
      </w:r>
      <w:proofErr w:type="gramEnd"/>
      <w:r w:rsidRPr="00976F85">
        <w:rPr>
          <w:rFonts w:eastAsiaTheme="minorHAnsi"/>
          <w:sz w:val="24"/>
          <w:szCs w:val="24"/>
          <w:lang w:eastAsia="en-US"/>
        </w:rPr>
        <w:t xml:space="preserve"> социальное медицинское</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страхование;</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 xml:space="preserve">4. не подлежать процедуре банкротства либо ликвидации, финансово - </w:t>
      </w:r>
      <w:proofErr w:type="gramStart"/>
      <w:r w:rsidRPr="00976F85">
        <w:rPr>
          <w:rFonts w:eastAsiaTheme="minorHAnsi"/>
          <w:sz w:val="24"/>
          <w:szCs w:val="24"/>
          <w:lang w:eastAsia="en-US"/>
        </w:rPr>
        <w:t>хозяйственная</w:t>
      </w:r>
      <w:proofErr w:type="gramEnd"/>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деятельность не должна быть приостановлена в соответствии с законодательными актами</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Республики Казахстан на момент проведения закупок;</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5. не состоять в перечне недобросовестных потенциальных поставщиков (поставщиков)</w:t>
      </w:r>
      <w:r>
        <w:rPr>
          <w:rFonts w:eastAsiaTheme="minorHAnsi"/>
          <w:sz w:val="24"/>
          <w:szCs w:val="24"/>
          <w:lang w:eastAsia="en-US"/>
        </w:rPr>
        <w:t xml:space="preserve"> </w:t>
      </w:r>
      <w:r w:rsidRPr="00976F85">
        <w:rPr>
          <w:rFonts w:eastAsiaTheme="minorHAnsi"/>
          <w:sz w:val="24"/>
          <w:szCs w:val="24"/>
          <w:lang w:eastAsia="en-US"/>
        </w:rPr>
        <w:t>лекарственных средств, изделий медицинского назначения, медицинской техники;</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6. правоспособность потенциального поставщика, осуществляющего виды деятельности, на</w:t>
      </w:r>
      <w:r>
        <w:rPr>
          <w:rFonts w:eastAsiaTheme="minorHAnsi"/>
          <w:sz w:val="24"/>
          <w:szCs w:val="24"/>
          <w:lang w:eastAsia="en-US"/>
        </w:rPr>
        <w:t xml:space="preserve"> </w:t>
      </w:r>
      <w:r w:rsidRPr="00976F85">
        <w:rPr>
          <w:rFonts w:eastAsiaTheme="minorHAnsi"/>
          <w:sz w:val="24"/>
          <w:szCs w:val="24"/>
          <w:lang w:eastAsia="en-US"/>
        </w:rPr>
        <w:t>занятие которыми необходимо получение разре</w:t>
      </w:r>
      <w:r>
        <w:rPr>
          <w:rFonts w:eastAsiaTheme="minorHAnsi"/>
          <w:sz w:val="24"/>
          <w:szCs w:val="24"/>
          <w:lang w:eastAsia="en-US"/>
        </w:rPr>
        <w:t xml:space="preserve">шения, направление уведомления, </w:t>
      </w:r>
      <w:r w:rsidRPr="00976F85">
        <w:rPr>
          <w:rFonts w:eastAsiaTheme="minorHAnsi"/>
          <w:sz w:val="24"/>
          <w:szCs w:val="24"/>
          <w:lang w:eastAsia="en-US"/>
        </w:rPr>
        <w:t>подтверждается посредством информационных с</w:t>
      </w:r>
      <w:r>
        <w:rPr>
          <w:rFonts w:eastAsiaTheme="minorHAnsi"/>
          <w:sz w:val="24"/>
          <w:szCs w:val="24"/>
          <w:lang w:eastAsia="en-US"/>
        </w:rPr>
        <w:t xml:space="preserve">истем государственных органов в </w:t>
      </w:r>
      <w:r w:rsidRPr="00976F85">
        <w:rPr>
          <w:rFonts w:eastAsiaTheme="minorHAnsi"/>
          <w:sz w:val="24"/>
          <w:szCs w:val="24"/>
          <w:lang w:eastAsia="en-US"/>
        </w:rPr>
        <w:t>соответствии с Законом Республики Казахстан от 24 ноября</w:t>
      </w:r>
      <w:r>
        <w:rPr>
          <w:rFonts w:eastAsiaTheme="minorHAnsi"/>
          <w:sz w:val="24"/>
          <w:szCs w:val="24"/>
          <w:lang w:eastAsia="en-US"/>
        </w:rPr>
        <w:t xml:space="preserve"> 2015 года «Об информатизации». </w:t>
      </w:r>
      <w:r w:rsidRPr="00976F85">
        <w:rPr>
          <w:rFonts w:eastAsiaTheme="minorHAnsi"/>
          <w:sz w:val="24"/>
          <w:szCs w:val="24"/>
          <w:lang w:eastAsia="en-US"/>
        </w:rPr>
        <w:t>В случае отсутствия сведений в информационных си</w:t>
      </w:r>
      <w:r>
        <w:rPr>
          <w:rFonts w:eastAsiaTheme="minorHAnsi"/>
          <w:sz w:val="24"/>
          <w:szCs w:val="24"/>
          <w:lang w:eastAsia="en-US"/>
        </w:rPr>
        <w:t xml:space="preserve">стемах государственных органов, </w:t>
      </w:r>
      <w:r w:rsidRPr="00976F85">
        <w:rPr>
          <w:rFonts w:eastAsiaTheme="minorHAnsi"/>
          <w:sz w:val="24"/>
          <w:szCs w:val="24"/>
          <w:lang w:eastAsia="en-US"/>
        </w:rPr>
        <w:t>потенциальный поставщик представляет н</w:t>
      </w:r>
      <w:r>
        <w:rPr>
          <w:rFonts w:eastAsiaTheme="minorHAnsi"/>
          <w:sz w:val="24"/>
          <w:szCs w:val="24"/>
          <w:lang w:eastAsia="en-US"/>
        </w:rPr>
        <w:t xml:space="preserve">отариально удостоверенную копию </w:t>
      </w:r>
      <w:r w:rsidRPr="00976F85">
        <w:rPr>
          <w:rFonts w:eastAsiaTheme="minorHAnsi"/>
          <w:sz w:val="24"/>
          <w:szCs w:val="24"/>
          <w:lang w:eastAsia="en-US"/>
        </w:rPr>
        <w:t>соответствующего разрешения (уведомления), полученного (</w:t>
      </w:r>
      <w:r>
        <w:rPr>
          <w:rFonts w:eastAsiaTheme="minorHAnsi"/>
          <w:sz w:val="24"/>
          <w:szCs w:val="24"/>
          <w:lang w:eastAsia="en-US"/>
        </w:rPr>
        <w:t xml:space="preserve">направленного) в соответствии с </w:t>
      </w:r>
      <w:r w:rsidRPr="00976F85">
        <w:rPr>
          <w:rFonts w:eastAsiaTheme="minorHAnsi"/>
          <w:sz w:val="24"/>
          <w:szCs w:val="24"/>
          <w:lang w:eastAsia="en-US"/>
        </w:rPr>
        <w:t>Законом Республики Казахстан от 16 мая 2014 года «О разрешениях и уведомлениях».</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Заказчик, организатор закупа не предъявляют к потенциальным поставщикам</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квалификационные требования, не предусмотренные настоящей тендерной документации.</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Потенциальный поставщик в подтверждение его соответствия квалификационным требованиям</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представляет организатору закупа, документы и/или копии документов, предусмотренные</w:t>
      </w:r>
    </w:p>
    <w:p w:rsidR="00976F85" w:rsidRPr="00976F85" w:rsidRDefault="00976F85" w:rsidP="0090779F">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lastRenderedPageBreak/>
        <w:t>настоящей Тендерной документацией на бумажном носителе.</w:t>
      </w:r>
    </w:p>
    <w:p w:rsidR="00976F85" w:rsidRPr="00976F85" w:rsidRDefault="00976F85" w:rsidP="0090779F">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Потенциальный поставщик по одному лоту тендера представляет одно торговое</w:t>
      </w:r>
    </w:p>
    <w:p w:rsidR="003D3199" w:rsidRPr="00976F85" w:rsidRDefault="00976F85" w:rsidP="0090779F">
      <w:pPr>
        <w:suppressAutoHyphens w:val="0"/>
        <w:autoSpaceDE w:val="0"/>
        <w:autoSpaceDN w:val="0"/>
        <w:adjustRightInd w:val="0"/>
        <w:jc w:val="both"/>
        <w:rPr>
          <w:rFonts w:eastAsiaTheme="minorHAnsi"/>
          <w:lang w:eastAsia="en-US"/>
        </w:rPr>
      </w:pPr>
      <w:r w:rsidRPr="00976F85">
        <w:rPr>
          <w:rFonts w:eastAsiaTheme="minorHAnsi"/>
          <w:sz w:val="24"/>
          <w:szCs w:val="24"/>
          <w:lang w:eastAsia="en-US"/>
        </w:rPr>
        <w:t>наименование с указанием производителя медицинских изделий, за исключением случая, указанного в пункте 18 настоящих Правил.</w:t>
      </w:r>
    </w:p>
    <w:p w:rsidR="00976F85" w:rsidRPr="00976F85" w:rsidRDefault="00976F85" w:rsidP="00976F85">
      <w:pPr>
        <w:suppressAutoHyphens w:val="0"/>
        <w:autoSpaceDE w:val="0"/>
        <w:autoSpaceDN w:val="0"/>
        <w:adjustRightInd w:val="0"/>
        <w:rPr>
          <w:rFonts w:ascii="TimesNewRomanPSMT" w:eastAsiaTheme="minorHAnsi" w:hAnsi="TimesNewRomanPSMT" w:cs="TimesNewRomanPSMT"/>
          <w:sz w:val="24"/>
          <w:szCs w:val="24"/>
          <w:lang w:eastAsia="en-US"/>
        </w:rPr>
      </w:pPr>
    </w:p>
    <w:p w:rsidR="003D3199" w:rsidRPr="00AC756D" w:rsidRDefault="003D3199" w:rsidP="00AC756D">
      <w:pPr>
        <w:pStyle w:val="a9"/>
        <w:spacing w:before="0" w:beforeAutospacing="0" w:after="0" w:afterAutospacing="0"/>
        <w:jc w:val="center"/>
        <w:rPr>
          <w:rStyle w:val="s0"/>
          <w:b/>
          <w:sz w:val="24"/>
          <w:szCs w:val="24"/>
        </w:rPr>
      </w:pPr>
      <w:r w:rsidRPr="00AC756D">
        <w:rPr>
          <w:b/>
        </w:rPr>
        <w:t>4</w:t>
      </w:r>
      <w:r w:rsidRPr="00AC756D">
        <w:t xml:space="preserve">. </w:t>
      </w:r>
      <w:r w:rsidRPr="00AC756D">
        <w:rPr>
          <w:b/>
        </w:rPr>
        <w:t>Требования к товарам</w:t>
      </w:r>
      <w:r w:rsidRPr="00AC756D">
        <w:rPr>
          <w:rStyle w:val="s0"/>
          <w:b/>
          <w:sz w:val="24"/>
          <w:szCs w:val="24"/>
        </w:rPr>
        <w:t xml:space="preserve"> для оказания гарантированного объема </w:t>
      </w:r>
    </w:p>
    <w:p w:rsidR="003D3199" w:rsidRDefault="003D3199" w:rsidP="00AC756D">
      <w:pPr>
        <w:pStyle w:val="a9"/>
        <w:spacing w:before="0" w:beforeAutospacing="0" w:after="0" w:afterAutospacing="0"/>
        <w:jc w:val="center"/>
        <w:rPr>
          <w:rFonts w:eastAsia="Calibri"/>
          <w:b/>
          <w:bCs/>
          <w:color w:val="000000"/>
          <w:lang w:eastAsia="en-US"/>
        </w:rPr>
      </w:pPr>
      <w:r w:rsidRPr="00AC756D">
        <w:rPr>
          <w:rStyle w:val="s0"/>
          <w:b/>
          <w:sz w:val="24"/>
          <w:szCs w:val="24"/>
        </w:rPr>
        <w:t xml:space="preserve">бесплатной медицинской помощи </w:t>
      </w:r>
      <w:r w:rsidRPr="00AC756D">
        <w:rPr>
          <w:rFonts w:eastAsia="Calibri"/>
          <w:b/>
          <w:bCs/>
          <w:color w:val="000000"/>
          <w:lang w:eastAsia="en-US"/>
        </w:rPr>
        <w:t>и медицинской помощи в системе обязательного социального медицинского страхования.</w:t>
      </w:r>
    </w:p>
    <w:p w:rsidR="00976F85" w:rsidRPr="00AC756D" w:rsidRDefault="00976F85" w:rsidP="00AC756D">
      <w:pPr>
        <w:pStyle w:val="a9"/>
        <w:spacing w:before="0" w:beforeAutospacing="0" w:after="0" w:afterAutospacing="0"/>
        <w:jc w:val="center"/>
        <w:rPr>
          <w:rFonts w:eastAsia="Calibri"/>
          <w:b/>
          <w:bCs/>
          <w:color w:val="000000"/>
          <w:lang w:eastAsia="en-US"/>
        </w:rPr>
      </w:pP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bookmarkStart w:id="20" w:name="SUB1300"/>
      <w:bookmarkEnd w:id="20"/>
      <w:r w:rsidRPr="00976F85">
        <w:rPr>
          <w:rFonts w:eastAsiaTheme="minorHAnsi"/>
          <w:sz w:val="24"/>
          <w:szCs w:val="24"/>
          <w:lang w:eastAsia="en-US"/>
        </w:rPr>
        <w:t>К закупаемым медицинским изделиям в рамках оказания гарантированного объема</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бесплатной медицинской помощи, предъявляются следующие требования:</w:t>
      </w:r>
    </w:p>
    <w:p w:rsidR="00976F85" w:rsidRPr="00976F85" w:rsidRDefault="00976F85" w:rsidP="0090779F">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1. наличие регистрации медицинского изделия, требующего сервисного обслуживания, в Республике</w:t>
      </w:r>
      <w:r>
        <w:rPr>
          <w:rFonts w:eastAsiaTheme="minorHAnsi"/>
          <w:sz w:val="24"/>
          <w:szCs w:val="24"/>
          <w:lang w:eastAsia="en-US"/>
        </w:rPr>
        <w:t xml:space="preserve"> </w:t>
      </w:r>
      <w:r w:rsidRPr="00976F85">
        <w:rPr>
          <w:rFonts w:eastAsiaTheme="minorHAnsi"/>
          <w:sz w:val="24"/>
          <w:szCs w:val="24"/>
          <w:lang w:eastAsia="en-US"/>
        </w:rPr>
        <w:t>Казахстан или заключения (разрешительного документа) у</w:t>
      </w:r>
      <w:r w:rsidR="0090779F">
        <w:rPr>
          <w:rFonts w:eastAsiaTheme="minorHAnsi"/>
          <w:sz w:val="24"/>
          <w:szCs w:val="24"/>
          <w:lang w:eastAsia="en-US"/>
        </w:rPr>
        <w:t xml:space="preserve">полномоченного органа в области </w:t>
      </w:r>
      <w:r w:rsidRPr="00976F85">
        <w:rPr>
          <w:rFonts w:eastAsiaTheme="minorHAnsi"/>
          <w:sz w:val="24"/>
          <w:szCs w:val="24"/>
          <w:lang w:eastAsia="en-US"/>
        </w:rPr>
        <w:t>здравоохранения для ввоза на территорию Республики Казах</w:t>
      </w:r>
      <w:r>
        <w:rPr>
          <w:rFonts w:eastAsiaTheme="minorHAnsi"/>
          <w:sz w:val="24"/>
          <w:szCs w:val="24"/>
          <w:lang w:eastAsia="en-US"/>
        </w:rPr>
        <w:t xml:space="preserve">стан в случаях, предусмотренных </w:t>
      </w:r>
      <w:r w:rsidRPr="00976F85">
        <w:rPr>
          <w:rFonts w:eastAsiaTheme="minorHAnsi"/>
          <w:sz w:val="24"/>
          <w:szCs w:val="24"/>
          <w:lang w:eastAsia="en-US"/>
        </w:rPr>
        <w:t>Кодексом. Регистрация подтверждается копией документа, п</w:t>
      </w:r>
      <w:r w:rsidR="0090779F">
        <w:rPr>
          <w:rFonts w:eastAsiaTheme="minorHAnsi"/>
          <w:sz w:val="24"/>
          <w:szCs w:val="24"/>
          <w:lang w:eastAsia="en-US"/>
        </w:rPr>
        <w:t xml:space="preserve">одтверждающего регистрацию, или </w:t>
      </w:r>
      <w:r w:rsidRPr="00976F85">
        <w:rPr>
          <w:rFonts w:eastAsiaTheme="minorHAnsi"/>
          <w:sz w:val="24"/>
          <w:szCs w:val="24"/>
          <w:lang w:eastAsia="en-US"/>
        </w:rPr>
        <w:t xml:space="preserve">выпиской из информационного ресурса государственного </w:t>
      </w:r>
      <w:r w:rsidR="0090779F">
        <w:rPr>
          <w:rFonts w:eastAsiaTheme="minorHAnsi"/>
          <w:sz w:val="24"/>
          <w:szCs w:val="24"/>
          <w:lang w:eastAsia="en-US"/>
        </w:rPr>
        <w:t>реестра, заверяемой электронн</w:t>
      </w:r>
      <w:proofErr w:type="gramStart"/>
      <w:r w:rsidR="0090779F">
        <w:rPr>
          <w:rFonts w:eastAsiaTheme="minorHAnsi"/>
          <w:sz w:val="24"/>
          <w:szCs w:val="24"/>
          <w:lang w:eastAsia="en-US"/>
        </w:rPr>
        <w:t>о-</w:t>
      </w:r>
      <w:proofErr w:type="gramEnd"/>
      <w:r w:rsidR="0090779F">
        <w:rPr>
          <w:rFonts w:eastAsiaTheme="minorHAnsi"/>
          <w:sz w:val="24"/>
          <w:szCs w:val="24"/>
          <w:lang w:eastAsia="en-US"/>
        </w:rPr>
        <w:t xml:space="preserve"> </w:t>
      </w:r>
      <w:r w:rsidRPr="00976F85">
        <w:rPr>
          <w:rFonts w:eastAsiaTheme="minorHAnsi"/>
          <w:sz w:val="24"/>
          <w:szCs w:val="24"/>
          <w:lang w:eastAsia="en-US"/>
        </w:rPr>
        <w:t>цифровой подписью. Отсутствие необходимости регистрации по</w:t>
      </w:r>
      <w:r>
        <w:rPr>
          <w:rFonts w:eastAsiaTheme="minorHAnsi"/>
          <w:sz w:val="24"/>
          <w:szCs w:val="24"/>
          <w:lang w:eastAsia="en-US"/>
        </w:rPr>
        <w:t xml:space="preserve">дтверждается письмом экспертной </w:t>
      </w:r>
      <w:r w:rsidRPr="00976F85">
        <w:rPr>
          <w:rFonts w:eastAsiaTheme="minorHAnsi"/>
          <w:sz w:val="24"/>
          <w:szCs w:val="24"/>
          <w:lang w:eastAsia="en-US"/>
        </w:rPr>
        <w:t>организации или уполномоченного органа в области здравоохранения;</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2. маркировка, потребительская упаковка, инструкция по применению и эксплуатационный</w:t>
      </w:r>
      <w:r>
        <w:rPr>
          <w:rFonts w:eastAsiaTheme="minorHAnsi"/>
          <w:sz w:val="24"/>
          <w:szCs w:val="24"/>
          <w:lang w:eastAsia="en-US"/>
        </w:rPr>
        <w:t xml:space="preserve"> </w:t>
      </w:r>
      <w:r w:rsidRPr="00976F85">
        <w:rPr>
          <w:rFonts w:eastAsiaTheme="minorHAnsi"/>
          <w:sz w:val="24"/>
          <w:szCs w:val="24"/>
          <w:lang w:eastAsia="en-US"/>
        </w:rPr>
        <w:t>документ медицинского изделия, требующего сервисн</w:t>
      </w:r>
      <w:r>
        <w:rPr>
          <w:rFonts w:eastAsiaTheme="minorHAnsi"/>
          <w:sz w:val="24"/>
          <w:szCs w:val="24"/>
          <w:lang w:eastAsia="en-US"/>
        </w:rPr>
        <w:t xml:space="preserve">ого обслуживания, соответствуют </w:t>
      </w:r>
      <w:r w:rsidRPr="00976F85">
        <w:rPr>
          <w:rFonts w:eastAsiaTheme="minorHAnsi"/>
          <w:sz w:val="24"/>
          <w:szCs w:val="24"/>
          <w:lang w:eastAsia="en-US"/>
        </w:rPr>
        <w:t>требованиям Кодекса и порядка, установленного у</w:t>
      </w:r>
      <w:r>
        <w:rPr>
          <w:rFonts w:eastAsiaTheme="minorHAnsi"/>
          <w:sz w:val="24"/>
          <w:szCs w:val="24"/>
          <w:lang w:eastAsia="en-US"/>
        </w:rPr>
        <w:t xml:space="preserve">полномоченным органом в области </w:t>
      </w:r>
      <w:r w:rsidRPr="00976F85">
        <w:rPr>
          <w:rFonts w:eastAsiaTheme="minorHAnsi"/>
          <w:sz w:val="24"/>
          <w:szCs w:val="24"/>
          <w:lang w:eastAsia="en-US"/>
        </w:rPr>
        <w:t>здравоохранения;</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3. медицинское изделие, требующее сервисного обслуживания, хранится и транспортируется в</w:t>
      </w:r>
      <w:r>
        <w:rPr>
          <w:rFonts w:eastAsiaTheme="minorHAnsi"/>
          <w:sz w:val="24"/>
          <w:szCs w:val="24"/>
          <w:lang w:eastAsia="en-US"/>
        </w:rPr>
        <w:t xml:space="preserve"> </w:t>
      </w:r>
      <w:r w:rsidRPr="00976F85">
        <w:rPr>
          <w:rFonts w:eastAsiaTheme="minorHAnsi"/>
          <w:sz w:val="24"/>
          <w:szCs w:val="24"/>
          <w:lang w:eastAsia="en-US"/>
        </w:rPr>
        <w:t>условиях, обеспечивающих сохранение ее безопаснос</w:t>
      </w:r>
      <w:r>
        <w:rPr>
          <w:rFonts w:eastAsiaTheme="minorHAnsi"/>
          <w:sz w:val="24"/>
          <w:szCs w:val="24"/>
          <w:lang w:eastAsia="en-US"/>
        </w:rPr>
        <w:t xml:space="preserve">ти, эффективности и качества, в </w:t>
      </w:r>
      <w:r w:rsidRPr="00976F85">
        <w:rPr>
          <w:rFonts w:eastAsiaTheme="minorHAnsi"/>
          <w:sz w:val="24"/>
          <w:szCs w:val="24"/>
          <w:lang w:eastAsia="en-US"/>
        </w:rPr>
        <w:t>соответствии с Правилами хранения и транспортировки лек</w:t>
      </w:r>
      <w:r>
        <w:rPr>
          <w:rFonts w:eastAsiaTheme="minorHAnsi"/>
          <w:sz w:val="24"/>
          <w:szCs w:val="24"/>
          <w:lang w:eastAsia="en-US"/>
        </w:rPr>
        <w:t xml:space="preserve">арственных средств, медицинских </w:t>
      </w:r>
      <w:r w:rsidRPr="00976F85">
        <w:rPr>
          <w:rFonts w:eastAsiaTheme="minorHAnsi"/>
          <w:sz w:val="24"/>
          <w:szCs w:val="24"/>
          <w:lang w:eastAsia="en-US"/>
        </w:rPr>
        <w:t>изделий, утвержденными уполномоченным органом в области здравоохранения;</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4. медицинское изделие, требующее сервисного обслуживания, является новым, ранее</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неиспользованным, произведенным в период двадцати четырех месяцев, предшествующих</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моменту поставки;</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5. медицинское изделие, требующее сервисного обслуживания, относящееся к средствам</w:t>
      </w:r>
      <w:r>
        <w:rPr>
          <w:rFonts w:eastAsiaTheme="minorHAnsi"/>
          <w:sz w:val="24"/>
          <w:szCs w:val="24"/>
          <w:lang w:eastAsia="en-US"/>
        </w:rPr>
        <w:t xml:space="preserve"> </w:t>
      </w:r>
      <w:r w:rsidRPr="00976F85">
        <w:rPr>
          <w:rFonts w:eastAsiaTheme="minorHAnsi"/>
          <w:sz w:val="24"/>
          <w:szCs w:val="24"/>
          <w:lang w:eastAsia="en-US"/>
        </w:rPr>
        <w:t>измерения, внесено в реестр государственной систем</w:t>
      </w:r>
      <w:r>
        <w:rPr>
          <w:rFonts w:eastAsiaTheme="minorHAnsi"/>
          <w:sz w:val="24"/>
          <w:szCs w:val="24"/>
          <w:lang w:eastAsia="en-US"/>
        </w:rPr>
        <w:t xml:space="preserve">ы единства измерений Республики </w:t>
      </w:r>
      <w:r w:rsidRPr="00976F85">
        <w:rPr>
          <w:rFonts w:eastAsiaTheme="minorHAnsi"/>
          <w:sz w:val="24"/>
          <w:szCs w:val="24"/>
          <w:lang w:eastAsia="en-US"/>
        </w:rPr>
        <w:t>Казахстан в соответствии с законодательством Республики Казахстан о единстве измерений.</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 xml:space="preserve">Внесение в реестр системы единства измерений Республики </w:t>
      </w:r>
      <w:r>
        <w:rPr>
          <w:rFonts w:eastAsiaTheme="minorHAnsi"/>
          <w:sz w:val="24"/>
          <w:szCs w:val="24"/>
          <w:lang w:eastAsia="en-US"/>
        </w:rPr>
        <w:t xml:space="preserve">Казахстан подтверждается копией </w:t>
      </w:r>
      <w:r w:rsidRPr="00976F85">
        <w:rPr>
          <w:rFonts w:eastAsiaTheme="minorHAnsi"/>
          <w:sz w:val="24"/>
          <w:szCs w:val="24"/>
          <w:lang w:eastAsia="en-US"/>
        </w:rPr>
        <w:t>сертификата, выданного уполномоченным органом в облас</w:t>
      </w:r>
      <w:r>
        <w:rPr>
          <w:rFonts w:eastAsiaTheme="minorHAnsi"/>
          <w:sz w:val="24"/>
          <w:szCs w:val="24"/>
          <w:lang w:eastAsia="en-US"/>
        </w:rPr>
        <w:t xml:space="preserve">ти технического регулирования и </w:t>
      </w:r>
      <w:r w:rsidRPr="00976F85">
        <w:rPr>
          <w:rFonts w:eastAsiaTheme="minorHAnsi"/>
          <w:sz w:val="24"/>
          <w:szCs w:val="24"/>
          <w:lang w:eastAsia="en-US"/>
        </w:rPr>
        <w:t>метрологии. Отсутствие необходимости внесения в ре</w:t>
      </w:r>
      <w:r>
        <w:rPr>
          <w:rFonts w:eastAsiaTheme="minorHAnsi"/>
          <w:sz w:val="24"/>
          <w:szCs w:val="24"/>
          <w:lang w:eastAsia="en-US"/>
        </w:rPr>
        <w:t xml:space="preserve">естр системы единства измерений </w:t>
      </w:r>
      <w:r w:rsidRPr="00976F85">
        <w:rPr>
          <w:rFonts w:eastAsiaTheme="minorHAnsi"/>
          <w:sz w:val="24"/>
          <w:szCs w:val="24"/>
          <w:lang w:eastAsia="en-US"/>
        </w:rPr>
        <w:t xml:space="preserve">подтверждается письмом уполномоченного органа </w:t>
      </w:r>
      <w:r>
        <w:rPr>
          <w:rFonts w:eastAsiaTheme="minorHAnsi"/>
          <w:sz w:val="24"/>
          <w:szCs w:val="24"/>
          <w:lang w:eastAsia="en-US"/>
        </w:rPr>
        <w:t xml:space="preserve">по техническому регулированию и </w:t>
      </w:r>
      <w:r w:rsidRPr="00976F85">
        <w:rPr>
          <w:rFonts w:eastAsiaTheme="minorHAnsi"/>
          <w:sz w:val="24"/>
          <w:szCs w:val="24"/>
          <w:lang w:eastAsia="en-US"/>
        </w:rPr>
        <w:t>метрологии;</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6. передвижной комплекс зарегистрирован в Республике Казахстан как единый комплекс,</w:t>
      </w:r>
      <w:r>
        <w:rPr>
          <w:rFonts w:eastAsiaTheme="minorHAnsi"/>
          <w:sz w:val="24"/>
          <w:szCs w:val="24"/>
          <w:lang w:eastAsia="en-US"/>
        </w:rPr>
        <w:t xml:space="preserve"> </w:t>
      </w:r>
      <w:r w:rsidRPr="00976F85">
        <w:rPr>
          <w:rFonts w:eastAsiaTheme="minorHAnsi"/>
          <w:sz w:val="24"/>
          <w:szCs w:val="24"/>
          <w:lang w:eastAsia="en-US"/>
        </w:rPr>
        <w:t>состоящий из специального автотранспорта, медицински</w:t>
      </w:r>
      <w:r>
        <w:rPr>
          <w:rFonts w:eastAsiaTheme="minorHAnsi"/>
          <w:sz w:val="24"/>
          <w:szCs w:val="24"/>
          <w:lang w:eastAsia="en-US"/>
        </w:rPr>
        <w:t xml:space="preserve">х изделий, требующих сервисного </w:t>
      </w:r>
      <w:r w:rsidRPr="00976F85">
        <w:rPr>
          <w:rFonts w:eastAsiaTheme="minorHAnsi"/>
          <w:sz w:val="24"/>
          <w:szCs w:val="24"/>
          <w:lang w:eastAsia="en-US"/>
        </w:rPr>
        <w:t>обслуживания.</w:t>
      </w:r>
    </w:p>
    <w:p w:rsidR="003D3199" w:rsidRDefault="00976F85" w:rsidP="00976F85">
      <w:pPr>
        <w:suppressAutoHyphens w:val="0"/>
        <w:autoSpaceDE w:val="0"/>
        <w:autoSpaceDN w:val="0"/>
        <w:adjustRightInd w:val="0"/>
        <w:ind w:firstLine="400"/>
        <w:jc w:val="both"/>
        <w:rPr>
          <w:rFonts w:eastAsiaTheme="minorHAnsi"/>
          <w:sz w:val="24"/>
          <w:szCs w:val="24"/>
          <w:lang w:eastAsia="en-US"/>
        </w:rPr>
      </w:pPr>
      <w:r w:rsidRPr="00976F85">
        <w:rPr>
          <w:rFonts w:eastAsiaTheme="minorHAnsi"/>
          <w:sz w:val="24"/>
          <w:szCs w:val="24"/>
          <w:lang w:eastAsia="en-US"/>
        </w:rPr>
        <w:t>Заказчик, организатор закупа, не устанавливают к товарам требований, не предусмотренных</w:t>
      </w:r>
      <w:r>
        <w:rPr>
          <w:rFonts w:eastAsiaTheme="minorHAnsi"/>
          <w:sz w:val="24"/>
          <w:szCs w:val="24"/>
          <w:lang w:eastAsia="en-US"/>
        </w:rPr>
        <w:t xml:space="preserve"> </w:t>
      </w:r>
      <w:r w:rsidRPr="00976F85">
        <w:rPr>
          <w:rFonts w:eastAsiaTheme="minorHAnsi"/>
          <w:sz w:val="24"/>
          <w:szCs w:val="24"/>
          <w:lang w:eastAsia="en-US"/>
        </w:rPr>
        <w:t>Правилами.</w:t>
      </w:r>
    </w:p>
    <w:p w:rsidR="00AC756D" w:rsidRDefault="00AC756D" w:rsidP="0090779F">
      <w:pPr>
        <w:pStyle w:val="Iauiue"/>
        <w:widowControl/>
        <w:jc w:val="both"/>
        <w:rPr>
          <w:b/>
          <w:sz w:val="24"/>
          <w:szCs w:val="24"/>
        </w:rPr>
      </w:pPr>
    </w:p>
    <w:p w:rsidR="00AC756D" w:rsidRPr="00AC756D" w:rsidRDefault="00AC756D" w:rsidP="00AC756D">
      <w:pPr>
        <w:pStyle w:val="Iauiue"/>
        <w:widowControl/>
        <w:ind w:firstLine="709"/>
        <w:jc w:val="both"/>
        <w:rPr>
          <w:b/>
          <w:sz w:val="24"/>
          <w:szCs w:val="24"/>
        </w:rPr>
      </w:pPr>
    </w:p>
    <w:p w:rsidR="003D3199" w:rsidRPr="00AC756D" w:rsidRDefault="003D3199" w:rsidP="00AC756D">
      <w:pPr>
        <w:pStyle w:val="12"/>
        <w:spacing w:before="0" w:after="0"/>
        <w:jc w:val="center"/>
        <w:rPr>
          <w:b/>
        </w:rPr>
      </w:pPr>
      <w:r w:rsidRPr="00AC756D">
        <w:rPr>
          <w:b/>
        </w:rPr>
        <w:t>5. Разъяснение организатором тендера положений тендерной документации потенциальным поставщикам, получившим ее копию</w:t>
      </w:r>
    </w:p>
    <w:p w:rsidR="003D3199" w:rsidRPr="00AC756D" w:rsidRDefault="0090779F" w:rsidP="00AC756D">
      <w:pPr>
        <w:pStyle w:val="12"/>
        <w:spacing w:before="0" w:after="0"/>
        <w:ind w:firstLine="708"/>
        <w:jc w:val="both"/>
        <w:rPr>
          <w:color w:val="FF0000"/>
        </w:rPr>
      </w:pPr>
      <w:r>
        <w:t>1</w:t>
      </w:r>
      <w:r w:rsidR="003D3199" w:rsidRPr="00AC756D">
        <w:t xml:space="preserve">. </w:t>
      </w:r>
      <w:r w:rsidR="003D3199" w:rsidRPr="00AC756D">
        <w:rPr>
          <w:color w:val="000000"/>
        </w:rPr>
        <w:t xml:space="preserve">Потенциальный поставщик вправе запросить у организатора тендера разъяснения тендерной документации, но не позднее, чем </w:t>
      </w:r>
      <w:r w:rsidR="003D3199" w:rsidRPr="00AC756D">
        <w:rPr>
          <w:i/>
          <w:color w:val="000000"/>
          <w:u w:val="single"/>
        </w:rPr>
        <w:t>за десять календарных дней</w:t>
      </w:r>
      <w:r w:rsidR="003D3199" w:rsidRPr="00AC756D">
        <w:rPr>
          <w:color w:val="000000"/>
        </w:rPr>
        <w:t xml:space="preserve"> до истечения окончательного срока приема тендерных заявок.</w:t>
      </w:r>
      <w:r w:rsidR="003D3199" w:rsidRPr="00AC756D">
        <w:t xml:space="preserve"> Запросы потенциальных поставщиков необходимо направлять по следующим реквизитам организатора закупок: </w:t>
      </w:r>
      <w:r w:rsidR="003D3199" w:rsidRPr="00AC756D">
        <w:rPr>
          <w:b/>
        </w:rPr>
        <w:t xml:space="preserve">БИН </w:t>
      </w:r>
      <w:r w:rsidR="00B361F9" w:rsidRPr="00AC756D">
        <w:rPr>
          <w:b/>
        </w:rPr>
        <w:t>990240002919</w:t>
      </w:r>
      <w:r w:rsidR="003D3199" w:rsidRPr="00AC756D">
        <w:t xml:space="preserve">, </w:t>
      </w:r>
      <w:r w:rsidR="003D3199" w:rsidRPr="00AC756D">
        <w:rPr>
          <w:b/>
        </w:rPr>
        <w:t xml:space="preserve">по адресу: </w:t>
      </w:r>
      <w:r w:rsidR="003D3199" w:rsidRPr="00AC756D">
        <w:t>г.</w:t>
      </w:r>
      <w:r w:rsidR="003D3199" w:rsidRPr="00AC756D">
        <w:rPr>
          <w:b/>
        </w:rPr>
        <w:t xml:space="preserve"> Алматы, </w:t>
      </w:r>
      <w:r w:rsidR="00B361F9" w:rsidRPr="00AC756D">
        <w:rPr>
          <w:b/>
        </w:rPr>
        <w:t>пр. Достык 220, Бухгалтерия</w:t>
      </w:r>
      <w:r w:rsidR="003D3199" w:rsidRPr="00AC756D">
        <w:rPr>
          <w:b/>
        </w:rPr>
        <w:t>.</w:t>
      </w:r>
      <w:r w:rsidR="003D3199" w:rsidRPr="00AC756D">
        <w:rPr>
          <w:b/>
        </w:rPr>
        <w:tab/>
      </w:r>
    </w:p>
    <w:p w:rsidR="003D3199" w:rsidRPr="00AC756D" w:rsidRDefault="0090779F" w:rsidP="00AC756D">
      <w:pPr>
        <w:pStyle w:val="12"/>
        <w:spacing w:before="0" w:after="0"/>
        <w:ind w:firstLine="708"/>
        <w:jc w:val="both"/>
      </w:pPr>
      <w:r>
        <w:lastRenderedPageBreak/>
        <w:t>2</w:t>
      </w:r>
      <w:r w:rsidR="003D3199" w:rsidRPr="00AC756D">
        <w:t xml:space="preserve">. Организатор закупа не позднее </w:t>
      </w:r>
      <w:r w:rsidR="003D3199" w:rsidRPr="00AC756D">
        <w:rPr>
          <w:i/>
          <w:u w:val="single"/>
        </w:rPr>
        <w:t>трех рабочих дней</w:t>
      </w:r>
      <w:r w:rsidR="003D3199" w:rsidRPr="00AC756D">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3D3199" w:rsidRPr="00AC756D" w:rsidRDefault="0090779F" w:rsidP="00AC756D">
      <w:pPr>
        <w:pStyle w:val="12"/>
        <w:spacing w:before="0" w:after="0"/>
        <w:ind w:firstLine="708"/>
        <w:jc w:val="both"/>
      </w:pPr>
      <w:r>
        <w:rPr>
          <w:color w:val="000000"/>
          <w:spacing w:val="2"/>
        </w:rPr>
        <w:t>3</w:t>
      </w:r>
      <w:r w:rsidR="003D3199" w:rsidRPr="00AC756D">
        <w:rPr>
          <w:color w:val="000000"/>
          <w:spacing w:val="2"/>
        </w:rPr>
        <w:t xml:space="preserve">. </w:t>
      </w:r>
      <w:r w:rsidR="003D3199" w:rsidRPr="00AC756D">
        <w:t xml:space="preserve">В срок не позднее </w:t>
      </w:r>
      <w:r w:rsidR="003D3199" w:rsidRPr="00AC756D">
        <w:rPr>
          <w:i/>
          <w:u w:val="single"/>
        </w:rPr>
        <w:t>семи календарных дней</w:t>
      </w:r>
      <w:r w:rsidR="003D3199" w:rsidRPr="00AC756D">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003D3199" w:rsidRPr="00AC756D">
        <w:rPr>
          <w:i/>
          <w:u w:val="single"/>
        </w:rPr>
        <w:t>пяти календарных дней</w:t>
      </w:r>
      <w:r w:rsidR="003D3199" w:rsidRPr="00AC756D">
        <w:rPr>
          <w:color w:val="000000"/>
          <w:spacing w:val="2"/>
        </w:rPr>
        <w:t>.</w:t>
      </w:r>
    </w:p>
    <w:p w:rsidR="003D3199" w:rsidRPr="00AC756D" w:rsidRDefault="0090779F" w:rsidP="00AC756D">
      <w:pPr>
        <w:pStyle w:val="12"/>
        <w:spacing w:before="0" w:after="0"/>
        <w:ind w:firstLine="708"/>
        <w:jc w:val="both"/>
      </w:pPr>
      <w:r>
        <w:rPr>
          <w:color w:val="000000"/>
          <w:spacing w:val="2"/>
        </w:rPr>
        <w:t>4</w:t>
      </w:r>
      <w:r w:rsidR="003D3199" w:rsidRPr="00AC756D">
        <w:rPr>
          <w:color w:val="000000"/>
          <w:spacing w:val="2"/>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3199" w:rsidRPr="00AC756D" w:rsidRDefault="003D3199" w:rsidP="00AC756D">
      <w:pPr>
        <w:suppressAutoHyphens w:val="0"/>
        <w:jc w:val="both"/>
        <w:textAlignment w:val="baseline"/>
        <w:rPr>
          <w:b/>
          <w:sz w:val="24"/>
          <w:szCs w:val="24"/>
        </w:rPr>
      </w:pPr>
    </w:p>
    <w:p w:rsidR="003D3199" w:rsidRPr="0090779F" w:rsidRDefault="003D3199" w:rsidP="0090779F">
      <w:pPr>
        <w:pStyle w:val="Iauiue"/>
        <w:widowControl/>
        <w:ind w:firstLine="709"/>
        <w:jc w:val="center"/>
        <w:rPr>
          <w:rStyle w:val="s1"/>
          <w:sz w:val="24"/>
          <w:szCs w:val="24"/>
        </w:rPr>
      </w:pPr>
      <w:r w:rsidRPr="0090779F">
        <w:rPr>
          <w:b/>
          <w:sz w:val="24"/>
          <w:szCs w:val="24"/>
        </w:rPr>
        <w:t>6. </w:t>
      </w:r>
      <w:r w:rsidRPr="0090779F">
        <w:rPr>
          <w:rStyle w:val="s1"/>
          <w:sz w:val="24"/>
          <w:szCs w:val="24"/>
        </w:rPr>
        <w:t>Поддержка отечественного товаропроизводителя</w:t>
      </w:r>
    </w:p>
    <w:p w:rsidR="0090779F" w:rsidRPr="0090779F" w:rsidRDefault="0090779F" w:rsidP="0090779F">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t>1. В случае</w:t>
      </w:r>
      <w:proofErr w:type="gramStart"/>
      <w:r w:rsidRPr="0090779F">
        <w:rPr>
          <w:rFonts w:eastAsiaTheme="minorHAnsi"/>
          <w:sz w:val="24"/>
          <w:szCs w:val="24"/>
          <w:lang w:eastAsia="en-US"/>
        </w:rPr>
        <w:t>,</w:t>
      </w:r>
      <w:proofErr w:type="gramEnd"/>
      <w:r w:rsidRPr="0090779F">
        <w:rPr>
          <w:rFonts w:eastAsiaTheme="minorHAnsi"/>
          <w:sz w:val="24"/>
          <w:szCs w:val="24"/>
          <w:lang w:eastAsia="en-US"/>
        </w:rPr>
        <w:t xml:space="preserve"> если в тендере (двухэтапном тендере) по лоту участвует один потенциальный</w:t>
      </w:r>
      <w:r>
        <w:rPr>
          <w:rFonts w:eastAsiaTheme="minorHAnsi"/>
          <w:sz w:val="24"/>
          <w:szCs w:val="24"/>
          <w:lang w:eastAsia="en-US"/>
        </w:rPr>
        <w:t xml:space="preserve"> </w:t>
      </w:r>
      <w:r w:rsidRPr="0090779F">
        <w:rPr>
          <w:rFonts w:eastAsiaTheme="minorHAnsi"/>
          <w:sz w:val="24"/>
          <w:szCs w:val="24"/>
          <w:lang w:eastAsia="en-US"/>
        </w:rPr>
        <w:t>поставщик, являющийся отечественным товаропрои</w:t>
      </w:r>
      <w:r>
        <w:rPr>
          <w:rFonts w:eastAsiaTheme="minorHAnsi"/>
          <w:sz w:val="24"/>
          <w:szCs w:val="24"/>
          <w:lang w:eastAsia="en-US"/>
        </w:rPr>
        <w:t xml:space="preserve">зводителем и/или производителем </w:t>
      </w:r>
      <w:r w:rsidRPr="0090779F">
        <w:rPr>
          <w:rFonts w:eastAsiaTheme="minorHAnsi"/>
          <w:sz w:val="24"/>
          <w:szCs w:val="24"/>
          <w:lang w:eastAsia="en-US"/>
        </w:rPr>
        <w:t>государств-членов Евразийского экономического</w:t>
      </w:r>
      <w:r>
        <w:rPr>
          <w:rFonts w:eastAsiaTheme="minorHAnsi"/>
          <w:sz w:val="24"/>
          <w:szCs w:val="24"/>
          <w:lang w:eastAsia="en-US"/>
        </w:rPr>
        <w:t xml:space="preserve"> союза, имеющий регистрационное </w:t>
      </w:r>
      <w:r w:rsidRPr="0090779F">
        <w:rPr>
          <w:rFonts w:eastAsiaTheme="minorHAnsi"/>
          <w:sz w:val="24"/>
          <w:szCs w:val="24"/>
          <w:lang w:eastAsia="en-US"/>
        </w:rPr>
        <w:t>удостоверение, соответствующее Правилам регистра</w:t>
      </w:r>
      <w:r>
        <w:rPr>
          <w:rFonts w:eastAsiaTheme="minorHAnsi"/>
          <w:sz w:val="24"/>
          <w:szCs w:val="24"/>
          <w:lang w:eastAsia="en-US"/>
        </w:rPr>
        <w:t xml:space="preserve">ции и экспертизы ЕАЭС (согласно </w:t>
      </w:r>
      <w:r w:rsidRPr="0090779F">
        <w:rPr>
          <w:rFonts w:eastAsiaTheme="minorHAnsi"/>
          <w:sz w:val="24"/>
          <w:szCs w:val="24"/>
          <w:lang w:eastAsia="en-US"/>
        </w:rPr>
        <w:t>Решений Совета Евразийской экономической комиссии от</w:t>
      </w:r>
      <w:r>
        <w:rPr>
          <w:rFonts w:eastAsiaTheme="minorHAnsi"/>
          <w:sz w:val="24"/>
          <w:szCs w:val="24"/>
          <w:lang w:eastAsia="en-US"/>
        </w:rPr>
        <w:t xml:space="preserve"> 3 ноября 2016 года №78 и от 12 </w:t>
      </w:r>
      <w:r w:rsidRPr="0090779F">
        <w:rPr>
          <w:rFonts w:eastAsiaTheme="minorHAnsi"/>
          <w:sz w:val="24"/>
          <w:szCs w:val="24"/>
          <w:lang w:eastAsia="en-US"/>
        </w:rPr>
        <w:t>февраля 2016 года № 46), тендерная заявка которого соот</w:t>
      </w:r>
      <w:r>
        <w:rPr>
          <w:rFonts w:eastAsiaTheme="minorHAnsi"/>
          <w:sz w:val="24"/>
          <w:szCs w:val="24"/>
          <w:lang w:eastAsia="en-US"/>
        </w:rPr>
        <w:t xml:space="preserve">ветствует требованиям настоящих </w:t>
      </w:r>
      <w:r w:rsidRPr="0090779F">
        <w:rPr>
          <w:rFonts w:eastAsiaTheme="minorHAnsi"/>
          <w:sz w:val="24"/>
          <w:szCs w:val="24"/>
          <w:lang w:eastAsia="en-US"/>
        </w:rPr>
        <w:t>Правил, комиссия принимает решение о признании т</w:t>
      </w:r>
      <w:r>
        <w:rPr>
          <w:rFonts w:eastAsiaTheme="minorHAnsi"/>
          <w:sz w:val="24"/>
          <w:szCs w:val="24"/>
          <w:lang w:eastAsia="en-US"/>
        </w:rPr>
        <w:t xml:space="preserve">акого потенциального поставщика </w:t>
      </w:r>
      <w:r w:rsidRPr="0090779F">
        <w:rPr>
          <w:rFonts w:eastAsiaTheme="minorHAnsi"/>
          <w:sz w:val="24"/>
          <w:szCs w:val="24"/>
          <w:lang w:eastAsia="en-US"/>
        </w:rPr>
        <w:t>победителем тендера, с которым заключается договор поставк</w:t>
      </w:r>
      <w:r>
        <w:rPr>
          <w:rFonts w:eastAsiaTheme="minorHAnsi"/>
          <w:sz w:val="24"/>
          <w:szCs w:val="24"/>
          <w:lang w:eastAsia="en-US"/>
        </w:rPr>
        <w:t xml:space="preserve">и без применения способа закупа </w:t>
      </w:r>
      <w:r w:rsidRPr="0090779F">
        <w:rPr>
          <w:rFonts w:eastAsiaTheme="minorHAnsi"/>
          <w:sz w:val="24"/>
          <w:szCs w:val="24"/>
          <w:lang w:eastAsia="en-US"/>
        </w:rPr>
        <w:t>из одного источника. При этом при заключении договор</w:t>
      </w:r>
      <w:r>
        <w:rPr>
          <w:rFonts w:eastAsiaTheme="minorHAnsi"/>
          <w:sz w:val="24"/>
          <w:szCs w:val="24"/>
          <w:lang w:eastAsia="en-US"/>
        </w:rPr>
        <w:t xml:space="preserve">а цена товара не превышает цену </w:t>
      </w:r>
      <w:r w:rsidRPr="0090779F">
        <w:rPr>
          <w:rFonts w:eastAsiaTheme="minorHAnsi"/>
          <w:sz w:val="24"/>
          <w:szCs w:val="24"/>
          <w:lang w:eastAsia="en-US"/>
        </w:rPr>
        <w:t>первичного ценового предложения данного потенциального поставщика.</w:t>
      </w:r>
    </w:p>
    <w:p w:rsidR="0090779F" w:rsidRPr="0090779F" w:rsidRDefault="0090779F" w:rsidP="0090779F">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t>2. В случае</w:t>
      </w:r>
      <w:proofErr w:type="gramStart"/>
      <w:r w:rsidRPr="0090779F">
        <w:rPr>
          <w:rFonts w:eastAsiaTheme="minorHAnsi"/>
          <w:sz w:val="24"/>
          <w:szCs w:val="24"/>
          <w:lang w:eastAsia="en-US"/>
        </w:rPr>
        <w:t>,</w:t>
      </w:r>
      <w:proofErr w:type="gramEnd"/>
      <w:r w:rsidRPr="0090779F">
        <w:rPr>
          <w:rFonts w:eastAsiaTheme="minorHAnsi"/>
          <w:sz w:val="24"/>
          <w:szCs w:val="24"/>
          <w:lang w:eastAsia="en-US"/>
        </w:rPr>
        <w:t xml:space="preserve"> если в тендере (двухэтапном тендере) по лоту учас</w:t>
      </w:r>
      <w:r>
        <w:rPr>
          <w:rFonts w:eastAsiaTheme="minorHAnsi"/>
          <w:sz w:val="24"/>
          <w:szCs w:val="24"/>
          <w:lang w:eastAsia="en-US"/>
        </w:rPr>
        <w:t xml:space="preserve">твуют два и более потенциальных </w:t>
      </w:r>
      <w:r w:rsidRPr="0090779F">
        <w:rPr>
          <w:rFonts w:eastAsiaTheme="minorHAnsi"/>
          <w:sz w:val="24"/>
          <w:szCs w:val="24"/>
          <w:lang w:eastAsia="en-US"/>
        </w:rPr>
        <w:t>поставщиков, один из которых потенциальный пост</w:t>
      </w:r>
      <w:r>
        <w:rPr>
          <w:rFonts w:eastAsiaTheme="minorHAnsi"/>
          <w:sz w:val="24"/>
          <w:szCs w:val="24"/>
          <w:lang w:eastAsia="en-US"/>
        </w:rPr>
        <w:t xml:space="preserve">авщик, являющийся отечественным </w:t>
      </w:r>
      <w:r w:rsidRPr="0090779F">
        <w:rPr>
          <w:rFonts w:eastAsiaTheme="minorHAnsi"/>
          <w:sz w:val="24"/>
          <w:szCs w:val="24"/>
          <w:lang w:eastAsia="en-US"/>
        </w:rPr>
        <w:t>товаропроизводителем и/или производителем</w:t>
      </w:r>
      <w:r>
        <w:rPr>
          <w:rFonts w:eastAsiaTheme="minorHAnsi"/>
          <w:sz w:val="24"/>
          <w:szCs w:val="24"/>
          <w:lang w:eastAsia="en-US"/>
        </w:rPr>
        <w:t xml:space="preserve"> государств-членов Евразийского </w:t>
      </w:r>
      <w:r w:rsidRPr="0090779F">
        <w:rPr>
          <w:rFonts w:eastAsiaTheme="minorHAnsi"/>
          <w:sz w:val="24"/>
          <w:szCs w:val="24"/>
          <w:lang w:eastAsia="en-US"/>
        </w:rPr>
        <w:t>экономического союза, имеющий регистрационное удостове</w:t>
      </w:r>
      <w:r>
        <w:rPr>
          <w:rFonts w:eastAsiaTheme="minorHAnsi"/>
          <w:sz w:val="24"/>
          <w:szCs w:val="24"/>
          <w:lang w:eastAsia="en-US"/>
        </w:rPr>
        <w:t xml:space="preserve">рение, соответствующее Правилам </w:t>
      </w:r>
      <w:r w:rsidRPr="0090779F">
        <w:rPr>
          <w:rFonts w:eastAsiaTheme="minorHAnsi"/>
          <w:sz w:val="24"/>
          <w:szCs w:val="24"/>
          <w:lang w:eastAsia="en-US"/>
        </w:rPr>
        <w:t>регистрации и экспертизы Евразийского экономического</w:t>
      </w:r>
      <w:r>
        <w:rPr>
          <w:rFonts w:eastAsiaTheme="minorHAnsi"/>
          <w:sz w:val="24"/>
          <w:szCs w:val="24"/>
          <w:lang w:eastAsia="en-US"/>
        </w:rPr>
        <w:t xml:space="preserve"> союза (согласно Решений Совета </w:t>
      </w:r>
      <w:r w:rsidRPr="0090779F">
        <w:rPr>
          <w:rFonts w:eastAsiaTheme="minorHAnsi"/>
          <w:sz w:val="24"/>
          <w:szCs w:val="24"/>
          <w:lang w:eastAsia="en-US"/>
        </w:rPr>
        <w:t>Евразийской экономической комиссии от 3 ноября 2016 года</w:t>
      </w:r>
      <w:r>
        <w:rPr>
          <w:rFonts w:eastAsiaTheme="minorHAnsi"/>
          <w:sz w:val="24"/>
          <w:szCs w:val="24"/>
          <w:lang w:eastAsia="en-US"/>
        </w:rPr>
        <w:t xml:space="preserve"> № 78 и от 12 февраля 2016 года </w:t>
      </w:r>
      <w:r w:rsidRPr="0090779F">
        <w:rPr>
          <w:rFonts w:eastAsiaTheme="minorHAnsi"/>
          <w:sz w:val="24"/>
          <w:szCs w:val="24"/>
          <w:lang w:eastAsia="en-US"/>
        </w:rPr>
        <w:t xml:space="preserve">46), тендерная </w:t>
      </w:r>
      <w:proofErr w:type="gramStart"/>
      <w:r w:rsidRPr="0090779F">
        <w:rPr>
          <w:rFonts w:eastAsiaTheme="minorHAnsi"/>
          <w:sz w:val="24"/>
          <w:szCs w:val="24"/>
          <w:lang w:eastAsia="en-US"/>
        </w:rPr>
        <w:t>заявка</w:t>
      </w:r>
      <w:proofErr w:type="gramEnd"/>
      <w:r w:rsidRPr="0090779F">
        <w:rPr>
          <w:rFonts w:eastAsiaTheme="minorHAnsi"/>
          <w:sz w:val="24"/>
          <w:szCs w:val="24"/>
          <w:lang w:eastAsia="en-US"/>
        </w:rPr>
        <w:t xml:space="preserve"> которого соответствует требова</w:t>
      </w:r>
      <w:r>
        <w:rPr>
          <w:rFonts w:eastAsiaTheme="minorHAnsi"/>
          <w:sz w:val="24"/>
          <w:szCs w:val="24"/>
          <w:lang w:eastAsia="en-US"/>
        </w:rPr>
        <w:t xml:space="preserve">ниям настоящих Правил, комиссия </w:t>
      </w:r>
      <w:r w:rsidRPr="0090779F">
        <w:rPr>
          <w:rFonts w:eastAsiaTheme="minorHAnsi"/>
          <w:sz w:val="24"/>
          <w:szCs w:val="24"/>
          <w:lang w:eastAsia="en-US"/>
        </w:rPr>
        <w:t>принимает решение о признании такого потенциального по</w:t>
      </w:r>
      <w:r>
        <w:rPr>
          <w:rFonts w:eastAsiaTheme="minorHAnsi"/>
          <w:sz w:val="24"/>
          <w:szCs w:val="24"/>
          <w:lang w:eastAsia="en-US"/>
        </w:rPr>
        <w:t xml:space="preserve">ставщика победителем тендера, с </w:t>
      </w:r>
      <w:r w:rsidRPr="0090779F">
        <w:rPr>
          <w:rFonts w:eastAsiaTheme="minorHAnsi"/>
          <w:sz w:val="24"/>
          <w:szCs w:val="24"/>
          <w:lang w:eastAsia="en-US"/>
        </w:rPr>
        <w:t>которым заключается договор поставки без применения спос</w:t>
      </w:r>
      <w:r>
        <w:rPr>
          <w:rFonts w:eastAsiaTheme="minorHAnsi"/>
          <w:sz w:val="24"/>
          <w:szCs w:val="24"/>
          <w:lang w:eastAsia="en-US"/>
        </w:rPr>
        <w:t xml:space="preserve">оба закупа из одного источника. </w:t>
      </w:r>
      <w:r w:rsidRPr="0090779F">
        <w:rPr>
          <w:rFonts w:eastAsiaTheme="minorHAnsi"/>
          <w:sz w:val="24"/>
          <w:szCs w:val="24"/>
          <w:lang w:eastAsia="en-US"/>
        </w:rPr>
        <w:t>При этом при заключении договора цена товара не пре</w:t>
      </w:r>
      <w:r>
        <w:rPr>
          <w:rFonts w:eastAsiaTheme="minorHAnsi"/>
          <w:sz w:val="24"/>
          <w:szCs w:val="24"/>
          <w:lang w:eastAsia="en-US"/>
        </w:rPr>
        <w:t xml:space="preserve">вышает цену первичного ценового </w:t>
      </w:r>
      <w:r w:rsidRPr="0090779F">
        <w:rPr>
          <w:rFonts w:eastAsiaTheme="minorHAnsi"/>
          <w:sz w:val="24"/>
          <w:szCs w:val="24"/>
          <w:lang w:eastAsia="en-US"/>
        </w:rPr>
        <w:t>предложения данного потенциального поставщика.</w:t>
      </w:r>
    </w:p>
    <w:p w:rsidR="0090779F" w:rsidRPr="0090779F" w:rsidRDefault="0090779F" w:rsidP="0090779F">
      <w:pPr>
        <w:suppressAutoHyphens w:val="0"/>
        <w:autoSpaceDE w:val="0"/>
        <w:autoSpaceDN w:val="0"/>
        <w:adjustRightInd w:val="0"/>
        <w:ind w:firstLine="708"/>
        <w:jc w:val="both"/>
        <w:rPr>
          <w:rFonts w:eastAsiaTheme="minorHAnsi"/>
          <w:sz w:val="24"/>
          <w:szCs w:val="24"/>
          <w:lang w:eastAsia="en-US"/>
        </w:rPr>
      </w:pPr>
      <w:r>
        <w:rPr>
          <w:rFonts w:eastAsiaTheme="minorHAnsi"/>
          <w:sz w:val="24"/>
          <w:szCs w:val="24"/>
          <w:lang w:eastAsia="en-US"/>
        </w:rPr>
        <w:t>3</w:t>
      </w:r>
      <w:r w:rsidRPr="0090779F">
        <w:rPr>
          <w:rFonts w:eastAsiaTheme="minorHAnsi"/>
          <w:sz w:val="24"/>
          <w:szCs w:val="24"/>
          <w:lang w:eastAsia="en-US"/>
        </w:rPr>
        <w:t>. В случае, если в тендере (двухэтапном тендере) по лоту участвуют два и более потенциальных</w:t>
      </w:r>
      <w:r>
        <w:rPr>
          <w:rFonts w:eastAsiaTheme="minorHAnsi"/>
          <w:sz w:val="24"/>
          <w:szCs w:val="24"/>
          <w:lang w:eastAsia="en-US"/>
        </w:rPr>
        <w:t xml:space="preserve"> </w:t>
      </w:r>
      <w:r w:rsidRPr="0090779F">
        <w:rPr>
          <w:rFonts w:eastAsiaTheme="minorHAnsi"/>
          <w:sz w:val="24"/>
          <w:szCs w:val="24"/>
          <w:lang w:eastAsia="en-US"/>
        </w:rPr>
        <w:t>поставщиков, являющихся отечественными товаропроизв</w:t>
      </w:r>
      <w:r>
        <w:rPr>
          <w:rFonts w:eastAsiaTheme="minorHAnsi"/>
          <w:sz w:val="24"/>
          <w:szCs w:val="24"/>
          <w:lang w:eastAsia="en-US"/>
        </w:rPr>
        <w:t xml:space="preserve">одителями и/или производителями </w:t>
      </w:r>
      <w:r w:rsidRPr="0090779F">
        <w:rPr>
          <w:rFonts w:eastAsiaTheme="minorHAnsi"/>
          <w:sz w:val="24"/>
          <w:szCs w:val="24"/>
          <w:lang w:eastAsia="en-US"/>
        </w:rPr>
        <w:t>государств-членов Евразийского экономического союза, имеющих регистрационно</w:t>
      </w:r>
      <w:r>
        <w:rPr>
          <w:rFonts w:eastAsiaTheme="minorHAnsi"/>
          <w:sz w:val="24"/>
          <w:szCs w:val="24"/>
          <w:lang w:eastAsia="en-US"/>
        </w:rPr>
        <w:t xml:space="preserve">е </w:t>
      </w:r>
      <w:r w:rsidRPr="0090779F">
        <w:rPr>
          <w:rFonts w:eastAsiaTheme="minorHAnsi"/>
          <w:sz w:val="24"/>
          <w:szCs w:val="24"/>
          <w:lang w:eastAsia="en-US"/>
        </w:rPr>
        <w:t>удостоверение, соответствующее Правилам регист</w:t>
      </w:r>
      <w:r>
        <w:rPr>
          <w:rFonts w:eastAsiaTheme="minorHAnsi"/>
          <w:sz w:val="24"/>
          <w:szCs w:val="24"/>
          <w:lang w:eastAsia="en-US"/>
        </w:rPr>
        <w:t xml:space="preserve">рации и экспертизы Евразийского </w:t>
      </w:r>
      <w:r w:rsidRPr="0090779F">
        <w:rPr>
          <w:rFonts w:eastAsiaTheme="minorHAnsi"/>
          <w:sz w:val="24"/>
          <w:szCs w:val="24"/>
          <w:lang w:eastAsia="en-US"/>
        </w:rPr>
        <w:t>экономического союза (согласно Решений Совета Евразийс</w:t>
      </w:r>
      <w:r>
        <w:rPr>
          <w:rFonts w:eastAsiaTheme="minorHAnsi"/>
          <w:sz w:val="24"/>
          <w:szCs w:val="24"/>
          <w:lang w:eastAsia="en-US"/>
        </w:rPr>
        <w:t xml:space="preserve">кой экономической комиссии от 3 </w:t>
      </w:r>
      <w:r w:rsidRPr="0090779F">
        <w:rPr>
          <w:rFonts w:eastAsiaTheme="minorHAnsi"/>
          <w:sz w:val="24"/>
          <w:szCs w:val="24"/>
          <w:lang w:eastAsia="en-US"/>
        </w:rPr>
        <w:t xml:space="preserve">ноября 2016 года № 78 и от 12 февраля 2016 года </w:t>
      </w:r>
      <w:r>
        <w:rPr>
          <w:rFonts w:eastAsiaTheme="minorHAnsi"/>
          <w:sz w:val="24"/>
          <w:szCs w:val="24"/>
          <w:lang w:eastAsia="en-US"/>
        </w:rPr>
        <w:t xml:space="preserve">№ 46), тендерные </w:t>
      </w:r>
      <w:proofErr w:type="gramStart"/>
      <w:r>
        <w:rPr>
          <w:rFonts w:eastAsiaTheme="minorHAnsi"/>
          <w:sz w:val="24"/>
          <w:szCs w:val="24"/>
          <w:lang w:eastAsia="en-US"/>
        </w:rPr>
        <w:t>заявки</w:t>
      </w:r>
      <w:proofErr w:type="gramEnd"/>
      <w:r>
        <w:rPr>
          <w:rFonts w:eastAsiaTheme="minorHAnsi"/>
          <w:sz w:val="24"/>
          <w:szCs w:val="24"/>
          <w:lang w:eastAsia="en-US"/>
        </w:rPr>
        <w:t xml:space="preserve"> которых </w:t>
      </w:r>
      <w:r w:rsidRPr="0090779F">
        <w:rPr>
          <w:rFonts w:eastAsiaTheme="minorHAnsi"/>
          <w:sz w:val="24"/>
          <w:szCs w:val="24"/>
          <w:lang w:eastAsia="en-US"/>
        </w:rPr>
        <w:t>соответствуют требованиям настоящих Правил, заказчик</w:t>
      </w:r>
      <w:r>
        <w:rPr>
          <w:rFonts w:eastAsiaTheme="minorHAnsi"/>
          <w:sz w:val="24"/>
          <w:szCs w:val="24"/>
          <w:lang w:eastAsia="en-US"/>
        </w:rPr>
        <w:t xml:space="preserve">, организатор закупа или единый </w:t>
      </w:r>
      <w:r w:rsidRPr="0090779F">
        <w:rPr>
          <w:rFonts w:eastAsiaTheme="minorHAnsi"/>
          <w:sz w:val="24"/>
          <w:szCs w:val="24"/>
          <w:lang w:eastAsia="en-US"/>
        </w:rPr>
        <w:t>дистрибьютор рассматривают тендерные заявки потенц</w:t>
      </w:r>
      <w:r>
        <w:rPr>
          <w:rFonts w:eastAsiaTheme="minorHAnsi"/>
          <w:sz w:val="24"/>
          <w:szCs w:val="24"/>
          <w:lang w:eastAsia="en-US"/>
        </w:rPr>
        <w:t xml:space="preserve">иальных поставщиков, являющихся </w:t>
      </w:r>
      <w:r w:rsidRPr="0090779F">
        <w:rPr>
          <w:rFonts w:eastAsiaTheme="minorHAnsi"/>
          <w:sz w:val="24"/>
          <w:szCs w:val="24"/>
          <w:lang w:eastAsia="en-US"/>
        </w:rPr>
        <w:t>отечественными товаропроизводителями и/или пр</w:t>
      </w:r>
      <w:r>
        <w:rPr>
          <w:rFonts w:eastAsiaTheme="minorHAnsi"/>
          <w:sz w:val="24"/>
          <w:szCs w:val="24"/>
          <w:lang w:eastAsia="en-US"/>
        </w:rPr>
        <w:t xml:space="preserve">оизводителями государств-членов </w:t>
      </w:r>
      <w:r w:rsidRPr="0090779F">
        <w:rPr>
          <w:rFonts w:eastAsiaTheme="minorHAnsi"/>
          <w:sz w:val="24"/>
          <w:szCs w:val="24"/>
          <w:lang w:eastAsia="en-US"/>
        </w:rPr>
        <w:t>Евразийского экономического союза, имеющих регистрационное удостоверение,</w:t>
      </w:r>
    </w:p>
    <w:p w:rsidR="0090779F" w:rsidRPr="0090779F" w:rsidRDefault="0090779F" w:rsidP="0090779F">
      <w:pPr>
        <w:suppressAutoHyphens w:val="0"/>
        <w:autoSpaceDE w:val="0"/>
        <w:autoSpaceDN w:val="0"/>
        <w:adjustRightInd w:val="0"/>
        <w:jc w:val="both"/>
        <w:rPr>
          <w:rFonts w:eastAsiaTheme="minorHAnsi"/>
          <w:sz w:val="24"/>
          <w:szCs w:val="24"/>
          <w:lang w:eastAsia="en-US"/>
        </w:rPr>
      </w:pPr>
      <w:proofErr w:type="gramStart"/>
      <w:r w:rsidRPr="0090779F">
        <w:rPr>
          <w:rFonts w:eastAsiaTheme="minorHAnsi"/>
          <w:sz w:val="24"/>
          <w:szCs w:val="24"/>
          <w:lang w:eastAsia="en-US"/>
        </w:rPr>
        <w:t>соответствующее</w:t>
      </w:r>
      <w:proofErr w:type="gramEnd"/>
      <w:r w:rsidRPr="0090779F">
        <w:rPr>
          <w:rFonts w:eastAsiaTheme="minorHAnsi"/>
          <w:sz w:val="24"/>
          <w:szCs w:val="24"/>
          <w:lang w:eastAsia="en-US"/>
        </w:rPr>
        <w:t xml:space="preserve"> Правилам регистрации и экспертизы Евразийского экономического союза</w:t>
      </w:r>
    </w:p>
    <w:p w:rsidR="0090779F" w:rsidRPr="0090779F" w:rsidRDefault="0090779F" w:rsidP="0090779F">
      <w:pPr>
        <w:suppressAutoHyphens w:val="0"/>
        <w:autoSpaceDE w:val="0"/>
        <w:autoSpaceDN w:val="0"/>
        <w:adjustRightInd w:val="0"/>
        <w:jc w:val="both"/>
        <w:rPr>
          <w:rFonts w:eastAsiaTheme="minorHAnsi"/>
          <w:sz w:val="24"/>
          <w:szCs w:val="24"/>
          <w:lang w:eastAsia="en-US"/>
        </w:rPr>
      </w:pPr>
      <w:r w:rsidRPr="0090779F">
        <w:rPr>
          <w:rFonts w:eastAsiaTheme="minorHAnsi"/>
          <w:sz w:val="24"/>
          <w:szCs w:val="24"/>
          <w:lang w:eastAsia="en-US"/>
        </w:rPr>
        <w:t>(</w:t>
      </w:r>
      <w:proofErr w:type="gramStart"/>
      <w:r w:rsidRPr="0090779F">
        <w:rPr>
          <w:rFonts w:eastAsiaTheme="minorHAnsi"/>
          <w:sz w:val="24"/>
          <w:szCs w:val="24"/>
          <w:lang w:eastAsia="en-US"/>
        </w:rPr>
        <w:t>согласно Решений</w:t>
      </w:r>
      <w:proofErr w:type="gramEnd"/>
      <w:r w:rsidRPr="0090779F">
        <w:rPr>
          <w:rFonts w:eastAsiaTheme="minorHAnsi"/>
          <w:sz w:val="24"/>
          <w:szCs w:val="24"/>
          <w:lang w:eastAsia="en-US"/>
        </w:rPr>
        <w:t xml:space="preserve"> Совета Евразийской экономической комисс</w:t>
      </w:r>
      <w:r>
        <w:rPr>
          <w:rFonts w:eastAsiaTheme="minorHAnsi"/>
          <w:sz w:val="24"/>
          <w:szCs w:val="24"/>
          <w:lang w:eastAsia="en-US"/>
        </w:rPr>
        <w:t xml:space="preserve">ии от 3 ноября 2016 года № 78 и </w:t>
      </w:r>
      <w:r w:rsidRPr="0090779F">
        <w:rPr>
          <w:rFonts w:eastAsiaTheme="minorHAnsi"/>
          <w:sz w:val="24"/>
          <w:szCs w:val="24"/>
          <w:lang w:eastAsia="en-US"/>
        </w:rPr>
        <w:t>от 12 февраля 2016 года № 46), а тендерные заявки других</w:t>
      </w:r>
      <w:r>
        <w:rPr>
          <w:rFonts w:eastAsiaTheme="minorHAnsi"/>
          <w:sz w:val="24"/>
          <w:szCs w:val="24"/>
          <w:lang w:eastAsia="en-US"/>
        </w:rPr>
        <w:t xml:space="preserve"> потенциальных поставщиков (при </w:t>
      </w:r>
      <w:r w:rsidRPr="0090779F">
        <w:rPr>
          <w:rFonts w:eastAsiaTheme="minorHAnsi"/>
          <w:sz w:val="24"/>
          <w:szCs w:val="24"/>
          <w:lang w:eastAsia="en-US"/>
        </w:rPr>
        <w:t>их наличии) отклоняются.</w:t>
      </w:r>
    </w:p>
    <w:p w:rsidR="0090779F" w:rsidRPr="0090779F" w:rsidRDefault="0090779F" w:rsidP="0090779F">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lastRenderedPageBreak/>
        <w:t>4. Статус отечественного производителя потенциального поставщика при проведении закупа</w:t>
      </w:r>
      <w:r>
        <w:rPr>
          <w:rFonts w:eastAsiaTheme="minorHAnsi"/>
          <w:sz w:val="24"/>
          <w:szCs w:val="24"/>
          <w:lang w:eastAsia="en-US"/>
        </w:rPr>
        <w:t xml:space="preserve"> </w:t>
      </w:r>
      <w:r w:rsidRPr="0090779F">
        <w:rPr>
          <w:rFonts w:eastAsiaTheme="minorHAnsi"/>
          <w:sz w:val="24"/>
          <w:szCs w:val="24"/>
          <w:lang w:eastAsia="en-US"/>
        </w:rPr>
        <w:t>подтверждается следующими документами:</w:t>
      </w:r>
    </w:p>
    <w:p w:rsidR="0090779F" w:rsidRPr="0090779F" w:rsidRDefault="0090779F" w:rsidP="0090779F">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t xml:space="preserve">4.1. разрешение (лицензия) на осуществление фармацевтической деятельности </w:t>
      </w:r>
      <w:proofErr w:type="gramStart"/>
      <w:r w:rsidRPr="0090779F">
        <w:rPr>
          <w:rFonts w:eastAsiaTheme="minorHAnsi"/>
          <w:sz w:val="24"/>
          <w:szCs w:val="24"/>
          <w:lang w:eastAsia="en-US"/>
        </w:rPr>
        <w:t>по</w:t>
      </w:r>
      <w:proofErr w:type="gramEnd"/>
    </w:p>
    <w:p w:rsidR="0090779F" w:rsidRPr="0090779F" w:rsidRDefault="0090779F" w:rsidP="0090779F">
      <w:pPr>
        <w:suppressAutoHyphens w:val="0"/>
        <w:autoSpaceDE w:val="0"/>
        <w:autoSpaceDN w:val="0"/>
        <w:adjustRightInd w:val="0"/>
        <w:jc w:val="both"/>
        <w:rPr>
          <w:rFonts w:eastAsiaTheme="minorHAnsi"/>
          <w:sz w:val="24"/>
          <w:szCs w:val="24"/>
          <w:lang w:eastAsia="en-US"/>
        </w:rPr>
      </w:pPr>
      <w:r w:rsidRPr="0090779F">
        <w:rPr>
          <w:rFonts w:eastAsiaTheme="minorHAnsi"/>
          <w:sz w:val="24"/>
          <w:szCs w:val="24"/>
          <w:lang w:eastAsia="en-US"/>
        </w:rPr>
        <w:t>производству лекарственных средств, медицинских изделий или медицинского изделия,</w:t>
      </w:r>
    </w:p>
    <w:p w:rsidR="0090779F" w:rsidRPr="0090779F" w:rsidRDefault="0090779F" w:rsidP="0090779F">
      <w:pPr>
        <w:suppressAutoHyphens w:val="0"/>
        <w:autoSpaceDE w:val="0"/>
        <w:autoSpaceDN w:val="0"/>
        <w:adjustRightInd w:val="0"/>
        <w:jc w:val="both"/>
        <w:rPr>
          <w:rFonts w:eastAsiaTheme="minorHAnsi"/>
          <w:sz w:val="24"/>
          <w:szCs w:val="24"/>
          <w:lang w:eastAsia="en-US"/>
        </w:rPr>
      </w:pPr>
      <w:proofErr w:type="gramStart"/>
      <w:r w:rsidRPr="0090779F">
        <w:rPr>
          <w:rFonts w:eastAsiaTheme="minorHAnsi"/>
          <w:sz w:val="24"/>
          <w:szCs w:val="24"/>
          <w:lang w:eastAsia="en-US"/>
        </w:rPr>
        <w:t>полученное</w:t>
      </w:r>
      <w:proofErr w:type="gramEnd"/>
      <w:r w:rsidRPr="0090779F">
        <w:rPr>
          <w:rFonts w:eastAsiaTheme="minorHAnsi"/>
          <w:sz w:val="24"/>
          <w:szCs w:val="24"/>
          <w:lang w:eastAsia="en-US"/>
        </w:rPr>
        <w:t xml:space="preserve"> в соответствии с законодательством Республики Казахстан о разрешениях и</w:t>
      </w:r>
    </w:p>
    <w:p w:rsidR="0090779F" w:rsidRPr="0090779F" w:rsidRDefault="0090779F" w:rsidP="0090779F">
      <w:pPr>
        <w:suppressAutoHyphens w:val="0"/>
        <w:autoSpaceDE w:val="0"/>
        <w:autoSpaceDN w:val="0"/>
        <w:adjustRightInd w:val="0"/>
        <w:jc w:val="both"/>
        <w:rPr>
          <w:rFonts w:eastAsiaTheme="minorHAnsi"/>
          <w:sz w:val="24"/>
          <w:szCs w:val="24"/>
          <w:lang w:eastAsia="en-US"/>
        </w:rPr>
      </w:pPr>
      <w:proofErr w:type="gramStart"/>
      <w:r w:rsidRPr="0090779F">
        <w:rPr>
          <w:rFonts w:eastAsiaTheme="minorHAnsi"/>
          <w:sz w:val="24"/>
          <w:szCs w:val="24"/>
          <w:lang w:eastAsia="en-US"/>
        </w:rPr>
        <w:t>уведомлениях</w:t>
      </w:r>
      <w:proofErr w:type="gramEnd"/>
    </w:p>
    <w:p w:rsidR="0090779F" w:rsidRPr="0090779F" w:rsidRDefault="0090779F" w:rsidP="001043B5">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t>4.2. регистрационное удостоверение на товар отечественного производителя, выданное в</w:t>
      </w:r>
      <w:r w:rsidR="001043B5">
        <w:rPr>
          <w:rFonts w:eastAsiaTheme="minorHAnsi"/>
          <w:sz w:val="24"/>
          <w:szCs w:val="24"/>
          <w:lang w:eastAsia="en-US"/>
        </w:rPr>
        <w:t xml:space="preserve"> </w:t>
      </w:r>
      <w:r w:rsidRPr="0090779F">
        <w:rPr>
          <w:rFonts w:eastAsiaTheme="minorHAnsi"/>
          <w:sz w:val="24"/>
          <w:szCs w:val="24"/>
          <w:lang w:eastAsia="en-US"/>
        </w:rPr>
        <w:t>соответствии с положениями Кодекса и порядк</w:t>
      </w:r>
      <w:r w:rsidR="001043B5">
        <w:rPr>
          <w:rFonts w:eastAsiaTheme="minorHAnsi"/>
          <w:sz w:val="24"/>
          <w:szCs w:val="24"/>
          <w:lang w:eastAsia="en-US"/>
        </w:rPr>
        <w:t xml:space="preserve">ом, определенным уполномоченным </w:t>
      </w:r>
      <w:r w:rsidRPr="0090779F">
        <w:rPr>
          <w:rFonts w:eastAsiaTheme="minorHAnsi"/>
          <w:sz w:val="24"/>
          <w:szCs w:val="24"/>
          <w:lang w:eastAsia="en-US"/>
        </w:rPr>
        <w:t>органом в области здравоохранения, с указанием отече</w:t>
      </w:r>
      <w:r w:rsidR="001043B5">
        <w:rPr>
          <w:rFonts w:eastAsiaTheme="minorHAnsi"/>
          <w:sz w:val="24"/>
          <w:szCs w:val="24"/>
          <w:lang w:eastAsia="en-US"/>
        </w:rPr>
        <w:t xml:space="preserve">ственного товаропроизводителя в качестве производителя. </w:t>
      </w:r>
      <w:r w:rsidRPr="0090779F">
        <w:rPr>
          <w:rFonts w:eastAsiaTheme="minorHAnsi"/>
          <w:sz w:val="24"/>
          <w:szCs w:val="24"/>
          <w:lang w:eastAsia="en-US"/>
        </w:rPr>
        <w:t>При заключении договора потенциальный поставщик - отече</w:t>
      </w:r>
      <w:r w:rsidR="001043B5">
        <w:rPr>
          <w:rFonts w:eastAsiaTheme="minorHAnsi"/>
          <w:sz w:val="24"/>
          <w:szCs w:val="24"/>
          <w:lang w:eastAsia="en-US"/>
        </w:rPr>
        <w:t xml:space="preserve">ственный товаропроизводитель на </w:t>
      </w:r>
      <w:r w:rsidRPr="0090779F">
        <w:rPr>
          <w:rFonts w:eastAsiaTheme="minorHAnsi"/>
          <w:sz w:val="24"/>
          <w:szCs w:val="24"/>
          <w:lang w:eastAsia="en-US"/>
        </w:rPr>
        <w:t>поставляемые товары предоставляет сертификат о проис</w:t>
      </w:r>
      <w:r w:rsidR="001043B5">
        <w:rPr>
          <w:rFonts w:eastAsiaTheme="minorHAnsi"/>
          <w:sz w:val="24"/>
          <w:szCs w:val="24"/>
          <w:lang w:eastAsia="en-US"/>
        </w:rPr>
        <w:t>хождении товара для внутреннего обращения «</w:t>
      </w:r>
      <w:proofErr w:type="gramStart"/>
      <w:r w:rsidR="001043B5">
        <w:rPr>
          <w:rFonts w:eastAsiaTheme="minorHAnsi"/>
          <w:sz w:val="24"/>
          <w:szCs w:val="24"/>
          <w:lang w:eastAsia="en-US"/>
        </w:rPr>
        <w:t>СТ</w:t>
      </w:r>
      <w:proofErr w:type="gramEnd"/>
      <w:r w:rsidR="001043B5">
        <w:rPr>
          <w:rFonts w:eastAsiaTheme="minorHAnsi"/>
          <w:sz w:val="24"/>
          <w:szCs w:val="24"/>
          <w:lang w:eastAsia="en-US"/>
        </w:rPr>
        <w:t xml:space="preserve"> KZ». </w:t>
      </w:r>
      <w:r w:rsidRPr="0090779F">
        <w:rPr>
          <w:rFonts w:eastAsiaTheme="minorHAnsi"/>
          <w:sz w:val="24"/>
          <w:szCs w:val="24"/>
          <w:lang w:eastAsia="en-US"/>
        </w:rPr>
        <w:t>Статус производителя государств-членов Евразийского</w:t>
      </w:r>
      <w:r w:rsidR="001043B5">
        <w:rPr>
          <w:rFonts w:eastAsiaTheme="minorHAnsi"/>
          <w:sz w:val="24"/>
          <w:szCs w:val="24"/>
          <w:lang w:eastAsia="en-US"/>
        </w:rPr>
        <w:t xml:space="preserve"> экономического союза, имеющего </w:t>
      </w:r>
      <w:r w:rsidRPr="0090779F">
        <w:rPr>
          <w:rFonts w:eastAsiaTheme="minorHAnsi"/>
          <w:sz w:val="24"/>
          <w:szCs w:val="24"/>
          <w:lang w:eastAsia="en-US"/>
        </w:rPr>
        <w:t>удостоверение, соответствующее Пр</w:t>
      </w:r>
      <w:r w:rsidR="001043B5">
        <w:rPr>
          <w:rFonts w:eastAsiaTheme="minorHAnsi"/>
          <w:sz w:val="24"/>
          <w:szCs w:val="24"/>
          <w:lang w:eastAsia="en-US"/>
        </w:rPr>
        <w:t xml:space="preserve">авилам регистрации и экспертизы </w:t>
      </w:r>
      <w:r w:rsidRPr="0090779F">
        <w:rPr>
          <w:rFonts w:eastAsiaTheme="minorHAnsi"/>
          <w:sz w:val="24"/>
          <w:szCs w:val="24"/>
          <w:lang w:eastAsia="en-US"/>
        </w:rPr>
        <w:t>Евразийского экономического союза (</w:t>
      </w:r>
      <w:proofErr w:type="gramStart"/>
      <w:r w:rsidRPr="0090779F">
        <w:rPr>
          <w:rFonts w:eastAsiaTheme="minorHAnsi"/>
          <w:sz w:val="24"/>
          <w:szCs w:val="24"/>
          <w:lang w:eastAsia="en-US"/>
        </w:rPr>
        <w:t>согласно Решений</w:t>
      </w:r>
      <w:proofErr w:type="gramEnd"/>
      <w:r w:rsidRPr="0090779F">
        <w:rPr>
          <w:rFonts w:eastAsiaTheme="minorHAnsi"/>
          <w:sz w:val="24"/>
          <w:szCs w:val="24"/>
          <w:lang w:eastAsia="en-US"/>
        </w:rPr>
        <w:t xml:space="preserve"> С</w:t>
      </w:r>
      <w:r w:rsidR="001043B5">
        <w:rPr>
          <w:rFonts w:eastAsiaTheme="minorHAnsi"/>
          <w:sz w:val="24"/>
          <w:szCs w:val="24"/>
          <w:lang w:eastAsia="en-US"/>
        </w:rPr>
        <w:t xml:space="preserve">овета Евразийской экономической </w:t>
      </w:r>
      <w:r w:rsidRPr="0090779F">
        <w:rPr>
          <w:rFonts w:eastAsiaTheme="minorHAnsi"/>
          <w:sz w:val="24"/>
          <w:szCs w:val="24"/>
          <w:lang w:eastAsia="en-US"/>
        </w:rPr>
        <w:t>комиссии от 3 ноября 2016 года № 78 и от 12 февраля</w:t>
      </w:r>
      <w:r w:rsidR="001043B5">
        <w:rPr>
          <w:rFonts w:eastAsiaTheme="minorHAnsi"/>
          <w:sz w:val="24"/>
          <w:szCs w:val="24"/>
          <w:lang w:eastAsia="en-US"/>
        </w:rPr>
        <w:t xml:space="preserve"> 2016 года № 46) потенциального </w:t>
      </w:r>
      <w:r w:rsidRPr="0090779F">
        <w:rPr>
          <w:rFonts w:eastAsiaTheme="minorHAnsi"/>
          <w:sz w:val="24"/>
          <w:szCs w:val="24"/>
          <w:lang w:eastAsia="en-US"/>
        </w:rPr>
        <w:t>поставщика при проведении закупа подтверждается следующими документами:</w:t>
      </w:r>
    </w:p>
    <w:p w:rsidR="0090779F" w:rsidRPr="0090779F" w:rsidRDefault="0090779F" w:rsidP="001043B5">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t xml:space="preserve">1) разрешением (лицензией) на осуществление фармацевтической деятельности </w:t>
      </w:r>
      <w:proofErr w:type="gramStart"/>
      <w:r w:rsidRPr="0090779F">
        <w:rPr>
          <w:rFonts w:eastAsiaTheme="minorHAnsi"/>
          <w:sz w:val="24"/>
          <w:szCs w:val="24"/>
          <w:lang w:eastAsia="en-US"/>
        </w:rPr>
        <w:t>по</w:t>
      </w:r>
      <w:proofErr w:type="gramEnd"/>
    </w:p>
    <w:p w:rsidR="0090779F" w:rsidRPr="0090779F" w:rsidRDefault="0090779F" w:rsidP="0090779F">
      <w:pPr>
        <w:suppressAutoHyphens w:val="0"/>
        <w:autoSpaceDE w:val="0"/>
        <w:autoSpaceDN w:val="0"/>
        <w:adjustRightInd w:val="0"/>
        <w:jc w:val="both"/>
        <w:rPr>
          <w:rFonts w:eastAsiaTheme="minorHAnsi"/>
          <w:sz w:val="24"/>
          <w:szCs w:val="24"/>
          <w:lang w:eastAsia="en-US"/>
        </w:rPr>
      </w:pPr>
      <w:r w:rsidRPr="0090779F">
        <w:rPr>
          <w:rFonts w:eastAsiaTheme="minorHAnsi"/>
          <w:sz w:val="24"/>
          <w:szCs w:val="24"/>
          <w:lang w:eastAsia="en-US"/>
        </w:rPr>
        <w:t xml:space="preserve">производству лекарственных средств и медицинских изделий, </w:t>
      </w:r>
      <w:proofErr w:type="gramStart"/>
      <w:r w:rsidRPr="0090779F">
        <w:rPr>
          <w:rFonts w:eastAsiaTheme="minorHAnsi"/>
          <w:sz w:val="24"/>
          <w:szCs w:val="24"/>
          <w:lang w:eastAsia="en-US"/>
        </w:rPr>
        <w:t>полученное</w:t>
      </w:r>
      <w:proofErr w:type="gramEnd"/>
      <w:r w:rsidRPr="0090779F">
        <w:rPr>
          <w:rFonts w:eastAsiaTheme="minorHAnsi"/>
          <w:sz w:val="24"/>
          <w:szCs w:val="24"/>
          <w:lang w:eastAsia="en-US"/>
        </w:rPr>
        <w:t xml:space="preserve"> в соответствии с</w:t>
      </w:r>
    </w:p>
    <w:p w:rsidR="0090779F" w:rsidRPr="0090779F" w:rsidRDefault="0090779F" w:rsidP="0090779F">
      <w:pPr>
        <w:suppressAutoHyphens w:val="0"/>
        <w:autoSpaceDE w:val="0"/>
        <w:autoSpaceDN w:val="0"/>
        <w:adjustRightInd w:val="0"/>
        <w:jc w:val="both"/>
        <w:rPr>
          <w:rFonts w:eastAsiaTheme="minorHAnsi"/>
          <w:sz w:val="24"/>
          <w:szCs w:val="24"/>
          <w:lang w:eastAsia="en-US"/>
        </w:rPr>
      </w:pPr>
      <w:r w:rsidRPr="0090779F">
        <w:rPr>
          <w:rFonts w:eastAsiaTheme="minorHAnsi"/>
          <w:sz w:val="24"/>
          <w:szCs w:val="24"/>
          <w:lang w:eastAsia="en-US"/>
        </w:rPr>
        <w:t>законодательством Республики Казахстан о разрешениях и уведомлениях;</w:t>
      </w:r>
    </w:p>
    <w:p w:rsidR="0090779F" w:rsidRPr="0090779F" w:rsidRDefault="0090779F" w:rsidP="001043B5">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t>2) регистрационным удостоверением, соответствующим Правилам регистрации и</w:t>
      </w:r>
    </w:p>
    <w:p w:rsidR="0090779F" w:rsidRPr="0090779F" w:rsidRDefault="0090779F" w:rsidP="0090779F">
      <w:pPr>
        <w:suppressAutoHyphens w:val="0"/>
        <w:autoSpaceDE w:val="0"/>
        <w:autoSpaceDN w:val="0"/>
        <w:adjustRightInd w:val="0"/>
        <w:jc w:val="both"/>
        <w:rPr>
          <w:rStyle w:val="s1"/>
          <w:rFonts w:eastAsiaTheme="minorHAnsi"/>
          <w:b w:val="0"/>
          <w:bCs w:val="0"/>
          <w:color w:val="auto"/>
          <w:sz w:val="24"/>
          <w:szCs w:val="24"/>
          <w:lang w:eastAsia="en-US"/>
        </w:rPr>
      </w:pPr>
      <w:r w:rsidRPr="0090779F">
        <w:rPr>
          <w:rFonts w:eastAsiaTheme="minorHAnsi"/>
          <w:sz w:val="24"/>
          <w:szCs w:val="24"/>
          <w:lang w:eastAsia="en-US"/>
        </w:rPr>
        <w:t>экспертизы Евразийского экономического союза (</w:t>
      </w:r>
      <w:proofErr w:type="gramStart"/>
      <w:r w:rsidRPr="0090779F">
        <w:rPr>
          <w:rFonts w:eastAsiaTheme="minorHAnsi"/>
          <w:sz w:val="24"/>
          <w:szCs w:val="24"/>
          <w:lang w:eastAsia="en-US"/>
        </w:rPr>
        <w:t>согласно Решений</w:t>
      </w:r>
      <w:proofErr w:type="gramEnd"/>
      <w:r w:rsidRPr="0090779F">
        <w:rPr>
          <w:rFonts w:eastAsiaTheme="minorHAnsi"/>
          <w:sz w:val="24"/>
          <w:szCs w:val="24"/>
          <w:lang w:eastAsia="en-US"/>
        </w:rPr>
        <w:t xml:space="preserve"> Совета Евразийской экономической комиссии от 3 ноября 2016 года № 78 и от 12 февраля 2016 года № 46).</w:t>
      </w:r>
    </w:p>
    <w:p w:rsidR="0090779F" w:rsidRPr="00AC756D" w:rsidRDefault="0090779F" w:rsidP="00AC756D">
      <w:pPr>
        <w:pStyle w:val="Iauiue"/>
        <w:widowControl/>
        <w:ind w:firstLine="709"/>
        <w:jc w:val="center"/>
        <w:rPr>
          <w:b/>
          <w:sz w:val="24"/>
          <w:szCs w:val="24"/>
        </w:rPr>
      </w:pPr>
    </w:p>
    <w:p w:rsidR="003D3199" w:rsidRPr="00AC756D" w:rsidRDefault="003D3199" w:rsidP="00AC756D">
      <w:pPr>
        <w:pStyle w:val="a9"/>
        <w:spacing w:before="0" w:beforeAutospacing="0" w:after="0" w:afterAutospacing="0"/>
        <w:ind w:firstLine="709"/>
        <w:jc w:val="center"/>
        <w:rPr>
          <w:b/>
          <w:bCs/>
        </w:rPr>
      </w:pPr>
      <w:r w:rsidRPr="00AC756D">
        <w:rPr>
          <w:b/>
        </w:rPr>
        <w:t>7</w:t>
      </w:r>
      <w:r w:rsidRPr="00AC756D">
        <w:rPr>
          <w:b/>
          <w:bCs/>
        </w:rPr>
        <w:t>. Срок действия, содержание, предоставление, изменение и отзыв тендерных заявок</w:t>
      </w:r>
    </w:p>
    <w:p w:rsidR="003D3199" w:rsidRPr="00AC756D" w:rsidRDefault="00BD0CD0" w:rsidP="00AC756D">
      <w:pPr>
        <w:pStyle w:val="a9"/>
        <w:spacing w:before="0" w:beforeAutospacing="0" w:after="0" w:afterAutospacing="0"/>
        <w:ind w:firstLine="709"/>
        <w:jc w:val="both"/>
        <w:rPr>
          <w:color w:val="000000"/>
          <w:spacing w:val="2"/>
        </w:rPr>
      </w:pPr>
      <w:r>
        <w:rPr>
          <w:color w:val="000000"/>
          <w:spacing w:val="2"/>
        </w:rPr>
        <w:t>1</w:t>
      </w:r>
      <w:r w:rsidR="003D3199" w:rsidRPr="00AC756D">
        <w:rPr>
          <w:color w:val="000000"/>
          <w:spacing w:val="2"/>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w:t>
      </w:r>
      <w:bookmarkStart w:id="21" w:name="z246"/>
      <w:bookmarkEnd w:id="21"/>
    </w:p>
    <w:p w:rsidR="003D3199" w:rsidRPr="00AC756D" w:rsidRDefault="00BD0CD0" w:rsidP="00AC756D">
      <w:pPr>
        <w:pStyle w:val="a9"/>
        <w:spacing w:before="0" w:beforeAutospacing="0" w:after="0" w:afterAutospacing="0"/>
        <w:ind w:firstLine="709"/>
        <w:jc w:val="both"/>
        <w:rPr>
          <w:color w:val="000000"/>
          <w:spacing w:val="2"/>
        </w:rPr>
      </w:pPr>
      <w:r>
        <w:rPr>
          <w:color w:val="000000"/>
          <w:spacing w:val="2"/>
        </w:rPr>
        <w:t>2</w:t>
      </w:r>
      <w:r w:rsidR="003D3199" w:rsidRPr="00AC756D">
        <w:rPr>
          <w:color w:val="000000"/>
          <w:spacing w:val="2"/>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bookmarkStart w:id="22" w:name="z247"/>
      <w:bookmarkEnd w:id="22"/>
    </w:p>
    <w:p w:rsidR="003D3199" w:rsidRPr="00AC756D" w:rsidRDefault="00BD0CD0" w:rsidP="00AC756D">
      <w:pPr>
        <w:pStyle w:val="a9"/>
        <w:spacing w:before="0" w:beforeAutospacing="0" w:after="0" w:afterAutospacing="0"/>
        <w:ind w:firstLine="709"/>
        <w:jc w:val="both"/>
        <w:rPr>
          <w:color w:val="000000"/>
          <w:spacing w:val="2"/>
        </w:rPr>
      </w:pPr>
      <w:r>
        <w:rPr>
          <w:color w:val="000000"/>
          <w:spacing w:val="2"/>
        </w:rPr>
        <w:t>3</w:t>
      </w:r>
      <w:r w:rsidR="003D3199" w:rsidRPr="00AC756D">
        <w:rPr>
          <w:color w:val="000000"/>
          <w:spacing w:val="2"/>
        </w:rPr>
        <w:t xml:space="preserve">. Срок действия тендерной заявки составляет не менее </w:t>
      </w:r>
      <w:r w:rsidR="003D3199" w:rsidRPr="00AC756D">
        <w:rPr>
          <w:color w:val="000000"/>
          <w:spacing w:val="2"/>
          <w:u w:val="single"/>
        </w:rPr>
        <w:t>сорока пяти календарных дней</w:t>
      </w:r>
      <w:r w:rsidR="003D3199" w:rsidRPr="00AC756D">
        <w:rPr>
          <w:color w:val="000000"/>
          <w:spacing w:val="2"/>
        </w:rPr>
        <w:t>, исчисляемых со дня окончательного приема тендерных заявок. Тендерная заявка, имеющая более короткий срок действия, подлежит отклонению. </w:t>
      </w:r>
      <w:bookmarkStart w:id="23" w:name="z248"/>
      <w:bookmarkEnd w:id="23"/>
    </w:p>
    <w:p w:rsidR="003D3199" w:rsidRPr="00AC756D" w:rsidRDefault="00BD0CD0" w:rsidP="00AC756D">
      <w:pPr>
        <w:pStyle w:val="a9"/>
        <w:spacing w:before="0" w:beforeAutospacing="0" w:after="0" w:afterAutospacing="0"/>
        <w:ind w:firstLine="709"/>
        <w:jc w:val="both"/>
        <w:rPr>
          <w:color w:val="000000"/>
          <w:spacing w:val="2"/>
        </w:rPr>
      </w:pPr>
      <w:r>
        <w:rPr>
          <w:color w:val="000000"/>
          <w:spacing w:val="2"/>
        </w:rPr>
        <w:t>4</w:t>
      </w:r>
      <w:r w:rsidR="003D3199" w:rsidRPr="00AC756D">
        <w:rPr>
          <w:color w:val="000000"/>
          <w:spacing w:val="2"/>
        </w:rPr>
        <w:t xml:space="preserve">. Тендерная заявка состоит из основной части, технической части и гарантийного обеспечения. </w:t>
      </w:r>
      <w:proofErr w:type="gramStart"/>
      <w:r w:rsidR="003D3199" w:rsidRPr="00AC756D">
        <w:rPr>
          <w:color w:val="000000"/>
          <w:spacing w:val="2"/>
        </w:rPr>
        <w:t>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w:t>
      </w:r>
      <w:proofErr w:type="gramEnd"/>
    </w:p>
    <w:p w:rsidR="003D3199" w:rsidRPr="00AC756D" w:rsidRDefault="00BD0CD0" w:rsidP="00AC756D">
      <w:pPr>
        <w:pStyle w:val="a9"/>
        <w:spacing w:before="0" w:beforeAutospacing="0" w:after="0" w:afterAutospacing="0"/>
        <w:ind w:firstLine="709"/>
        <w:jc w:val="both"/>
        <w:rPr>
          <w:color w:val="000000"/>
          <w:spacing w:val="2"/>
        </w:rPr>
      </w:pPr>
      <w:r>
        <w:rPr>
          <w:color w:val="000000"/>
          <w:spacing w:val="2"/>
        </w:rPr>
        <w:t>5</w:t>
      </w:r>
      <w:r w:rsidR="003D3199" w:rsidRPr="00AC756D">
        <w:rPr>
          <w:color w:val="000000"/>
          <w:spacing w:val="2"/>
        </w:rPr>
        <w:t>. Основная часть тендерной заявки содержит:</w:t>
      </w:r>
      <w:bookmarkStart w:id="24" w:name="z250"/>
      <w:bookmarkEnd w:id="24"/>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lastRenderedPageBreak/>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3D3199" w:rsidRPr="00AC756D" w:rsidRDefault="003D3199" w:rsidP="00AC756D">
      <w:pPr>
        <w:pStyle w:val="a9"/>
        <w:spacing w:before="0" w:beforeAutospacing="0" w:after="0" w:afterAutospacing="0"/>
        <w:ind w:firstLine="709"/>
        <w:jc w:val="both"/>
        <w:rPr>
          <w:color w:val="000000"/>
          <w:spacing w:val="2"/>
        </w:rPr>
      </w:pPr>
      <w:proofErr w:type="gramStart"/>
      <w:r w:rsidRPr="00AC756D">
        <w:rPr>
          <w:color w:val="000000"/>
          <w:spacing w:val="2"/>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AC756D">
        <w:rPr>
          <w:color w:val="000000"/>
          <w:spacing w:val="2"/>
        </w:rPr>
        <w:t xml:space="preserve"> </w:t>
      </w:r>
      <w:proofErr w:type="gramStart"/>
      <w:r w:rsidRPr="00AC756D">
        <w:rPr>
          <w:color w:val="000000"/>
          <w:spacing w:val="2"/>
        </w:rPr>
        <w:t>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End"/>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8) сведения о квалификации по форме, утвержденной уполномоченным органом в области здравоохранения;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9) копию сертификата о соответствии объекта требованиям надлежащей дистрибьюторской практики (GDP) при закупе </w:t>
      </w:r>
      <w:r w:rsidR="00734207" w:rsidRPr="00AC756D">
        <w:rPr>
          <w:color w:val="000000"/>
          <w:spacing w:val="2"/>
        </w:rPr>
        <w:t xml:space="preserve">медицинских изделий </w:t>
      </w:r>
      <w:r w:rsidRPr="00AC756D">
        <w:rPr>
          <w:color w:val="000000"/>
          <w:spacing w:val="2"/>
        </w:rPr>
        <w:t>для получения преимущества на заключение договора закупа;</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w:t>
      </w:r>
      <w:r w:rsidR="00734207" w:rsidRPr="00AC756D">
        <w:rPr>
          <w:color w:val="000000"/>
          <w:spacing w:val="2"/>
        </w:rPr>
        <w:t>медицинских изделий</w:t>
      </w:r>
      <w:r w:rsidRPr="00AC756D">
        <w:rPr>
          <w:color w:val="000000"/>
          <w:spacing w:val="2"/>
        </w:rPr>
        <w:t>, включая цену сопутствующих услуг;</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12) сопутствующие услуги;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13) оригинал документа, подтверждающего внесение гарантийного обеспечения тендерной заявки;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14) копию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w:t>
      </w:r>
      <w:proofErr w:type="gramStart"/>
      <w:r w:rsidRPr="00AC756D">
        <w:rPr>
          <w:color w:val="000000"/>
          <w:spacing w:val="2"/>
        </w:rPr>
        <w:t xml:space="preserve">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w:t>
      </w:r>
      <w:r w:rsidRPr="00AC756D">
        <w:rPr>
          <w:color w:val="000000"/>
          <w:spacing w:val="2"/>
        </w:rPr>
        <w:lastRenderedPageBreak/>
        <w:t>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roofErr w:type="gramEnd"/>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15) документы, подтверждающие соответствие потенциального поставщика квалификационным требованиям, установленным пунктом 13 Правил;</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16) письмо об отсутствии аффилированности в соответствии с пунктом 9 Правил;</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w:t>
      </w:r>
      <w:r w:rsidR="00734207" w:rsidRPr="00AC756D">
        <w:rPr>
          <w:color w:val="000000"/>
          <w:spacing w:val="2"/>
        </w:rPr>
        <w:t xml:space="preserve">медицинской техники и </w:t>
      </w:r>
      <w:r w:rsidRPr="00AC756D">
        <w:rPr>
          <w:color w:val="000000"/>
          <w:spacing w:val="2"/>
        </w:rPr>
        <w:t>изделий медицинского назначения.</w:t>
      </w:r>
    </w:p>
    <w:p w:rsidR="003D3199" w:rsidRPr="00AC756D" w:rsidRDefault="003D3199" w:rsidP="00AC756D">
      <w:pPr>
        <w:pStyle w:val="a9"/>
        <w:spacing w:before="0" w:beforeAutospacing="0" w:after="0" w:afterAutospacing="0"/>
        <w:jc w:val="both"/>
        <w:rPr>
          <w:color w:val="000000"/>
          <w:spacing w:val="2"/>
        </w:rPr>
      </w:pPr>
      <w:r w:rsidRPr="00AC756D">
        <w:rPr>
          <w:color w:val="000000"/>
          <w:spacing w:val="2"/>
        </w:rPr>
        <w:t xml:space="preserve">      </w:t>
      </w:r>
      <w:r w:rsidRPr="00AC756D">
        <w:rPr>
          <w:color w:val="000000"/>
          <w:spacing w:val="2"/>
        </w:rPr>
        <w:tab/>
      </w:r>
      <w:r w:rsidR="00BD0CD0">
        <w:rPr>
          <w:color w:val="000000"/>
          <w:spacing w:val="2"/>
        </w:rPr>
        <w:t>6</w:t>
      </w:r>
      <w:r w:rsidRPr="00AC756D">
        <w:rPr>
          <w:color w:val="000000"/>
          <w:spacing w:val="2"/>
        </w:rPr>
        <w:t>. Техническая часть тендерной заявки содержит:</w:t>
      </w:r>
      <w:bookmarkStart w:id="25" w:name="z266"/>
      <w:bookmarkEnd w:id="25"/>
    </w:p>
    <w:p w:rsidR="003D3199" w:rsidRPr="00AC756D" w:rsidRDefault="003D3199" w:rsidP="00AC756D">
      <w:pPr>
        <w:pStyle w:val="a9"/>
        <w:spacing w:before="0" w:beforeAutospacing="0" w:after="0" w:afterAutospacing="0"/>
        <w:ind w:firstLine="708"/>
        <w:jc w:val="both"/>
        <w:rPr>
          <w:color w:val="000000"/>
          <w:spacing w:val="2"/>
        </w:rPr>
      </w:pPr>
      <w:proofErr w:type="gramStart"/>
      <w:r w:rsidRPr="00AC756D">
        <w:rPr>
          <w:color w:val="000000"/>
          <w:spacing w:val="2"/>
        </w:rPr>
        <w:t>1) технические спецификации с указанием точных технических характеристик заявленного товара на бумажном носителе и электронном носителе в формате *doc);</w:t>
      </w:r>
      <w:bookmarkStart w:id="26" w:name="z267"/>
      <w:bookmarkEnd w:id="26"/>
      <w:proofErr w:type="gramEnd"/>
    </w:p>
    <w:p w:rsidR="003D3199" w:rsidRPr="00AC756D" w:rsidRDefault="003D3199" w:rsidP="00AC756D">
      <w:pPr>
        <w:pStyle w:val="a9"/>
        <w:spacing w:before="0" w:beforeAutospacing="0" w:after="0" w:afterAutospacing="0"/>
        <w:ind w:firstLine="708"/>
        <w:jc w:val="both"/>
        <w:rPr>
          <w:color w:val="000000"/>
          <w:spacing w:val="2"/>
        </w:rPr>
      </w:pPr>
      <w:r w:rsidRPr="00AC756D">
        <w:rPr>
          <w:color w:val="000000"/>
          <w:spacing w:val="2"/>
        </w:rPr>
        <w:t>2) документы, подтверждающие соответствие предлагаемых товаров требованиям Правил и тендерной документации.</w:t>
      </w:r>
    </w:p>
    <w:p w:rsidR="003D3199" w:rsidRPr="00AC756D" w:rsidRDefault="00BD0CD0" w:rsidP="00AC756D">
      <w:pPr>
        <w:pStyle w:val="a9"/>
        <w:spacing w:before="0" w:beforeAutospacing="0" w:after="0" w:afterAutospacing="0"/>
        <w:ind w:firstLine="708"/>
        <w:jc w:val="both"/>
        <w:rPr>
          <w:spacing w:val="2"/>
        </w:rPr>
      </w:pPr>
      <w:r>
        <w:rPr>
          <w:spacing w:val="2"/>
        </w:rPr>
        <w:t>7</w:t>
      </w:r>
      <w:r w:rsidR="003D3199" w:rsidRPr="00AC756D">
        <w:rPr>
          <w:spacing w:val="2"/>
        </w:rPr>
        <w:t xml:space="preserve"> Потенциальный поставщик при необходимости отзывает заявку в письменной форме до истечения окончательного срока их приема.</w:t>
      </w:r>
      <w:bookmarkStart w:id="27" w:name="z285"/>
      <w:bookmarkEnd w:id="27"/>
    </w:p>
    <w:p w:rsidR="003D3199" w:rsidRPr="00AC756D" w:rsidRDefault="00BD0CD0" w:rsidP="00AC756D">
      <w:pPr>
        <w:pStyle w:val="a9"/>
        <w:spacing w:before="0" w:beforeAutospacing="0" w:after="0" w:afterAutospacing="0"/>
        <w:ind w:firstLine="708"/>
        <w:jc w:val="both"/>
        <w:rPr>
          <w:spacing w:val="2"/>
        </w:rPr>
      </w:pPr>
      <w:r>
        <w:rPr>
          <w:spacing w:val="2"/>
        </w:rPr>
        <w:t>8</w:t>
      </w:r>
      <w:r w:rsidR="003D3199" w:rsidRPr="00AC756D">
        <w:rPr>
          <w:spacing w:val="2"/>
        </w:rPr>
        <w:t>. Не допускается внесение изменений в тендерные заявки после истечения срока представления тендерных заявок.</w:t>
      </w:r>
    </w:p>
    <w:p w:rsidR="003D3199" w:rsidRDefault="003D3199" w:rsidP="00AC756D">
      <w:pPr>
        <w:pStyle w:val="a9"/>
        <w:spacing w:before="0" w:beforeAutospacing="0" w:after="0" w:afterAutospacing="0"/>
        <w:ind w:firstLine="708"/>
        <w:jc w:val="both"/>
        <w:rPr>
          <w:color w:val="000000"/>
          <w:spacing w:val="2"/>
        </w:rPr>
      </w:pPr>
    </w:p>
    <w:p w:rsidR="00AC756D" w:rsidRPr="00AC756D" w:rsidRDefault="00AC756D" w:rsidP="00AC756D">
      <w:pPr>
        <w:pStyle w:val="a9"/>
        <w:spacing w:before="0" w:beforeAutospacing="0" w:after="0" w:afterAutospacing="0"/>
        <w:ind w:firstLine="708"/>
        <w:jc w:val="both"/>
        <w:rPr>
          <w:color w:val="000000"/>
          <w:spacing w:val="2"/>
        </w:rPr>
      </w:pPr>
    </w:p>
    <w:p w:rsidR="003D3199" w:rsidRPr="00AC756D" w:rsidRDefault="003D3199" w:rsidP="00AC756D">
      <w:pPr>
        <w:pStyle w:val="a9"/>
        <w:spacing w:before="0" w:beforeAutospacing="0" w:after="0" w:afterAutospacing="0"/>
        <w:ind w:firstLine="709"/>
        <w:jc w:val="center"/>
        <w:rPr>
          <w:b/>
          <w:bCs/>
        </w:rPr>
      </w:pPr>
      <w:r w:rsidRPr="00AC756D">
        <w:rPr>
          <w:b/>
          <w:color w:val="000000"/>
          <w:spacing w:val="2"/>
        </w:rPr>
        <w:t>8. Гарантийное обеспечение тендерной заявки</w:t>
      </w:r>
    </w:p>
    <w:p w:rsidR="003D3199" w:rsidRPr="00AC756D" w:rsidRDefault="00BD0CD0" w:rsidP="00AC756D">
      <w:pPr>
        <w:ind w:firstLine="708"/>
        <w:jc w:val="both"/>
        <w:rPr>
          <w:sz w:val="24"/>
          <w:szCs w:val="24"/>
        </w:rPr>
      </w:pPr>
      <w:bookmarkStart w:id="28" w:name="z268"/>
      <w:bookmarkEnd w:id="28"/>
      <w:r>
        <w:rPr>
          <w:sz w:val="24"/>
          <w:szCs w:val="24"/>
        </w:rPr>
        <w:t>1</w:t>
      </w:r>
      <w:r w:rsidR="003D3199" w:rsidRPr="00AC756D">
        <w:rPr>
          <w:sz w:val="24"/>
          <w:szCs w:val="24"/>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29" w:name="z269"/>
      <w:bookmarkEnd w:id="29"/>
      <w:r w:rsidR="003D3199" w:rsidRPr="00AC756D">
        <w:rPr>
          <w:sz w:val="24"/>
          <w:szCs w:val="24"/>
        </w:rPr>
        <w:t>.</w:t>
      </w:r>
    </w:p>
    <w:p w:rsidR="003D3199" w:rsidRPr="00AC756D" w:rsidRDefault="003D3199" w:rsidP="00AC756D">
      <w:pPr>
        <w:jc w:val="both"/>
        <w:rPr>
          <w:sz w:val="24"/>
          <w:szCs w:val="24"/>
        </w:rPr>
      </w:pPr>
      <w:r w:rsidRPr="00AC756D">
        <w:rPr>
          <w:sz w:val="24"/>
          <w:szCs w:val="24"/>
        </w:rPr>
        <w:t xml:space="preserve"> </w:t>
      </w:r>
      <w:r w:rsidRPr="00AC756D">
        <w:rPr>
          <w:sz w:val="24"/>
          <w:szCs w:val="24"/>
        </w:rPr>
        <w:tab/>
      </w:r>
      <w:r w:rsidR="00BD0CD0">
        <w:rPr>
          <w:sz w:val="24"/>
          <w:szCs w:val="24"/>
        </w:rPr>
        <w:t>2</w:t>
      </w:r>
      <w:r w:rsidRPr="00AC756D">
        <w:rPr>
          <w:sz w:val="24"/>
          <w:szCs w:val="24"/>
        </w:rPr>
        <w:t xml:space="preserve">. </w:t>
      </w:r>
      <w:proofErr w:type="gramStart"/>
      <w:r w:rsidRPr="00AC756D">
        <w:rPr>
          <w:sz w:val="24"/>
          <w:szCs w:val="24"/>
        </w:rPr>
        <w:t>Гарантийное обеспечение тендерной заявки (далее - гарантийное обеспечение) представляется в виде:</w:t>
      </w:r>
      <w:r w:rsidRPr="00AC756D">
        <w:rPr>
          <w:sz w:val="24"/>
          <w:szCs w:val="24"/>
        </w:rPr>
        <w:br/>
      </w:r>
      <w:bookmarkStart w:id="30" w:name="z270"/>
      <w:bookmarkEnd w:id="30"/>
      <w:r w:rsidRPr="00AC756D">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w:t>
      </w:r>
      <w:r w:rsidR="00287769" w:rsidRPr="00AC756D">
        <w:rPr>
          <w:sz w:val="24"/>
          <w:szCs w:val="24"/>
        </w:rPr>
        <w:t xml:space="preserve">ыми органами и государственными </w:t>
      </w:r>
      <w:r w:rsidRPr="00AC756D">
        <w:rPr>
          <w:sz w:val="24"/>
          <w:szCs w:val="24"/>
        </w:rPr>
        <w:t>учреждениями;</w:t>
      </w:r>
      <w:r w:rsidRPr="00AC756D">
        <w:rPr>
          <w:sz w:val="24"/>
          <w:szCs w:val="24"/>
        </w:rPr>
        <w:br/>
      </w:r>
      <w:bookmarkStart w:id="31" w:name="z271"/>
      <w:bookmarkEnd w:id="31"/>
      <w:r w:rsidRPr="00AC756D">
        <w:rPr>
          <w:sz w:val="24"/>
          <w:szCs w:val="24"/>
        </w:rPr>
        <w:t>      2) банковской гарантии по форме, утвержденной уполномоченным органом в области здравоохранения.</w:t>
      </w:r>
      <w:proofErr w:type="gramEnd"/>
    </w:p>
    <w:p w:rsidR="003D3199" w:rsidRPr="00AC756D" w:rsidRDefault="003D3199" w:rsidP="00AC756D">
      <w:pPr>
        <w:ind w:firstLine="708"/>
        <w:jc w:val="both"/>
        <w:rPr>
          <w:sz w:val="24"/>
          <w:szCs w:val="24"/>
        </w:rPr>
      </w:pPr>
      <w:r w:rsidRPr="00AC756D">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1379F5" w:rsidRDefault="001379F5" w:rsidP="00AC756D">
      <w:pPr>
        <w:ind w:firstLine="708"/>
        <w:jc w:val="both"/>
        <w:rPr>
          <w:b/>
          <w:sz w:val="24"/>
          <w:szCs w:val="24"/>
        </w:rPr>
      </w:pPr>
    </w:p>
    <w:p w:rsidR="001379F5" w:rsidRDefault="001379F5" w:rsidP="00AC756D">
      <w:pPr>
        <w:ind w:firstLine="708"/>
        <w:jc w:val="both"/>
        <w:rPr>
          <w:b/>
          <w:sz w:val="24"/>
          <w:szCs w:val="24"/>
        </w:rPr>
      </w:pPr>
    </w:p>
    <w:p w:rsidR="00B361F9" w:rsidRPr="00AC756D" w:rsidRDefault="00B361F9" w:rsidP="00AC756D">
      <w:pPr>
        <w:ind w:firstLine="708"/>
        <w:jc w:val="both"/>
        <w:rPr>
          <w:sz w:val="24"/>
          <w:szCs w:val="24"/>
        </w:rPr>
      </w:pPr>
      <w:r w:rsidRPr="00AC756D">
        <w:rPr>
          <w:b/>
          <w:sz w:val="24"/>
          <w:szCs w:val="24"/>
        </w:rPr>
        <w:t>БИН 990240002919, РНН 600900095104, БИК HSBKKZKX, ИИК KZ166010131000252634, АЛМАТИНСКИЙ ОБЛАСТНОЙ ФИЛИАЛ  АО "Народный Банк Казахстана"  г. Алматы</w:t>
      </w:r>
      <w:r w:rsidRPr="00AC756D">
        <w:rPr>
          <w:sz w:val="24"/>
          <w:szCs w:val="24"/>
        </w:rPr>
        <w:t>.</w:t>
      </w:r>
    </w:p>
    <w:p w:rsidR="003D3199" w:rsidRPr="00AC756D" w:rsidRDefault="00BD0CD0" w:rsidP="00AC756D">
      <w:pPr>
        <w:ind w:firstLine="708"/>
        <w:jc w:val="both"/>
        <w:rPr>
          <w:sz w:val="24"/>
          <w:szCs w:val="24"/>
        </w:rPr>
      </w:pPr>
      <w:r>
        <w:rPr>
          <w:sz w:val="24"/>
          <w:szCs w:val="24"/>
        </w:rPr>
        <w:t>1</w:t>
      </w:r>
      <w:r w:rsidR="003D3199" w:rsidRPr="00AC756D">
        <w:rPr>
          <w:sz w:val="24"/>
          <w:szCs w:val="24"/>
        </w:rPr>
        <w:t>. Срок действия гарантийного обеспечения составляет не менее срока действия тендерной заявки.</w:t>
      </w:r>
      <w:bookmarkStart w:id="32" w:name="z273"/>
      <w:bookmarkEnd w:id="32"/>
      <w:r w:rsidR="003D3199" w:rsidRPr="00AC756D">
        <w:rPr>
          <w:sz w:val="24"/>
          <w:szCs w:val="24"/>
        </w:rPr>
        <w:tab/>
      </w:r>
      <w:r w:rsidR="003D3199" w:rsidRPr="00AC756D">
        <w:rPr>
          <w:sz w:val="24"/>
          <w:szCs w:val="24"/>
        </w:rPr>
        <w:tab/>
      </w:r>
    </w:p>
    <w:p w:rsidR="003D3199" w:rsidRPr="00AC756D" w:rsidRDefault="00BD0CD0" w:rsidP="00AC756D">
      <w:pPr>
        <w:ind w:firstLine="708"/>
        <w:jc w:val="both"/>
        <w:rPr>
          <w:sz w:val="24"/>
          <w:szCs w:val="24"/>
        </w:rPr>
      </w:pPr>
      <w:r>
        <w:rPr>
          <w:sz w:val="24"/>
          <w:szCs w:val="24"/>
        </w:rPr>
        <w:t>2</w:t>
      </w:r>
      <w:r w:rsidR="003D3199" w:rsidRPr="00AC756D">
        <w:rPr>
          <w:sz w:val="24"/>
          <w:szCs w:val="24"/>
        </w:rPr>
        <w:t>. Гарантийное обеспечение возвращается потенциальному поставщику в течение пяти рабочих дней в случаях:</w:t>
      </w:r>
      <w:bookmarkStart w:id="33" w:name="z274"/>
      <w:bookmarkEnd w:id="33"/>
    </w:p>
    <w:p w:rsidR="003D3199" w:rsidRPr="00AC756D" w:rsidRDefault="003D3199" w:rsidP="00AC756D">
      <w:pPr>
        <w:ind w:firstLine="708"/>
        <w:jc w:val="both"/>
        <w:rPr>
          <w:sz w:val="24"/>
          <w:szCs w:val="24"/>
        </w:rPr>
      </w:pPr>
      <w:r w:rsidRPr="00AC756D">
        <w:rPr>
          <w:sz w:val="24"/>
          <w:szCs w:val="24"/>
        </w:rPr>
        <w:t>1) истечения срока действия тендерной заявки (за исключением тендерной заявки победителя тендера);</w:t>
      </w:r>
    </w:p>
    <w:p w:rsidR="003D3199" w:rsidRPr="00AC756D" w:rsidRDefault="003D3199" w:rsidP="00AC756D">
      <w:pPr>
        <w:ind w:firstLine="708"/>
        <w:jc w:val="both"/>
        <w:rPr>
          <w:sz w:val="24"/>
          <w:szCs w:val="24"/>
        </w:rPr>
      </w:pPr>
      <w:r w:rsidRPr="00AC756D">
        <w:rPr>
          <w:sz w:val="24"/>
          <w:szCs w:val="24"/>
        </w:rPr>
        <w:t>2) отзыва тендерной заявки потенциальным поставщиком до истечения окончательного срока их приема;</w:t>
      </w:r>
    </w:p>
    <w:p w:rsidR="003D3199" w:rsidRPr="00AC756D" w:rsidRDefault="003D3199" w:rsidP="00AC756D">
      <w:pPr>
        <w:ind w:firstLine="708"/>
        <w:jc w:val="both"/>
        <w:rPr>
          <w:sz w:val="24"/>
          <w:szCs w:val="24"/>
        </w:rPr>
      </w:pPr>
      <w:r w:rsidRPr="00AC756D">
        <w:rPr>
          <w:sz w:val="24"/>
          <w:szCs w:val="24"/>
        </w:rPr>
        <w:t>3) отклонения тендерной заявки по основанию несоответствия положениям тендерной документации;</w:t>
      </w:r>
    </w:p>
    <w:p w:rsidR="003D3199" w:rsidRPr="00AC756D" w:rsidRDefault="003D3199" w:rsidP="00AC756D">
      <w:pPr>
        <w:ind w:firstLine="708"/>
        <w:jc w:val="both"/>
        <w:rPr>
          <w:sz w:val="24"/>
          <w:szCs w:val="24"/>
        </w:rPr>
      </w:pPr>
      <w:r w:rsidRPr="00AC756D">
        <w:rPr>
          <w:sz w:val="24"/>
          <w:szCs w:val="24"/>
        </w:rPr>
        <w:t>4) признания победителем тендера другого потенциального поставщика;</w:t>
      </w:r>
    </w:p>
    <w:p w:rsidR="003D3199" w:rsidRPr="00AC756D" w:rsidRDefault="003D3199" w:rsidP="00AC756D">
      <w:pPr>
        <w:ind w:firstLine="708"/>
        <w:jc w:val="both"/>
        <w:rPr>
          <w:sz w:val="24"/>
          <w:szCs w:val="24"/>
        </w:rPr>
      </w:pPr>
      <w:r w:rsidRPr="00AC756D">
        <w:rPr>
          <w:sz w:val="24"/>
          <w:szCs w:val="24"/>
        </w:rPr>
        <w:t>5) прекращения процедур закупа без определения победителя тендера;</w:t>
      </w:r>
    </w:p>
    <w:p w:rsidR="003D3199" w:rsidRPr="00AC756D" w:rsidRDefault="003D3199" w:rsidP="00AC756D">
      <w:pPr>
        <w:ind w:firstLine="708"/>
        <w:jc w:val="both"/>
        <w:rPr>
          <w:sz w:val="24"/>
          <w:szCs w:val="24"/>
        </w:rPr>
      </w:pPr>
      <w:r w:rsidRPr="00AC756D">
        <w:rPr>
          <w:sz w:val="24"/>
          <w:szCs w:val="24"/>
        </w:rPr>
        <w:lastRenderedPageBreak/>
        <w:t>6) вступления в силу договора закупа и внесения победителем тендера гарантийного обеспечения исполнения договора закупа.</w:t>
      </w:r>
    </w:p>
    <w:p w:rsidR="003D3199" w:rsidRPr="00AC756D" w:rsidRDefault="00BD0CD0" w:rsidP="00AC756D">
      <w:pPr>
        <w:ind w:left="708" w:firstLine="1"/>
        <w:jc w:val="both"/>
        <w:rPr>
          <w:sz w:val="24"/>
          <w:szCs w:val="24"/>
        </w:rPr>
      </w:pPr>
      <w:r>
        <w:rPr>
          <w:sz w:val="24"/>
          <w:szCs w:val="24"/>
        </w:rPr>
        <w:t>3</w:t>
      </w:r>
      <w:r w:rsidR="003D3199" w:rsidRPr="00AC756D">
        <w:rPr>
          <w:sz w:val="24"/>
          <w:szCs w:val="24"/>
        </w:rPr>
        <w:t>. Гарантийное обеспечение не возвращается потенциальному поставщику, если он:</w:t>
      </w:r>
      <w:r w:rsidR="003D3199" w:rsidRPr="00AC756D">
        <w:rPr>
          <w:sz w:val="24"/>
          <w:szCs w:val="24"/>
        </w:rPr>
        <w:br/>
      </w:r>
      <w:bookmarkStart w:id="34" w:name="z281"/>
      <w:bookmarkEnd w:id="34"/>
      <w:r w:rsidR="003D3199" w:rsidRPr="00AC756D">
        <w:rPr>
          <w:sz w:val="24"/>
          <w:szCs w:val="24"/>
        </w:rPr>
        <w:t>1) отозвал или изменил тендерную заявку после истечения окончательного срока приема тендерных заявок;</w:t>
      </w:r>
    </w:p>
    <w:p w:rsidR="003D3199" w:rsidRPr="00AC756D" w:rsidRDefault="003D3199" w:rsidP="00AC756D">
      <w:pPr>
        <w:tabs>
          <w:tab w:val="left" w:pos="993"/>
        </w:tabs>
        <w:ind w:firstLine="708"/>
        <w:jc w:val="both"/>
        <w:rPr>
          <w:sz w:val="24"/>
          <w:szCs w:val="24"/>
        </w:rPr>
      </w:pPr>
      <w:r w:rsidRPr="00AC756D">
        <w:rPr>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3D3199" w:rsidRPr="00AC756D" w:rsidRDefault="003D3199" w:rsidP="00AC756D">
      <w:pPr>
        <w:tabs>
          <w:tab w:val="left" w:pos="993"/>
        </w:tabs>
        <w:ind w:firstLine="708"/>
        <w:jc w:val="both"/>
        <w:rPr>
          <w:sz w:val="24"/>
          <w:szCs w:val="24"/>
        </w:rPr>
      </w:pPr>
      <w:r w:rsidRPr="00AC756D">
        <w:rPr>
          <w:sz w:val="24"/>
          <w:szCs w:val="24"/>
        </w:rPr>
        <w:t xml:space="preserve">3) </w:t>
      </w:r>
      <w:proofErr w:type="gramStart"/>
      <w:r w:rsidRPr="00AC756D">
        <w:rPr>
          <w:sz w:val="24"/>
          <w:szCs w:val="24"/>
        </w:rPr>
        <w:t>признан</w:t>
      </w:r>
      <w:proofErr w:type="gramEnd"/>
      <w:r w:rsidRPr="00AC756D">
        <w:rPr>
          <w:sz w:val="24"/>
          <w:szCs w:val="24"/>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3D3199" w:rsidRPr="00AC756D" w:rsidRDefault="003D3199" w:rsidP="00AC756D">
      <w:pPr>
        <w:pStyle w:val="31"/>
        <w:tabs>
          <w:tab w:val="left" w:pos="142"/>
          <w:tab w:val="left" w:pos="284"/>
        </w:tabs>
        <w:ind w:firstLine="709"/>
        <w:jc w:val="both"/>
        <w:rPr>
          <w:b/>
          <w:sz w:val="24"/>
          <w:szCs w:val="24"/>
        </w:rPr>
      </w:pPr>
      <w:bookmarkStart w:id="35" w:name="z284"/>
      <w:bookmarkStart w:id="36" w:name="z286"/>
      <w:bookmarkEnd w:id="35"/>
      <w:bookmarkEnd w:id="36"/>
    </w:p>
    <w:p w:rsidR="003D3199" w:rsidRPr="00AC756D" w:rsidRDefault="003D3199" w:rsidP="00AC756D">
      <w:pPr>
        <w:pStyle w:val="31"/>
        <w:tabs>
          <w:tab w:val="left" w:pos="142"/>
          <w:tab w:val="left" w:pos="284"/>
        </w:tabs>
        <w:ind w:firstLine="709"/>
        <w:jc w:val="center"/>
        <w:rPr>
          <w:b/>
          <w:sz w:val="24"/>
          <w:szCs w:val="24"/>
        </w:rPr>
      </w:pPr>
      <w:r w:rsidRPr="00AC756D">
        <w:rPr>
          <w:b/>
          <w:sz w:val="24"/>
          <w:szCs w:val="24"/>
        </w:rPr>
        <w:t>9. Валюта тендерной заявки и платежа</w:t>
      </w:r>
    </w:p>
    <w:p w:rsidR="003D3199" w:rsidRPr="00AC756D" w:rsidRDefault="00BD0CD0" w:rsidP="00AC756D">
      <w:pPr>
        <w:ind w:firstLine="709"/>
        <w:jc w:val="both"/>
        <w:rPr>
          <w:sz w:val="24"/>
          <w:szCs w:val="24"/>
        </w:rPr>
      </w:pPr>
      <w:r>
        <w:rPr>
          <w:sz w:val="24"/>
          <w:szCs w:val="24"/>
        </w:rPr>
        <w:t>1</w:t>
      </w:r>
      <w:r w:rsidR="003D3199" w:rsidRPr="00AC756D">
        <w:rPr>
          <w:sz w:val="24"/>
          <w:szCs w:val="24"/>
        </w:rPr>
        <w:t>. Цены тендерных заявок потенциальных поставщиков должны быть выражены в тенге.</w:t>
      </w:r>
    </w:p>
    <w:p w:rsidR="003D3199" w:rsidRPr="00AC756D" w:rsidRDefault="00BD0CD0" w:rsidP="00AC756D">
      <w:pPr>
        <w:ind w:firstLine="709"/>
        <w:jc w:val="both"/>
        <w:rPr>
          <w:sz w:val="24"/>
          <w:szCs w:val="24"/>
        </w:rPr>
      </w:pPr>
      <w:r>
        <w:rPr>
          <w:sz w:val="24"/>
          <w:szCs w:val="24"/>
        </w:rPr>
        <w:t>2</w:t>
      </w:r>
      <w:r w:rsidR="003D3199" w:rsidRPr="00AC756D">
        <w:rPr>
          <w:sz w:val="24"/>
          <w:szCs w:val="24"/>
        </w:rPr>
        <w:t>. Фактическая оплата поставщикам производится в тенге по мере выделения Министерством здравоохранения Республики Казахстан бюджетных средств</w:t>
      </w:r>
      <w:r w:rsidR="00B361F9" w:rsidRPr="00AC756D">
        <w:rPr>
          <w:sz w:val="24"/>
          <w:szCs w:val="24"/>
        </w:rPr>
        <w:t xml:space="preserve"> до конца 20</w:t>
      </w:r>
      <w:r w:rsidR="005829CA" w:rsidRPr="00AC756D">
        <w:rPr>
          <w:sz w:val="24"/>
          <w:szCs w:val="24"/>
        </w:rPr>
        <w:t>2</w:t>
      </w:r>
      <w:r w:rsidR="001043B5">
        <w:rPr>
          <w:sz w:val="24"/>
          <w:szCs w:val="24"/>
        </w:rPr>
        <w:t>1</w:t>
      </w:r>
      <w:r w:rsidR="005829CA" w:rsidRPr="00AC756D">
        <w:rPr>
          <w:sz w:val="24"/>
          <w:szCs w:val="24"/>
        </w:rPr>
        <w:t xml:space="preserve"> </w:t>
      </w:r>
      <w:r w:rsidR="00B361F9" w:rsidRPr="00AC756D">
        <w:rPr>
          <w:sz w:val="24"/>
          <w:szCs w:val="24"/>
        </w:rPr>
        <w:t>года</w:t>
      </w:r>
      <w:r w:rsidR="003D3199" w:rsidRPr="00AC756D">
        <w:rPr>
          <w:sz w:val="24"/>
          <w:szCs w:val="24"/>
        </w:rPr>
        <w:t xml:space="preserve">. </w:t>
      </w:r>
    </w:p>
    <w:p w:rsidR="003D3199" w:rsidRPr="00AC756D" w:rsidRDefault="003D3199" w:rsidP="00AC756D">
      <w:pPr>
        <w:pStyle w:val="Iauiue"/>
        <w:widowControl/>
        <w:jc w:val="both"/>
        <w:rPr>
          <w:b/>
          <w:color w:val="FF0000"/>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10. Требования к языку составления и предоставления тендерной заявки, договора закупа</w:t>
      </w:r>
    </w:p>
    <w:p w:rsidR="003D3199" w:rsidRPr="00AC756D" w:rsidRDefault="00BD0CD0" w:rsidP="00AC756D">
      <w:pPr>
        <w:pStyle w:val="Iauiue"/>
        <w:widowControl/>
        <w:ind w:firstLine="709"/>
        <w:jc w:val="both"/>
        <w:rPr>
          <w:sz w:val="24"/>
          <w:szCs w:val="24"/>
        </w:rPr>
      </w:pPr>
      <w:r>
        <w:rPr>
          <w:sz w:val="24"/>
          <w:szCs w:val="24"/>
        </w:rPr>
        <w:t>1</w:t>
      </w:r>
      <w:r w:rsidR="003D3199" w:rsidRPr="00AC756D">
        <w:rPr>
          <w:sz w:val="24"/>
          <w:szCs w:val="24"/>
        </w:rPr>
        <w:t>.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w:t>
      </w:r>
      <w:r w:rsidR="00133207" w:rsidRPr="00AC756D">
        <w:rPr>
          <w:sz w:val="24"/>
          <w:szCs w:val="24"/>
        </w:rPr>
        <w:t>ом</w:t>
      </w:r>
      <w:r w:rsidR="003D3199" w:rsidRPr="00AC756D">
        <w:rPr>
          <w:sz w:val="24"/>
          <w:szCs w:val="24"/>
        </w:rPr>
        <w:t xml:space="preserve"> либо русск</w:t>
      </w:r>
      <w:r w:rsidR="00133207" w:rsidRPr="00AC756D">
        <w:rPr>
          <w:sz w:val="24"/>
          <w:szCs w:val="24"/>
        </w:rPr>
        <w:t>ом</w:t>
      </w:r>
      <w:r w:rsidR="003D3199" w:rsidRPr="00AC756D">
        <w:rPr>
          <w:sz w:val="24"/>
          <w:szCs w:val="24"/>
        </w:rPr>
        <w:t xml:space="preserve">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3D3199" w:rsidRPr="00AC756D" w:rsidRDefault="003D3199" w:rsidP="00AC756D">
      <w:pPr>
        <w:pStyle w:val="Iauiue"/>
        <w:widowControl/>
        <w:jc w:val="both"/>
        <w:rPr>
          <w:b/>
          <w:color w:val="FF0000"/>
          <w:sz w:val="24"/>
          <w:szCs w:val="24"/>
        </w:rPr>
      </w:pPr>
    </w:p>
    <w:p w:rsidR="003D3199" w:rsidRPr="00AC756D" w:rsidRDefault="003D3199" w:rsidP="00AC756D">
      <w:pPr>
        <w:pStyle w:val="Iauiue"/>
        <w:widowControl/>
        <w:ind w:firstLine="709"/>
        <w:jc w:val="center"/>
        <w:rPr>
          <w:b/>
          <w:color w:val="000000"/>
          <w:sz w:val="24"/>
          <w:szCs w:val="24"/>
        </w:rPr>
      </w:pPr>
      <w:r w:rsidRPr="00AC756D">
        <w:rPr>
          <w:b/>
          <w:color w:val="000000"/>
          <w:sz w:val="24"/>
          <w:szCs w:val="24"/>
        </w:rPr>
        <w:t xml:space="preserve">11. Оформление, </w:t>
      </w:r>
      <w:r w:rsidRPr="00AC756D">
        <w:rPr>
          <w:b/>
          <w:sz w:val="24"/>
          <w:szCs w:val="24"/>
        </w:rPr>
        <w:t xml:space="preserve">порядок, </w:t>
      </w:r>
      <w:r w:rsidRPr="00AC756D">
        <w:rPr>
          <w:b/>
          <w:color w:val="000000"/>
          <w:sz w:val="24"/>
          <w:szCs w:val="24"/>
        </w:rPr>
        <w:t>место и окончательный срок</w:t>
      </w:r>
      <w:r w:rsidRPr="00AC756D">
        <w:rPr>
          <w:b/>
          <w:sz w:val="24"/>
          <w:szCs w:val="24"/>
        </w:rPr>
        <w:t xml:space="preserve"> </w:t>
      </w:r>
      <w:r w:rsidRPr="00AC756D">
        <w:rPr>
          <w:b/>
          <w:color w:val="000000"/>
          <w:sz w:val="24"/>
          <w:szCs w:val="24"/>
        </w:rPr>
        <w:t>представления тендерных заявок</w:t>
      </w:r>
    </w:p>
    <w:p w:rsidR="003D3199" w:rsidRPr="00AC756D" w:rsidRDefault="00BD0CD0" w:rsidP="00AC756D">
      <w:pPr>
        <w:ind w:firstLine="708"/>
        <w:jc w:val="both"/>
        <w:rPr>
          <w:color w:val="000000"/>
          <w:spacing w:val="2"/>
          <w:sz w:val="24"/>
          <w:szCs w:val="24"/>
        </w:rPr>
      </w:pPr>
      <w:bookmarkStart w:id="37" w:name="SUB4400"/>
      <w:bookmarkEnd w:id="37"/>
      <w:r>
        <w:rPr>
          <w:color w:val="000000"/>
          <w:spacing w:val="2"/>
          <w:sz w:val="24"/>
          <w:szCs w:val="24"/>
        </w:rPr>
        <w:t>1</w:t>
      </w:r>
      <w:r w:rsidR="003D3199" w:rsidRPr="00AC756D">
        <w:rPr>
          <w:color w:val="000000"/>
          <w:spacing w:val="2"/>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3D3199" w:rsidRPr="00AC756D" w:rsidRDefault="00BD0CD0" w:rsidP="00AC756D">
      <w:pPr>
        <w:ind w:firstLine="708"/>
        <w:jc w:val="both"/>
        <w:rPr>
          <w:color w:val="000000"/>
          <w:spacing w:val="2"/>
          <w:sz w:val="24"/>
          <w:szCs w:val="24"/>
        </w:rPr>
      </w:pPr>
      <w:r>
        <w:rPr>
          <w:color w:val="000000"/>
          <w:spacing w:val="2"/>
          <w:sz w:val="24"/>
          <w:szCs w:val="24"/>
        </w:rPr>
        <w:t>2</w:t>
      </w:r>
      <w:r w:rsidR="003D3199" w:rsidRPr="00AC756D">
        <w:rPr>
          <w:color w:val="000000"/>
          <w:spacing w:val="2"/>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3D3199" w:rsidRPr="00AC756D" w:rsidRDefault="00BD0CD0" w:rsidP="00AC756D">
      <w:pPr>
        <w:ind w:firstLine="708"/>
        <w:jc w:val="both"/>
        <w:rPr>
          <w:rStyle w:val="s0"/>
          <w:sz w:val="24"/>
          <w:szCs w:val="24"/>
        </w:rPr>
      </w:pPr>
      <w:r>
        <w:rPr>
          <w:rStyle w:val="s0"/>
          <w:sz w:val="24"/>
          <w:szCs w:val="24"/>
        </w:rPr>
        <w:t>3</w:t>
      </w:r>
      <w:r w:rsidR="003D3199" w:rsidRPr="00AC756D">
        <w:rPr>
          <w:rStyle w:val="s0"/>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003D3199" w:rsidRPr="00AC756D">
        <w:rPr>
          <w:rStyle w:val="s0"/>
          <w:b/>
          <w:sz w:val="24"/>
          <w:szCs w:val="24"/>
        </w:rPr>
        <w:t xml:space="preserve">«Тендер </w:t>
      </w:r>
      <w:r w:rsidR="00287769" w:rsidRPr="00AC756D">
        <w:rPr>
          <w:b/>
          <w:sz w:val="24"/>
          <w:szCs w:val="24"/>
        </w:rPr>
        <w:t>по закупу медицинских изделий, требующих сервисного обслуживания</w:t>
      </w:r>
      <w:r w:rsidR="001379F5">
        <w:rPr>
          <w:b/>
          <w:sz w:val="24"/>
          <w:szCs w:val="24"/>
        </w:rPr>
        <w:t xml:space="preserve"> </w:t>
      </w:r>
      <w:r w:rsidR="001379F5" w:rsidRPr="00AC756D">
        <w:rPr>
          <w:b/>
          <w:sz w:val="24"/>
          <w:szCs w:val="24"/>
        </w:rPr>
        <w:t>(медицинское оборудование)</w:t>
      </w:r>
      <w:r w:rsidR="00171AA9" w:rsidRPr="00AC756D">
        <w:rPr>
          <w:b/>
          <w:color w:val="000000"/>
          <w:sz w:val="24"/>
          <w:szCs w:val="24"/>
          <w:lang w:val="kk-KZ"/>
        </w:rPr>
        <w:t>»</w:t>
      </w:r>
      <w:r w:rsidR="003D3199" w:rsidRPr="00AC756D">
        <w:rPr>
          <w:b/>
          <w:sz w:val="24"/>
          <w:szCs w:val="24"/>
        </w:rPr>
        <w:t xml:space="preserve"> </w:t>
      </w:r>
      <w:r w:rsidR="003D3199" w:rsidRPr="00AC756D">
        <w:rPr>
          <w:rStyle w:val="s0"/>
          <w:b/>
          <w:sz w:val="24"/>
          <w:szCs w:val="24"/>
        </w:rPr>
        <w:t>и «</w:t>
      </w:r>
      <w:r w:rsidR="003D3199" w:rsidRPr="00AC756D">
        <w:rPr>
          <w:b/>
          <w:color w:val="000000"/>
          <w:sz w:val="24"/>
          <w:szCs w:val="24"/>
        </w:rPr>
        <w:t>Не вскрывать до 1</w:t>
      </w:r>
      <w:r w:rsidR="00B361F9" w:rsidRPr="00AC756D">
        <w:rPr>
          <w:b/>
          <w:color w:val="000000"/>
          <w:sz w:val="24"/>
          <w:szCs w:val="24"/>
        </w:rPr>
        <w:t>2.</w:t>
      </w:r>
      <w:r w:rsidR="003D3199" w:rsidRPr="00AC756D">
        <w:rPr>
          <w:b/>
          <w:color w:val="000000"/>
          <w:sz w:val="24"/>
          <w:szCs w:val="24"/>
        </w:rPr>
        <w:t>00</w:t>
      </w:r>
      <w:r w:rsidR="003D3199" w:rsidRPr="00AC756D">
        <w:rPr>
          <w:b/>
          <w:sz w:val="24"/>
          <w:szCs w:val="24"/>
        </w:rPr>
        <w:t xml:space="preserve"> часов «</w:t>
      </w:r>
      <w:r w:rsidR="001043B5">
        <w:rPr>
          <w:b/>
          <w:sz w:val="24"/>
          <w:szCs w:val="24"/>
        </w:rPr>
        <w:t>2</w:t>
      </w:r>
      <w:r w:rsidR="004010B2">
        <w:rPr>
          <w:b/>
          <w:sz w:val="24"/>
          <w:szCs w:val="24"/>
        </w:rPr>
        <w:t>5</w:t>
      </w:r>
      <w:r w:rsidR="00A43B3A" w:rsidRPr="00AC756D">
        <w:rPr>
          <w:b/>
          <w:sz w:val="24"/>
          <w:szCs w:val="24"/>
        </w:rPr>
        <w:t xml:space="preserve">» </w:t>
      </w:r>
      <w:r w:rsidR="001043B5">
        <w:rPr>
          <w:b/>
          <w:sz w:val="24"/>
          <w:szCs w:val="24"/>
        </w:rPr>
        <w:t>февраля</w:t>
      </w:r>
      <w:r w:rsidR="00A43B3A" w:rsidRPr="00AC756D">
        <w:rPr>
          <w:b/>
          <w:sz w:val="24"/>
          <w:szCs w:val="24"/>
          <w:lang w:val="kk-KZ"/>
        </w:rPr>
        <w:t xml:space="preserve"> </w:t>
      </w:r>
      <w:r w:rsidR="001043B5">
        <w:rPr>
          <w:b/>
          <w:sz w:val="24"/>
          <w:szCs w:val="24"/>
        </w:rPr>
        <w:t xml:space="preserve"> 2021</w:t>
      </w:r>
      <w:r w:rsidR="003D3199" w:rsidRPr="00AC756D">
        <w:rPr>
          <w:b/>
          <w:sz w:val="24"/>
          <w:szCs w:val="24"/>
        </w:rPr>
        <w:t xml:space="preserve"> года</w:t>
      </w:r>
      <w:r w:rsidR="003D3199" w:rsidRPr="00AC756D">
        <w:rPr>
          <w:rStyle w:val="s0"/>
          <w:b/>
          <w:sz w:val="24"/>
          <w:szCs w:val="24"/>
        </w:rPr>
        <w:t>».</w:t>
      </w:r>
      <w:r w:rsidR="003D3199" w:rsidRPr="00AC756D">
        <w:rPr>
          <w:rStyle w:val="s0"/>
          <w:sz w:val="24"/>
          <w:szCs w:val="24"/>
        </w:rPr>
        <w:t xml:space="preserve"> </w:t>
      </w:r>
    </w:p>
    <w:p w:rsidR="003D3199" w:rsidRPr="00AC756D" w:rsidRDefault="00BD0CD0" w:rsidP="00AC756D">
      <w:pPr>
        <w:pStyle w:val="a9"/>
        <w:spacing w:before="0" w:beforeAutospacing="0" w:after="0" w:afterAutospacing="0"/>
        <w:ind w:firstLine="709"/>
        <w:jc w:val="both"/>
      </w:pPr>
      <w:r>
        <w:t>4</w:t>
      </w:r>
      <w:r w:rsidR="003D3199" w:rsidRPr="00AC756D">
        <w:t xml:space="preserve">. Тендерные заявки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3D3199" w:rsidRPr="00AC756D">
        <w:rPr>
          <w:color w:val="000000"/>
        </w:rPr>
        <w:t xml:space="preserve">Республика Казахстан, </w:t>
      </w:r>
      <w:r w:rsidR="003D3199" w:rsidRPr="00AC756D">
        <w:t xml:space="preserve">г. Алматы, </w:t>
      </w:r>
      <w:r w:rsidR="00B361F9" w:rsidRPr="00AC756D">
        <w:t>пр. Достык, 220, Бухгалтерия</w:t>
      </w:r>
      <w:r w:rsidR="003D3199" w:rsidRPr="00AC756D">
        <w:t>.</w:t>
      </w:r>
    </w:p>
    <w:p w:rsidR="003D3199" w:rsidRPr="00AC756D" w:rsidRDefault="003D3199" w:rsidP="00AC756D">
      <w:pPr>
        <w:pStyle w:val="a9"/>
        <w:spacing w:before="0" w:beforeAutospacing="0" w:after="0" w:afterAutospacing="0"/>
        <w:ind w:firstLine="709"/>
        <w:jc w:val="both"/>
      </w:pPr>
      <w:r w:rsidRPr="00AC756D">
        <w:rPr>
          <w:color w:val="000000"/>
        </w:rPr>
        <w:t xml:space="preserve">Окончательный срок предоставления тендерных заявок – </w:t>
      </w:r>
      <w:r w:rsidR="00B361F9" w:rsidRPr="00AC756D">
        <w:rPr>
          <w:b/>
        </w:rPr>
        <w:t>до 10</w:t>
      </w:r>
      <w:r w:rsidR="00171AA9" w:rsidRPr="00AC756D">
        <w:rPr>
          <w:b/>
        </w:rPr>
        <w:t>.00 часов «</w:t>
      </w:r>
      <w:r w:rsidR="001043B5">
        <w:rPr>
          <w:b/>
        </w:rPr>
        <w:t>2</w:t>
      </w:r>
      <w:r w:rsidR="004010B2">
        <w:rPr>
          <w:b/>
        </w:rPr>
        <w:t>5</w:t>
      </w:r>
      <w:r w:rsidR="000E2F46" w:rsidRPr="00AC756D">
        <w:rPr>
          <w:b/>
        </w:rPr>
        <w:t xml:space="preserve">» </w:t>
      </w:r>
      <w:r w:rsidR="001379F5">
        <w:rPr>
          <w:b/>
        </w:rPr>
        <w:t>«</w:t>
      </w:r>
      <w:r w:rsidR="001043B5">
        <w:rPr>
          <w:b/>
        </w:rPr>
        <w:t>февраля</w:t>
      </w:r>
      <w:r w:rsidR="00782B34" w:rsidRPr="00AC756D">
        <w:rPr>
          <w:b/>
        </w:rPr>
        <w:t>» 202</w:t>
      </w:r>
      <w:r w:rsidR="001043B5">
        <w:rPr>
          <w:b/>
        </w:rPr>
        <w:t>1</w:t>
      </w:r>
      <w:r w:rsidRPr="00AC756D">
        <w:rPr>
          <w:b/>
        </w:rPr>
        <w:t xml:space="preserve"> года.</w:t>
      </w:r>
    </w:p>
    <w:p w:rsidR="003D3199" w:rsidRPr="00AC756D" w:rsidRDefault="00BD0CD0" w:rsidP="00AC756D">
      <w:pPr>
        <w:pStyle w:val="a9"/>
        <w:spacing w:before="0" w:beforeAutospacing="0" w:after="0" w:afterAutospacing="0"/>
        <w:ind w:firstLine="709"/>
        <w:jc w:val="both"/>
      </w:pPr>
      <w:r>
        <w:t>5</w:t>
      </w:r>
      <w:r w:rsidR="003D3199" w:rsidRPr="00AC756D">
        <w:t xml:space="preserve">. Все тендерные заявки, полученные организатором тендера после истечения окончательного срока представления тендерных заявок, не регистрируются, не вскрываются и возвращаются представившим их потенциальным поставщикам по реквизитам, указанным </w:t>
      </w:r>
      <w:r w:rsidR="003D3199" w:rsidRPr="00AC756D">
        <w:lastRenderedPageBreak/>
        <w:t>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3D3199" w:rsidRPr="00AC756D" w:rsidRDefault="00BD0CD0" w:rsidP="00AC756D">
      <w:pPr>
        <w:pStyle w:val="12"/>
        <w:spacing w:before="0" w:after="0"/>
        <w:ind w:firstLine="708"/>
        <w:jc w:val="both"/>
      </w:pPr>
      <w:r>
        <w:t>6</w:t>
      </w:r>
      <w:r w:rsidR="003D3199" w:rsidRPr="00AC756D">
        <w:t>. Представленные потенциальными поставщиками или их уполномоченными представителями тендерные заявки регистрируются секретарем тендерной комиссии в соответствующем журнале с указанием даты и времени приема тендерной заявок.</w:t>
      </w:r>
    </w:p>
    <w:p w:rsidR="003D3199" w:rsidRPr="00AC756D" w:rsidRDefault="00BD0CD0" w:rsidP="00AC756D">
      <w:pPr>
        <w:pStyle w:val="12"/>
        <w:spacing w:before="0" w:after="0"/>
        <w:ind w:firstLine="708"/>
        <w:jc w:val="both"/>
      </w:pPr>
      <w:r>
        <w:t>7</w:t>
      </w:r>
      <w:r w:rsidR="003D3199" w:rsidRPr="00AC756D">
        <w:t>. Не подлежат приему и регистрации конверты с тендерными заявками с нарушением требований к оформлению конвертов с тендерными заявками, предусмотренными настоящей тендерной документацией.</w:t>
      </w:r>
    </w:p>
    <w:p w:rsidR="003D3199" w:rsidRPr="00AC756D" w:rsidRDefault="003D3199" w:rsidP="00AC756D">
      <w:pPr>
        <w:jc w:val="both"/>
        <w:rPr>
          <w:rStyle w:val="s0"/>
          <w:sz w:val="24"/>
          <w:szCs w:val="24"/>
        </w:rPr>
      </w:pPr>
    </w:p>
    <w:p w:rsidR="003D3199" w:rsidRPr="00AC756D" w:rsidRDefault="003D3199" w:rsidP="00AC756D">
      <w:pPr>
        <w:pStyle w:val="Iauiue"/>
        <w:widowControl/>
        <w:ind w:firstLine="709"/>
        <w:jc w:val="center"/>
        <w:rPr>
          <w:b/>
          <w:color w:val="000000"/>
          <w:sz w:val="24"/>
          <w:szCs w:val="24"/>
        </w:rPr>
      </w:pPr>
      <w:r w:rsidRPr="00AC756D">
        <w:rPr>
          <w:b/>
          <w:sz w:val="24"/>
          <w:szCs w:val="24"/>
        </w:rPr>
        <w:t>13</w:t>
      </w:r>
      <w:r w:rsidRPr="00AC756D">
        <w:rPr>
          <w:b/>
          <w:color w:val="000000"/>
          <w:sz w:val="24"/>
          <w:szCs w:val="24"/>
        </w:rPr>
        <w:t>. Вскрытие конвертов с тендерными заявками</w:t>
      </w:r>
    </w:p>
    <w:p w:rsidR="003D3199" w:rsidRPr="00AC756D" w:rsidRDefault="00BD0CD0" w:rsidP="00AC756D">
      <w:pPr>
        <w:pStyle w:val="Iauiue"/>
        <w:widowControl/>
        <w:ind w:firstLine="709"/>
        <w:jc w:val="both"/>
        <w:rPr>
          <w:color w:val="000000"/>
          <w:sz w:val="24"/>
          <w:szCs w:val="24"/>
        </w:rPr>
      </w:pPr>
      <w:r>
        <w:rPr>
          <w:color w:val="000000"/>
          <w:sz w:val="24"/>
          <w:szCs w:val="24"/>
        </w:rPr>
        <w:t>1</w:t>
      </w:r>
      <w:r w:rsidR="003D3199" w:rsidRPr="00AC756D">
        <w:rPr>
          <w:color w:val="000000"/>
          <w:sz w:val="24"/>
          <w:szCs w:val="24"/>
        </w:rPr>
        <w:t>. </w:t>
      </w:r>
      <w:r w:rsidR="003D3199" w:rsidRPr="00AC756D">
        <w:rPr>
          <w:sz w:val="24"/>
          <w:szCs w:val="24"/>
          <w:lang w:eastAsia="ar-SA"/>
        </w:rPr>
        <w:t xml:space="preserve">Вскрытие конвертов с тендерными заявками производится тендерной комиссией в присутствии всех прибывших потенциальных поставщиков или их уполномоченных представителей </w:t>
      </w:r>
      <w:r w:rsidR="003D3199" w:rsidRPr="00AC756D">
        <w:rPr>
          <w:color w:val="000000"/>
          <w:sz w:val="24"/>
          <w:szCs w:val="24"/>
        </w:rPr>
        <w:t xml:space="preserve">в </w:t>
      </w:r>
      <w:r w:rsidR="000E2F46" w:rsidRPr="00AC756D">
        <w:rPr>
          <w:b/>
          <w:color w:val="000000"/>
          <w:sz w:val="24"/>
          <w:szCs w:val="24"/>
        </w:rPr>
        <w:t>1</w:t>
      </w:r>
      <w:r w:rsidR="00894DBD" w:rsidRPr="00AC756D">
        <w:rPr>
          <w:b/>
          <w:color w:val="000000"/>
          <w:sz w:val="24"/>
          <w:szCs w:val="24"/>
        </w:rPr>
        <w:t>2</w:t>
      </w:r>
      <w:r w:rsidR="000E2F46" w:rsidRPr="00AC756D">
        <w:rPr>
          <w:b/>
          <w:color w:val="000000"/>
          <w:sz w:val="24"/>
          <w:szCs w:val="24"/>
        </w:rPr>
        <w:t>.00 часов «</w:t>
      </w:r>
      <w:r w:rsidR="001043B5">
        <w:rPr>
          <w:b/>
          <w:color w:val="000000"/>
          <w:sz w:val="24"/>
          <w:szCs w:val="24"/>
        </w:rPr>
        <w:t>2</w:t>
      </w:r>
      <w:r w:rsidR="004010B2">
        <w:rPr>
          <w:b/>
          <w:color w:val="000000"/>
          <w:sz w:val="24"/>
          <w:szCs w:val="24"/>
        </w:rPr>
        <w:t>5</w:t>
      </w:r>
      <w:r w:rsidR="000E2F46" w:rsidRPr="00AC756D">
        <w:rPr>
          <w:b/>
          <w:color w:val="000000"/>
          <w:sz w:val="24"/>
          <w:szCs w:val="24"/>
        </w:rPr>
        <w:t xml:space="preserve">» </w:t>
      </w:r>
      <w:r w:rsidR="001043B5">
        <w:rPr>
          <w:b/>
          <w:color w:val="000000"/>
          <w:sz w:val="24"/>
          <w:szCs w:val="24"/>
        </w:rPr>
        <w:t>февраля 2021</w:t>
      </w:r>
      <w:r w:rsidR="003D3199" w:rsidRPr="00AC756D">
        <w:rPr>
          <w:b/>
          <w:color w:val="000000"/>
          <w:sz w:val="24"/>
          <w:szCs w:val="24"/>
        </w:rPr>
        <w:t xml:space="preserve"> года</w:t>
      </w:r>
      <w:r w:rsidR="003D3199" w:rsidRPr="00AC756D">
        <w:rPr>
          <w:color w:val="000000"/>
          <w:sz w:val="24"/>
          <w:szCs w:val="24"/>
        </w:rPr>
        <w:t xml:space="preserve">, по адресу: </w:t>
      </w:r>
      <w:r w:rsidR="003D3199" w:rsidRPr="00AC756D">
        <w:rPr>
          <w:b/>
          <w:color w:val="000000"/>
          <w:sz w:val="24"/>
          <w:szCs w:val="24"/>
        </w:rPr>
        <w:t xml:space="preserve">г. Алматы, </w:t>
      </w:r>
      <w:r w:rsidR="00894DBD" w:rsidRPr="00AC756D">
        <w:rPr>
          <w:b/>
          <w:color w:val="000000"/>
          <w:sz w:val="24"/>
          <w:szCs w:val="24"/>
        </w:rPr>
        <w:t>пр. Достык, 220, Конференц-зал</w:t>
      </w:r>
      <w:r w:rsidR="003D3199" w:rsidRPr="00AC756D">
        <w:rPr>
          <w:b/>
          <w:color w:val="000000"/>
          <w:sz w:val="24"/>
          <w:szCs w:val="24"/>
        </w:rPr>
        <w:t>.</w:t>
      </w:r>
    </w:p>
    <w:p w:rsidR="003D3199" w:rsidRPr="00AC756D" w:rsidRDefault="00BD0CD0" w:rsidP="00AC756D">
      <w:pPr>
        <w:pStyle w:val="Iauiue"/>
        <w:widowControl/>
        <w:ind w:firstLine="709"/>
        <w:jc w:val="both"/>
        <w:rPr>
          <w:color w:val="000000"/>
          <w:sz w:val="24"/>
          <w:szCs w:val="24"/>
        </w:rPr>
      </w:pPr>
      <w:r>
        <w:rPr>
          <w:sz w:val="24"/>
          <w:szCs w:val="24"/>
          <w:lang w:eastAsia="ar-SA"/>
        </w:rPr>
        <w:t>2</w:t>
      </w:r>
      <w:r w:rsidR="003D3199" w:rsidRPr="00AC756D">
        <w:rPr>
          <w:sz w:val="24"/>
          <w:szCs w:val="24"/>
          <w:lang w:eastAsia="ar-SA"/>
        </w:rPr>
        <w:t>.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тендера и настоящей тендерной документацией.</w:t>
      </w:r>
    </w:p>
    <w:p w:rsidR="00133207" w:rsidRPr="00AC756D" w:rsidRDefault="00BD0CD0" w:rsidP="00AC756D">
      <w:pPr>
        <w:pStyle w:val="a9"/>
        <w:spacing w:before="0" w:beforeAutospacing="0" w:after="0" w:afterAutospacing="0"/>
        <w:ind w:firstLine="709"/>
        <w:jc w:val="both"/>
        <w:rPr>
          <w:lang w:eastAsia="ar-SA"/>
        </w:rPr>
      </w:pPr>
      <w:r>
        <w:rPr>
          <w:lang w:eastAsia="ar-SA"/>
        </w:rPr>
        <w:t>3</w:t>
      </w:r>
      <w:r w:rsidR="003D3199" w:rsidRPr="00AC756D">
        <w:rPr>
          <w:lang w:eastAsia="ar-SA"/>
        </w:rPr>
        <w:t>. В случае</w:t>
      </w:r>
      <w:proofErr w:type="gramStart"/>
      <w:r w:rsidR="003D3199" w:rsidRPr="00AC756D">
        <w:rPr>
          <w:lang w:eastAsia="ar-SA"/>
        </w:rPr>
        <w:t>,</w:t>
      </w:r>
      <w:proofErr w:type="gramEnd"/>
      <w:r w:rsidR="003D3199" w:rsidRPr="00AC756D">
        <w:rPr>
          <w:lang w:eastAsia="ar-SA"/>
        </w:rPr>
        <w:t xml:space="preserve"> если на тендер (лот) представлена только одна тендерная заявка, то данная зая</w:t>
      </w:r>
      <w:r>
        <w:rPr>
          <w:lang w:eastAsia="ar-SA"/>
        </w:rPr>
        <w:t>вка также вскрывается.</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p>
    <w:p w:rsidR="003D3199" w:rsidRPr="00AC756D" w:rsidRDefault="00BD0CD0" w:rsidP="00AC756D">
      <w:pPr>
        <w:pStyle w:val="a9"/>
        <w:spacing w:before="0" w:beforeAutospacing="0" w:after="0" w:afterAutospacing="0"/>
        <w:ind w:firstLine="709"/>
        <w:jc w:val="both"/>
        <w:rPr>
          <w:lang w:eastAsia="ar-SA"/>
        </w:rPr>
      </w:pPr>
      <w:r>
        <w:rPr>
          <w:lang w:eastAsia="ar-SA"/>
        </w:rPr>
        <w:t>4</w:t>
      </w:r>
      <w:r w:rsidR="003D3199" w:rsidRPr="00AC756D">
        <w:rPr>
          <w:lang w:eastAsia="ar-SA"/>
        </w:rPr>
        <w:t xml:space="preserve">. Присутствующие на процедуре вскрытия </w:t>
      </w:r>
      <w:proofErr w:type="gramStart"/>
      <w:r w:rsidR="003D3199" w:rsidRPr="00AC756D">
        <w:rPr>
          <w:lang w:eastAsia="ar-SA"/>
        </w:rPr>
        <w:t>конвертов</w:t>
      </w:r>
      <w:proofErr w:type="gramEnd"/>
      <w:r w:rsidR="003D3199" w:rsidRPr="00AC756D">
        <w:rPr>
          <w:lang w:eastAsia="ar-SA"/>
        </w:rPr>
        <w:t xml:space="preserve"> с тендерными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0E2F46" w:rsidRPr="00AC756D">
        <w:rPr>
          <w:b/>
          <w:i/>
          <w:u w:val="single"/>
          <w:lang w:eastAsia="ar-SA"/>
        </w:rPr>
        <w:t>не позднее «</w:t>
      </w:r>
      <w:r w:rsidR="001043B5">
        <w:rPr>
          <w:b/>
          <w:i/>
          <w:u w:val="single"/>
          <w:lang w:eastAsia="ar-SA"/>
        </w:rPr>
        <w:t>2</w:t>
      </w:r>
      <w:r w:rsidR="004010B2">
        <w:rPr>
          <w:b/>
          <w:i/>
          <w:u w:val="single"/>
          <w:lang w:eastAsia="ar-SA"/>
        </w:rPr>
        <w:t>5</w:t>
      </w:r>
      <w:r w:rsidR="000E2F46" w:rsidRPr="00AC756D">
        <w:rPr>
          <w:b/>
          <w:i/>
          <w:u w:val="single"/>
          <w:lang w:eastAsia="ar-SA"/>
        </w:rPr>
        <w:t xml:space="preserve">» </w:t>
      </w:r>
      <w:r w:rsidR="001043B5">
        <w:rPr>
          <w:b/>
          <w:i/>
          <w:u w:val="single"/>
          <w:lang w:eastAsia="ar-SA"/>
        </w:rPr>
        <w:t>февраля</w:t>
      </w:r>
      <w:r w:rsidR="00782B34" w:rsidRPr="00AC756D">
        <w:rPr>
          <w:b/>
          <w:i/>
          <w:u w:val="single"/>
          <w:lang w:eastAsia="ar-SA"/>
        </w:rPr>
        <w:t xml:space="preserve"> 202</w:t>
      </w:r>
      <w:r w:rsidR="001043B5">
        <w:rPr>
          <w:b/>
          <w:i/>
          <w:u w:val="single"/>
          <w:lang w:eastAsia="ar-SA"/>
        </w:rPr>
        <w:t>1</w:t>
      </w:r>
      <w:r w:rsidR="003D3199" w:rsidRPr="00AC756D">
        <w:rPr>
          <w:b/>
          <w:i/>
          <w:u w:val="single"/>
          <w:lang w:eastAsia="ar-SA"/>
        </w:rPr>
        <w:t xml:space="preserve"> года до 1</w:t>
      </w:r>
      <w:r w:rsidR="00894DBD" w:rsidRPr="00AC756D">
        <w:rPr>
          <w:b/>
          <w:i/>
          <w:u w:val="single"/>
          <w:lang w:eastAsia="ar-SA"/>
        </w:rPr>
        <w:t>0</w:t>
      </w:r>
      <w:r w:rsidR="003D3199" w:rsidRPr="00AC756D">
        <w:rPr>
          <w:b/>
          <w:i/>
          <w:u w:val="single"/>
          <w:lang w:eastAsia="ar-SA"/>
        </w:rPr>
        <w:t xml:space="preserve"> часов 00 минут.</w:t>
      </w:r>
    </w:p>
    <w:p w:rsidR="003D3199" w:rsidRPr="00AC756D" w:rsidRDefault="00BD0CD0" w:rsidP="00AC756D">
      <w:pPr>
        <w:ind w:firstLine="708"/>
        <w:jc w:val="both"/>
        <w:rPr>
          <w:sz w:val="24"/>
          <w:szCs w:val="24"/>
        </w:rPr>
      </w:pPr>
      <w:r>
        <w:rPr>
          <w:sz w:val="24"/>
          <w:szCs w:val="24"/>
        </w:rPr>
        <w:t>5</w:t>
      </w:r>
      <w:r w:rsidR="003D3199" w:rsidRPr="00AC756D">
        <w:rPr>
          <w:sz w:val="24"/>
          <w:szCs w:val="24"/>
        </w:rPr>
        <w:t>.</w:t>
      </w:r>
      <w:r w:rsidR="003D3199" w:rsidRPr="00AC756D">
        <w:rPr>
          <w:b/>
          <w:sz w:val="24"/>
          <w:szCs w:val="24"/>
        </w:rPr>
        <w:t xml:space="preserve"> </w:t>
      </w:r>
      <w:r w:rsidR="003D3199" w:rsidRPr="00AC756D">
        <w:rPr>
          <w:rStyle w:val="s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3199" w:rsidRPr="00AC756D" w:rsidRDefault="003D3199" w:rsidP="00AC756D">
      <w:pPr>
        <w:autoSpaceDE w:val="0"/>
        <w:autoSpaceDN w:val="0"/>
        <w:adjustRightInd w:val="0"/>
        <w:ind w:firstLine="709"/>
        <w:jc w:val="both"/>
        <w:rPr>
          <w:color w:val="FF0000"/>
          <w:sz w:val="24"/>
          <w:szCs w:val="24"/>
        </w:rPr>
      </w:pPr>
    </w:p>
    <w:p w:rsidR="003D3199" w:rsidRPr="00AC756D" w:rsidRDefault="003D3199" w:rsidP="00AC756D">
      <w:pPr>
        <w:pStyle w:val="a9"/>
        <w:spacing w:before="0" w:beforeAutospacing="0" w:after="0" w:afterAutospacing="0"/>
        <w:ind w:firstLine="709"/>
        <w:jc w:val="center"/>
        <w:rPr>
          <w:b/>
        </w:rPr>
      </w:pPr>
      <w:r w:rsidRPr="00AC756D">
        <w:rPr>
          <w:b/>
        </w:rPr>
        <w:t>14. Оценка и сопоставление тендерных заявок</w:t>
      </w:r>
    </w:p>
    <w:p w:rsidR="003D3199" w:rsidRPr="00AC756D" w:rsidRDefault="00BD0CD0" w:rsidP="00AC756D">
      <w:pPr>
        <w:ind w:firstLine="708"/>
        <w:jc w:val="both"/>
        <w:rPr>
          <w:color w:val="000000"/>
          <w:spacing w:val="2"/>
          <w:sz w:val="24"/>
          <w:szCs w:val="24"/>
        </w:rPr>
      </w:pPr>
      <w:r>
        <w:rPr>
          <w:color w:val="000000"/>
          <w:spacing w:val="2"/>
          <w:sz w:val="24"/>
          <w:szCs w:val="24"/>
        </w:rPr>
        <w:t>1</w:t>
      </w:r>
      <w:r w:rsidR="003D3199" w:rsidRPr="00AC756D">
        <w:rPr>
          <w:color w:val="000000"/>
          <w:spacing w:val="2"/>
          <w:sz w:val="24"/>
          <w:szCs w:val="24"/>
        </w:rPr>
        <w:t xml:space="preserve">. Тендерная комиссия осуществляет оценку и сопоставление тендерных заявок. </w:t>
      </w:r>
      <w:bookmarkStart w:id="38" w:name="z296"/>
      <w:bookmarkEnd w:id="38"/>
    </w:p>
    <w:p w:rsidR="003D3199" w:rsidRPr="00AC756D" w:rsidRDefault="00BD0CD0" w:rsidP="00AC756D">
      <w:pPr>
        <w:ind w:firstLine="708"/>
        <w:jc w:val="both"/>
        <w:rPr>
          <w:color w:val="000000"/>
          <w:spacing w:val="2"/>
          <w:sz w:val="24"/>
          <w:szCs w:val="24"/>
        </w:rPr>
      </w:pPr>
      <w:r>
        <w:rPr>
          <w:color w:val="000000"/>
          <w:spacing w:val="2"/>
          <w:sz w:val="24"/>
          <w:szCs w:val="24"/>
        </w:rPr>
        <w:t>2</w:t>
      </w:r>
      <w:r w:rsidR="003D3199" w:rsidRPr="00AC756D">
        <w:rPr>
          <w:color w:val="000000"/>
          <w:spacing w:val="2"/>
          <w:sz w:val="24"/>
          <w:szCs w:val="24"/>
        </w:rPr>
        <w:t xml:space="preserve">. </w:t>
      </w:r>
      <w:proofErr w:type="gramStart"/>
      <w:r w:rsidR="003D3199" w:rsidRPr="00AC756D">
        <w:rPr>
          <w:color w:val="000000"/>
          <w:spacing w:val="2"/>
          <w:sz w:val="24"/>
          <w:szCs w:val="24"/>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bookmarkStart w:id="39" w:name="z297"/>
      <w:bookmarkEnd w:id="39"/>
      <w:proofErr w:type="gramEnd"/>
    </w:p>
    <w:p w:rsidR="003D3199" w:rsidRPr="00AC756D" w:rsidRDefault="00BD0CD0" w:rsidP="00AC756D">
      <w:pPr>
        <w:ind w:firstLine="708"/>
        <w:jc w:val="both"/>
        <w:rPr>
          <w:color w:val="000000"/>
          <w:spacing w:val="2"/>
          <w:sz w:val="24"/>
          <w:szCs w:val="24"/>
        </w:rPr>
      </w:pPr>
      <w:r>
        <w:rPr>
          <w:color w:val="000000"/>
          <w:spacing w:val="2"/>
          <w:sz w:val="24"/>
          <w:szCs w:val="24"/>
        </w:rPr>
        <w:t>3</w:t>
      </w:r>
      <w:r w:rsidR="003D3199" w:rsidRPr="00AC756D">
        <w:rPr>
          <w:color w:val="000000"/>
          <w:spacing w:val="2"/>
          <w:sz w:val="24"/>
          <w:szCs w:val="24"/>
        </w:rPr>
        <w:t>. Тендерная комиссия отклоняет тендерную заявку в целом или по лоту в случаях:</w:t>
      </w:r>
      <w:bookmarkStart w:id="40" w:name="z298"/>
      <w:bookmarkEnd w:id="40"/>
    </w:p>
    <w:p w:rsidR="003D3199" w:rsidRPr="00AC756D" w:rsidRDefault="003D3199" w:rsidP="00AC756D">
      <w:pPr>
        <w:ind w:firstLine="708"/>
        <w:jc w:val="both"/>
        <w:rPr>
          <w:color w:val="000000"/>
          <w:spacing w:val="2"/>
          <w:sz w:val="24"/>
          <w:szCs w:val="24"/>
        </w:rPr>
      </w:pPr>
      <w:r w:rsidRPr="00AC756D">
        <w:rPr>
          <w:color w:val="000000"/>
          <w:spacing w:val="2"/>
          <w:sz w:val="24"/>
          <w:szCs w:val="24"/>
        </w:rPr>
        <w:t>1) непредставления гарантийного обеспечения тендерной заявки в соответствии с требованиями Правил;</w:t>
      </w:r>
      <w:bookmarkStart w:id="41" w:name="z299"/>
      <w:bookmarkEnd w:id="41"/>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p>
    <w:p w:rsidR="003D3199" w:rsidRPr="00AC756D" w:rsidRDefault="003D3199" w:rsidP="00AC756D">
      <w:pPr>
        <w:ind w:firstLine="708"/>
        <w:jc w:val="both"/>
        <w:rPr>
          <w:color w:val="000000"/>
          <w:spacing w:val="2"/>
          <w:sz w:val="24"/>
          <w:szCs w:val="24"/>
        </w:rPr>
      </w:pPr>
      <w:r w:rsidRPr="00AC756D">
        <w:rPr>
          <w:color w:val="000000"/>
          <w:spacing w:val="2"/>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2" w:name="z300"/>
      <w:bookmarkEnd w:id="42"/>
      <w:r w:rsidRPr="00AC756D">
        <w:rPr>
          <w:color w:val="000000"/>
          <w:spacing w:val="2"/>
          <w:sz w:val="24"/>
          <w:szCs w:val="24"/>
        </w:rPr>
        <w:tab/>
      </w:r>
      <w:r w:rsidRPr="00AC756D">
        <w:rPr>
          <w:color w:val="000000"/>
          <w:spacing w:val="2"/>
          <w:sz w:val="24"/>
          <w:szCs w:val="24"/>
        </w:rPr>
        <w:tab/>
      </w:r>
    </w:p>
    <w:p w:rsidR="003D3199" w:rsidRPr="00AC756D" w:rsidRDefault="003D3199" w:rsidP="00AC756D">
      <w:pPr>
        <w:ind w:firstLine="708"/>
        <w:jc w:val="both"/>
        <w:rPr>
          <w:color w:val="000000"/>
          <w:spacing w:val="2"/>
          <w:sz w:val="24"/>
          <w:szCs w:val="24"/>
        </w:rPr>
      </w:pPr>
      <w:proofErr w:type="gramStart"/>
      <w:r w:rsidRPr="00AC756D">
        <w:rPr>
          <w:color w:val="000000"/>
          <w:spacing w:val="2"/>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bookmarkStart w:id="43" w:name="z301"/>
      <w:bookmarkEnd w:id="43"/>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44" w:name="z302"/>
      <w:bookmarkEnd w:id="44"/>
      <w:proofErr w:type="gramEnd"/>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proofErr w:type="gramStart"/>
      <w:r w:rsidRPr="00AC756D">
        <w:rPr>
          <w:color w:val="000000"/>
          <w:spacing w:val="2"/>
          <w:sz w:val="24"/>
          <w:szCs w:val="24"/>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w:t>
      </w:r>
      <w:r w:rsidRPr="00AC756D">
        <w:rPr>
          <w:color w:val="000000"/>
          <w:spacing w:val="2"/>
          <w:sz w:val="24"/>
          <w:szCs w:val="24"/>
        </w:rPr>
        <w:lastRenderedPageBreak/>
        <w:t>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AC756D">
        <w:rPr>
          <w:color w:val="000000"/>
          <w:spacing w:val="2"/>
          <w:sz w:val="24"/>
          <w:szCs w:val="24"/>
        </w:rPr>
        <w:t xml:space="preserve"> </w:t>
      </w:r>
      <w:proofErr w:type="gramStart"/>
      <w:r w:rsidRPr="00AC756D">
        <w:rPr>
          <w:color w:val="000000"/>
          <w:spacing w:val="2"/>
          <w:sz w:val="24"/>
          <w:szCs w:val="24"/>
        </w:rPr>
        <w:t>разрешениях и уведомлениях», в случае отсутствия сведений в информационных системах государственных органов; </w:t>
      </w:r>
      <w:bookmarkStart w:id="45" w:name="z303"/>
      <w:bookmarkEnd w:id="45"/>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roofErr w:type="gramEnd"/>
    </w:p>
    <w:p w:rsidR="003D3199" w:rsidRPr="00AC756D" w:rsidRDefault="003D3199" w:rsidP="00AC756D">
      <w:pPr>
        <w:ind w:firstLine="708"/>
        <w:jc w:val="both"/>
        <w:rPr>
          <w:color w:val="000000"/>
          <w:spacing w:val="2"/>
          <w:sz w:val="24"/>
          <w:szCs w:val="24"/>
        </w:rPr>
      </w:pPr>
      <w:r w:rsidRPr="00AC756D">
        <w:rPr>
          <w:color w:val="000000"/>
          <w:spacing w:val="2"/>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10) непредставления сведений о квалификации по форме, утвержденной уполномоченным органом в области здравоохранения;</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11) непредставления технической спецификации в соответствии с требованиями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12) представления потенциальным поставщиком технической спецификации, не соответствующей требованиям тендерной документации и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14) применения процедуры банкротства, ликвидации и (или) наличия в перечне недобросовестных поставщиков;</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15) непредставления документов, подтверждающих соответствие предлагаемых товаров, требованиям, предусмотренным главой 4 Правил;</w:t>
      </w:r>
    </w:p>
    <w:p w:rsidR="003D3199" w:rsidRPr="00AC756D" w:rsidRDefault="003D3199" w:rsidP="00AC756D">
      <w:pPr>
        <w:ind w:firstLine="708"/>
        <w:jc w:val="both"/>
        <w:rPr>
          <w:color w:val="000000"/>
          <w:spacing w:val="2"/>
          <w:sz w:val="24"/>
          <w:szCs w:val="24"/>
        </w:rPr>
      </w:pPr>
      <w:proofErr w:type="gramStart"/>
      <w:r w:rsidRPr="00AC756D">
        <w:rPr>
          <w:color w:val="000000"/>
          <w:spacing w:val="2"/>
          <w:sz w:val="24"/>
          <w:szCs w:val="24"/>
        </w:rPr>
        <w:t>16) непредставления копии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w:t>
      </w:r>
      <w:proofErr w:type="gramEnd"/>
      <w:r w:rsidRPr="00AC756D">
        <w:rPr>
          <w:color w:val="000000"/>
          <w:spacing w:val="2"/>
          <w:sz w:val="24"/>
          <w:szCs w:val="24"/>
        </w:rPr>
        <w:t xml:space="preserve"> производственной практики (GMP), сертификата надлежащей аптечной практики (GPP) при закупе фармацевтических услуг;</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17) несоответствия требованиям пункта 17 настоящих Правил, за исключением случаев, предусмотренных пунктом 18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18) установленных пунктами 26, 33 настоящих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19) если тендерная заявка имеет более короткий срок действия, чем указано в условиях тендерной документации;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20) если не представлена либо представлена неподписанная таблица цен;</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21)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3D3199" w:rsidRPr="00AC756D" w:rsidRDefault="003D3199" w:rsidP="00AC756D">
      <w:pPr>
        <w:ind w:firstLine="708"/>
        <w:jc w:val="both"/>
        <w:rPr>
          <w:color w:val="000000"/>
          <w:spacing w:val="2"/>
          <w:sz w:val="24"/>
          <w:szCs w:val="24"/>
        </w:rPr>
      </w:pPr>
      <w:r w:rsidRPr="00AC756D">
        <w:rPr>
          <w:color w:val="000000"/>
          <w:spacing w:val="2"/>
          <w:sz w:val="24"/>
          <w:szCs w:val="24"/>
        </w:rPr>
        <w:lastRenderedPageBreak/>
        <w:t>22)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23) несоответствия потенциального поставщика и (или) соисполнителя предъявляемым квалификационным требованиям;</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24) непредставления информации об отсутствии аффилированности в соответствии с пунктом 9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25) непредставления согласия на расторжение договора закупа в случае выявления фактов, указанных в пункте 9 настоящих Правил, в порядке, установленном Правилами;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26)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27)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3D3199" w:rsidRPr="00AC756D" w:rsidRDefault="00BD0CD0" w:rsidP="00AC756D">
      <w:pPr>
        <w:ind w:firstLine="708"/>
        <w:jc w:val="both"/>
        <w:rPr>
          <w:color w:val="000000"/>
          <w:sz w:val="24"/>
          <w:szCs w:val="24"/>
        </w:rPr>
      </w:pPr>
      <w:r>
        <w:rPr>
          <w:color w:val="000000"/>
          <w:sz w:val="24"/>
          <w:szCs w:val="24"/>
        </w:rPr>
        <w:t>4</w:t>
      </w:r>
      <w:r w:rsidR="003D3199" w:rsidRPr="00AC756D">
        <w:rPr>
          <w:color w:val="000000"/>
          <w:sz w:val="24"/>
          <w:szCs w:val="24"/>
        </w:rPr>
        <w:t>. Если тендер в целом или какой-либо его лот признаны несостоявшимися, заказчик</w:t>
      </w:r>
      <w:r w:rsidR="003D3199" w:rsidRPr="00AC756D">
        <w:rPr>
          <w:rStyle w:val="s0"/>
          <w:sz w:val="24"/>
          <w:szCs w:val="24"/>
        </w:rPr>
        <w:t xml:space="preserve"> или </w:t>
      </w:r>
      <w:r w:rsidR="003D3199" w:rsidRPr="00AC756D">
        <w:rPr>
          <w:color w:val="000000"/>
          <w:sz w:val="24"/>
          <w:szCs w:val="24"/>
        </w:rPr>
        <w:t>организатор закупа изменяют содержание и условия тендера и проводят повторный тендер</w:t>
      </w:r>
      <w:r w:rsidR="003D3199" w:rsidRPr="00AC756D">
        <w:rPr>
          <w:sz w:val="24"/>
          <w:szCs w:val="24"/>
        </w:rPr>
        <w:t xml:space="preserve"> </w:t>
      </w:r>
      <w:r w:rsidR="003D3199" w:rsidRPr="00AC756D">
        <w:rPr>
          <w:rStyle w:val="s0"/>
          <w:sz w:val="24"/>
          <w:szCs w:val="24"/>
        </w:rPr>
        <w:t xml:space="preserve">в соответствии с </w:t>
      </w:r>
      <w:r w:rsidR="003D3199" w:rsidRPr="00AC756D">
        <w:rPr>
          <w:rStyle w:val="afb"/>
          <w:sz w:val="24"/>
          <w:szCs w:val="24"/>
        </w:rPr>
        <w:t>разделом 2</w:t>
      </w:r>
      <w:r w:rsidR="003D3199" w:rsidRPr="00AC756D">
        <w:rPr>
          <w:rStyle w:val="s0"/>
          <w:sz w:val="24"/>
          <w:szCs w:val="24"/>
        </w:rPr>
        <w:t xml:space="preserve"> Правил</w:t>
      </w:r>
      <w:r w:rsidR="003D3199" w:rsidRPr="00AC756D">
        <w:rPr>
          <w:color w:val="000000"/>
          <w:sz w:val="24"/>
          <w:szCs w:val="24"/>
        </w:rPr>
        <w:t>.</w:t>
      </w:r>
    </w:p>
    <w:p w:rsidR="003D3199" w:rsidRPr="00AC756D" w:rsidRDefault="00BD0CD0" w:rsidP="00AC756D">
      <w:pPr>
        <w:ind w:firstLine="708"/>
        <w:jc w:val="both"/>
        <w:rPr>
          <w:sz w:val="24"/>
          <w:szCs w:val="24"/>
        </w:rPr>
      </w:pPr>
      <w:r>
        <w:rPr>
          <w:color w:val="000000"/>
          <w:sz w:val="24"/>
          <w:szCs w:val="24"/>
        </w:rPr>
        <w:t>5</w:t>
      </w:r>
      <w:r w:rsidR="003D3199" w:rsidRPr="00AC756D">
        <w:rPr>
          <w:color w:val="000000"/>
          <w:sz w:val="24"/>
          <w:szCs w:val="24"/>
        </w:rPr>
        <w:t xml:space="preserve">.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w:t>
      </w:r>
      <w:r w:rsidR="003D3199" w:rsidRPr="00AC756D">
        <w:rPr>
          <w:rStyle w:val="s0"/>
          <w:sz w:val="24"/>
          <w:szCs w:val="24"/>
        </w:rPr>
        <w:t xml:space="preserve">заказчиком или </w:t>
      </w:r>
      <w:r w:rsidR="003D3199" w:rsidRPr="00AC756D">
        <w:rPr>
          <w:color w:val="000000"/>
          <w:sz w:val="24"/>
          <w:szCs w:val="24"/>
        </w:rPr>
        <w:t>организатором закупа осуществляется закуп способом из одного источника у потенциального поставщика, подавшего данную заявку.</w:t>
      </w:r>
      <w:r w:rsidR="003D3199" w:rsidRPr="00AC756D">
        <w:rPr>
          <w:sz w:val="24"/>
          <w:szCs w:val="24"/>
        </w:rPr>
        <w:tab/>
      </w:r>
      <w:r w:rsidR="003D3199" w:rsidRPr="00AC756D">
        <w:rPr>
          <w:sz w:val="24"/>
          <w:szCs w:val="24"/>
        </w:rPr>
        <w:tab/>
      </w:r>
    </w:p>
    <w:p w:rsidR="003D3199" w:rsidRPr="00AC756D" w:rsidRDefault="00BD0CD0" w:rsidP="00AC756D">
      <w:pPr>
        <w:ind w:firstLine="708"/>
        <w:jc w:val="both"/>
        <w:rPr>
          <w:sz w:val="24"/>
          <w:szCs w:val="24"/>
        </w:rPr>
      </w:pPr>
      <w:r>
        <w:rPr>
          <w:color w:val="000000"/>
          <w:spacing w:val="2"/>
          <w:sz w:val="24"/>
          <w:szCs w:val="24"/>
        </w:rPr>
        <w:t>6</w:t>
      </w:r>
      <w:r w:rsidR="003D3199" w:rsidRPr="00AC756D">
        <w:rPr>
          <w:color w:val="000000"/>
          <w:spacing w:val="2"/>
          <w:sz w:val="24"/>
          <w:szCs w:val="24"/>
        </w:rPr>
        <w:t xml:space="preserve">. </w:t>
      </w:r>
      <w:proofErr w:type="gramStart"/>
      <w:r w:rsidR="003D3199" w:rsidRPr="00AC756D">
        <w:rPr>
          <w:color w:val="000000"/>
          <w:spacing w:val="2"/>
          <w:sz w:val="24"/>
          <w:szCs w:val="24"/>
        </w:rPr>
        <w:t>Закуп способом тендера или его какой - либо лот признаются несостоявшимися по одному из следующих оснований:</w:t>
      </w:r>
      <w:bookmarkStart w:id="46" w:name="z324"/>
      <w:bookmarkEnd w:id="46"/>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t>1) отсутствия представленных тендерных заявок;</w:t>
      </w:r>
      <w:bookmarkStart w:id="47" w:name="z325"/>
      <w:bookmarkEnd w:id="47"/>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t>2) представления менее двух тендерных заявок;</w:t>
      </w:r>
      <w:bookmarkStart w:id="48" w:name="z326"/>
      <w:bookmarkEnd w:id="48"/>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t>3) если не допущен ни один потенциальный поставщик;</w:t>
      </w:r>
      <w:bookmarkStart w:id="49" w:name="z327"/>
      <w:bookmarkEnd w:id="49"/>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t>4) если допущен один потенциальный поставщик</w:t>
      </w:r>
      <w:bookmarkStart w:id="50" w:name="z328"/>
      <w:bookmarkEnd w:id="50"/>
      <w:r w:rsidR="003D3199" w:rsidRPr="00AC756D">
        <w:rPr>
          <w:color w:val="000000"/>
          <w:spacing w:val="2"/>
          <w:sz w:val="24"/>
          <w:szCs w:val="24"/>
        </w:rPr>
        <w:t>.</w:t>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t>53.</w:t>
      </w:r>
      <w:proofErr w:type="gramEnd"/>
      <w:r w:rsidR="003D3199" w:rsidRPr="00AC756D">
        <w:rPr>
          <w:color w:val="000000"/>
          <w:spacing w:val="2"/>
          <w:sz w:val="24"/>
          <w:szCs w:val="24"/>
        </w:rPr>
        <w:t xml:space="preserve"> Победитель тендера определяется на основе наименьшей цены. </w:t>
      </w:r>
    </w:p>
    <w:p w:rsidR="003D3199" w:rsidRPr="00AC756D" w:rsidRDefault="003D3199" w:rsidP="00AC756D">
      <w:pPr>
        <w:pStyle w:val="Iauiue"/>
        <w:widowControl/>
        <w:ind w:firstLine="709"/>
        <w:jc w:val="both"/>
        <w:rPr>
          <w:b/>
          <w:sz w:val="24"/>
          <w:szCs w:val="24"/>
        </w:rPr>
      </w:pPr>
    </w:p>
    <w:p w:rsidR="003D3199" w:rsidRPr="00AC756D" w:rsidRDefault="003D3199" w:rsidP="00AC756D">
      <w:pPr>
        <w:jc w:val="center"/>
        <w:rPr>
          <w:color w:val="000000"/>
          <w:sz w:val="24"/>
          <w:szCs w:val="24"/>
        </w:rPr>
      </w:pPr>
      <w:r w:rsidRPr="00AC756D">
        <w:rPr>
          <w:b/>
          <w:color w:val="000000"/>
          <w:sz w:val="24"/>
          <w:szCs w:val="24"/>
        </w:rPr>
        <w:t>15. Подведение итогов тендера</w:t>
      </w:r>
      <w:r w:rsidRPr="00AC756D">
        <w:rPr>
          <w:color w:val="000000"/>
          <w:sz w:val="24"/>
          <w:szCs w:val="24"/>
        </w:rPr>
        <w:t>.</w:t>
      </w:r>
    </w:p>
    <w:p w:rsidR="003D3199" w:rsidRPr="00AC756D" w:rsidRDefault="00BD0CD0" w:rsidP="00AC756D">
      <w:pPr>
        <w:ind w:firstLine="555"/>
        <w:jc w:val="both"/>
        <w:rPr>
          <w:sz w:val="24"/>
          <w:szCs w:val="24"/>
        </w:rPr>
      </w:pPr>
      <w:r>
        <w:rPr>
          <w:color w:val="000000"/>
          <w:sz w:val="24"/>
          <w:szCs w:val="24"/>
        </w:rPr>
        <w:t>1</w:t>
      </w:r>
      <w:r w:rsidR="003D3199" w:rsidRPr="00AC756D">
        <w:rPr>
          <w:color w:val="000000"/>
          <w:sz w:val="24"/>
          <w:szCs w:val="24"/>
        </w:rPr>
        <w:t xml:space="preserve">. </w:t>
      </w:r>
      <w:r w:rsidR="003D3199" w:rsidRPr="00AC756D">
        <w:rPr>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и краткое описание товаров;</w:t>
      </w:r>
    </w:p>
    <w:p w:rsidR="003D3199" w:rsidRPr="00AC756D" w:rsidRDefault="003D3199" w:rsidP="00AC756D">
      <w:pPr>
        <w:numPr>
          <w:ilvl w:val="0"/>
          <w:numId w:val="1"/>
        </w:numPr>
        <w:suppressAutoHyphens w:val="0"/>
        <w:jc w:val="both"/>
        <w:rPr>
          <w:sz w:val="24"/>
          <w:szCs w:val="24"/>
        </w:rPr>
      </w:pPr>
      <w:r w:rsidRPr="00AC756D">
        <w:rPr>
          <w:sz w:val="24"/>
          <w:szCs w:val="24"/>
        </w:rPr>
        <w:t>сумма закупа;</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местонахождение и квалификационные данные потенциальных поставщиков, представивших тендерные заявки;</w:t>
      </w:r>
    </w:p>
    <w:p w:rsidR="003D3199" w:rsidRPr="00AC756D" w:rsidRDefault="003D3199" w:rsidP="00AC756D">
      <w:pPr>
        <w:numPr>
          <w:ilvl w:val="0"/>
          <w:numId w:val="1"/>
        </w:numPr>
        <w:suppressAutoHyphens w:val="0"/>
        <w:jc w:val="both"/>
        <w:rPr>
          <w:sz w:val="24"/>
          <w:szCs w:val="24"/>
        </w:rPr>
      </w:pPr>
      <w:r w:rsidRPr="00AC756D">
        <w:rPr>
          <w:sz w:val="24"/>
          <w:szCs w:val="24"/>
        </w:rPr>
        <w:t>цена и другие условия каждой тендерной заявки в соответствии с тендерной документацией;</w:t>
      </w:r>
    </w:p>
    <w:p w:rsidR="003D3199" w:rsidRPr="00AC756D" w:rsidRDefault="003D3199" w:rsidP="00AC756D">
      <w:pPr>
        <w:numPr>
          <w:ilvl w:val="0"/>
          <w:numId w:val="1"/>
        </w:numPr>
        <w:suppressAutoHyphens w:val="0"/>
        <w:jc w:val="both"/>
        <w:rPr>
          <w:sz w:val="24"/>
          <w:szCs w:val="24"/>
        </w:rPr>
      </w:pPr>
      <w:r w:rsidRPr="00AC756D">
        <w:rPr>
          <w:sz w:val="24"/>
          <w:szCs w:val="24"/>
        </w:rPr>
        <w:t xml:space="preserve">изложение оценки и сопоставления тендерных заявок; </w:t>
      </w:r>
    </w:p>
    <w:p w:rsidR="003D3199" w:rsidRPr="00AC756D" w:rsidRDefault="003D3199" w:rsidP="00AC756D">
      <w:pPr>
        <w:numPr>
          <w:ilvl w:val="0"/>
          <w:numId w:val="1"/>
        </w:numPr>
        <w:suppressAutoHyphens w:val="0"/>
        <w:jc w:val="both"/>
        <w:rPr>
          <w:sz w:val="24"/>
          <w:szCs w:val="24"/>
        </w:rPr>
      </w:pPr>
      <w:r w:rsidRPr="00AC756D">
        <w:rPr>
          <w:sz w:val="24"/>
          <w:szCs w:val="24"/>
        </w:rPr>
        <w:t>основания отклонения тендерных заявок;</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и местонахождение победител</w:t>
      </w:r>
      <w:proofErr w:type="gramStart"/>
      <w:r w:rsidRPr="00AC756D">
        <w:rPr>
          <w:sz w:val="24"/>
          <w:szCs w:val="24"/>
        </w:rPr>
        <w:t>я(</w:t>
      </w:r>
      <w:proofErr w:type="gramEnd"/>
      <w:r w:rsidRPr="00AC756D">
        <w:rPr>
          <w:sz w:val="24"/>
          <w:szCs w:val="24"/>
        </w:rPr>
        <w:t>ей) по каждому лоту тендера и условия, по которым определен победитель, с указанием торгового наименования;</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3D3199" w:rsidRPr="00AC756D" w:rsidRDefault="003D3199" w:rsidP="00AC756D">
      <w:pPr>
        <w:numPr>
          <w:ilvl w:val="0"/>
          <w:numId w:val="1"/>
        </w:numPr>
        <w:suppressAutoHyphens w:val="0"/>
        <w:jc w:val="both"/>
        <w:rPr>
          <w:sz w:val="24"/>
          <w:szCs w:val="24"/>
        </w:rPr>
      </w:pPr>
      <w:r w:rsidRPr="00AC756D">
        <w:rPr>
          <w:sz w:val="24"/>
          <w:szCs w:val="24"/>
        </w:rPr>
        <w:t>основания, если победитель тендера не определен;</w:t>
      </w:r>
    </w:p>
    <w:p w:rsidR="003D3199" w:rsidRPr="00AC756D" w:rsidRDefault="003D3199" w:rsidP="00AC756D">
      <w:pPr>
        <w:numPr>
          <w:ilvl w:val="0"/>
          <w:numId w:val="1"/>
        </w:numPr>
        <w:suppressAutoHyphens w:val="0"/>
        <w:jc w:val="both"/>
        <w:rPr>
          <w:sz w:val="24"/>
          <w:szCs w:val="24"/>
        </w:rPr>
      </w:pPr>
      <w:r w:rsidRPr="00AC756D">
        <w:rPr>
          <w:sz w:val="24"/>
          <w:szCs w:val="24"/>
        </w:rPr>
        <w:t>срок, в течение которого надлежит заключить договор закупа;</w:t>
      </w:r>
    </w:p>
    <w:p w:rsidR="003D3199" w:rsidRPr="00AC756D" w:rsidRDefault="003D3199" w:rsidP="00AC756D">
      <w:pPr>
        <w:numPr>
          <w:ilvl w:val="0"/>
          <w:numId w:val="1"/>
        </w:numPr>
        <w:suppressAutoHyphens w:val="0"/>
        <w:jc w:val="both"/>
        <w:rPr>
          <w:sz w:val="24"/>
          <w:szCs w:val="24"/>
        </w:rPr>
      </w:pPr>
      <w:r w:rsidRPr="00AC756D">
        <w:rPr>
          <w:sz w:val="24"/>
          <w:szCs w:val="24"/>
        </w:rPr>
        <w:t>информация о привлечении экспертной комиссии.</w:t>
      </w:r>
    </w:p>
    <w:p w:rsidR="003D3199" w:rsidRPr="00AC756D" w:rsidRDefault="00BD0CD0" w:rsidP="00BD0CD0">
      <w:pPr>
        <w:ind w:firstLine="555"/>
        <w:jc w:val="both"/>
        <w:rPr>
          <w:sz w:val="24"/>
          <w:szCs w:val="24"/>
        </w:rPr>
      </w:pPr>
      <w:r>
        <w:rPr>
          <w:sz w:val="24"/>
          <w:szCs w:val="24"/>
        </w:rPr>
        <w:t>2</w:t>
      </w:r>
      <w:r w:rsidR="003D3199" w:rsidRPr="00AC756D">
        <w:rPr>
          <w:sz w:val="24"/>
          <w:szCs w:val="24"/>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w:t>
      </w:r>
      <w:r w:rsidR="003D3199" w:rsidRPr="00AC756D">
        <w:rPr>
          <w:rStyle w:val="s0"/>
          <w:sz w:val="24"/>
          <w:szCs w:val="24"/>
        </w:rPr>
        <w:t>закупа</w:t>
      </w:r>
      <w:r w:rsidR="003D3199" w:rsidRPr="00AC756D">
        <w:rPr>
          <w:sz w:val="24"/>
          <w:szCs w:val="24"/>
        </w:rPr>
        <w:t>.</w:t>
      </w:r>
    </w:p>
    <w:p w:rsidR="003D3199" w:rsidRPr="00AC756D" w:rsidRDefault="00BD0CD0" w:rsidP="00AC756D">
      <w:pPr>
        <w:ind w:firstLine="567"/>
        <w:jc w:val="both"/>
        <w:rPr>
          <w:sz w:val="24"/>
          <w:szCs w:val="24"/>
        </w:rPr>
      </w:pPr>
      <w:r>
        <w:rPr>
          <w:sz w:val="24"/>
          <w:szCs w:val="24"/>
        </w:rPr>
        <w:t>3</w:t>
      </w:r>
      <w:r w:rsidR="003D3199" w:rsidRPr="00AC756D">
        <w:rPr>
          <w:sz w:val="24"/>
          <w:szCs w:val="24"/>
        </w:rPr>
        <w:t xml:space="preserve">.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w:t>
      </w:r>
      <w:r w:rsidR="003D3199" w:rsidRPr="00AC756D">
        <w:rPr>
          <w:sz w:val="24"/>
          <w:szCs w:val="24"/>
        </w:rPr>
        <w:lastRenderedPageBreak/>
        <w:t>подведения итогов направляет заказчику заверенные копии протокола итогов закупа и техническую спецификацию товаров победителя.</w:t>
      </w:r>
    </w:p>
    <w:p w:rsidR="003D3199" w:rsidRPr="00AC756D" w:rsidRDefault="003D3199" w:rsidP="00AC756D">
      <w:pPr>
        <w:pStyle w:val="Iauiue"/>
        <w:widowControl/>
        <w:tabs>
          <w:tab w:val="left" w:pos="360"/>
        </w:tabs>
        <w:ind w:left="360" w:firstLine="709"/>
        <w:jc w:val="both"/>
        <w:rPr>
          <w:b/>
          <w:sz w:val="24"/>
          <w:szCs w:val="24"/>
        </w:rPr>
      </w:pPr>
    </w:p>
    <w:p w:rsidR="003D3199" w:rsidRPr="00AC756D" w:rsidRDefault="003D3199" w:rsidP="00AC756D">
      <w:pPr>
        <w:pStyle w:val="Iauiue"/>
        <w:widowControl/>
        <w:tabs>
          <w:tab w:val="left" w:pos="360"/>
        </w:tabs>
        <w:ind w:left="360" w:firstLine="709"/>
        <w:jc w:val="center"/>
        <w:rPr>
          <w:b/>
          <w:sz w:val="24"/>
          <w:szCs w:val="24"/>
        </w:rPr>
      </w:pPr>
      <w:r w:rsidRPr="00AC756D">
        <w:rPr>
          <w:b/>
          <w:sz w:val="24"/>
          <w:szCs w:val="24"/>
        </w:rPr>
        <w:t>16. Заключение договора закупа</w:t>
      </w:r>
    </w:p>
    <w:p w:rsidR="003D3199" w:rsidRPr="00AC756D" w:rsidRDefault="00BD0CD0" w:rsidP="00AC756D">
      <w:pPr>
        <w:ind w:firstLine="709"/>
        <w:jc w:val="both"/>
        <w:rPr>
          <w:sz w:val="24"/>
          <w:szCs w:val="24"/>
          <w:lang w:eastAsia="ar-SA"/>
        </w:rPr>
      </w:pPr>
      <w:r>
        <w:rPr>
          <w:sz w:val="24"/>
          <w:szCs w:val="24"/>
          <w:lang w:eastAsia="ar-SA"/>
        </w:rPr>
        <w:t>1</w:t>
      </w:r>
      <w:r w:rsidR="003D3199" w:rsidRPr="00AC756D">
        <w:rPr>
          <w:sz w:val="24"/>
          <w:szCs w:val="24"/>
          <w:lang w:eastAsia="ar-SA"/>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3D3199" w:rsidRPr="00AC756D" w:rsidRDefault="00BD0CD0" w:rsidP="00AC756D">
      <w:pPr>
        <w:ind w:firstLine="709"/>
        <w:jc w:val="both"/>
        <w:rPr>
          <w:sz w:val="24"/>
          <w:szCs w:val="24"/>
          <w:lang w:eastAsia="ar-SA"/>
        </w:rPr>
      </w:pPr>
      <w:r>
        <w:rPr>
          <w:sz w:val="24"/>
          <w:szCs w:val="24"/>
          <w:lang w:eastAsia="ar-SA"/>
        </w:rPr>
        <w:t>2</w:t>
      </w:r>
      <w:r w:rsidR="003D3199" w:rsidRPr="00AC756D">
        <w:rPr>
          <w:sz w:val="24"/>
          <w:szCs w:val="24"/>
          <w:lang w:eastAsia="ar-SA"/>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3D3199" w:rsidRPr="00AC756D" w:rsidRDefault="00BD0CD0" w:rsidP="00AC756D">
      <w:pPr>
        <w:ind w:firstLine="709"/>
        <w:jc w:val="both"/>
        <w:rPr>
          <w:sz w:val="24"/>
          <w:szCs w:val="24"/>
          <w:lang w:eastAsia="ar-SA"/>
        </w:rPr>
      </w:pPr>
      <w:r>
        <w:rPr>
          <w:sz w:val="24"/>
          <w:szCs w:val="24"/>
          <w:lang w:eastAsia="ar-SA"/>
        </w:rPr>
        <w:t>3</w:t>
      </w:r>
      <w:r w:rsidR="003D3199" w:rsidRPr="00AC756D">
        <w:rPr>
          <w:sz w:val="24"/>
          <w:szCs w:val="24"/>
          <w:lang w:eastAsia="ar-SA"/>
        </w:rPr>
        <w:t>.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3D3199" w:rsidRPr="00AC756D" w:rsidRDefault="00BD0CD0" w:rsidP="00AC756D">
      <w:pPr>
        <w:ind w:firstLine="709"/>
        <w:jc w:val="both"/>
        <w:rPr>
          <w:sz w:val="24"/>
          <w:szCs w:val="24"/>
          <w:lang w:eastAsia="ar-SA"/>
        </w:rPr>
      </w:pPr>
      <w:r>
        <w:rPr>
          <w:sz w:val="24"/>
          <w:szCs w:val="24"/>
          <w:lang w:eastAsia="ar-SA"/>
        </w:rPr>
        <w:t>4</w:t>
      </w:r>
      <w:r w:rsidR="003D3199" w:rsidRPr="00AC756D">
        <w:rPr>
          <w:sz w:val="24"/>
          <w:szCs w:val="24"/>
          <w:lang w:eastAsia="ar-SA"/>
        </w:rPr>
        <w:t>.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3D3199" w:rsidRPr="00AC756D" w:rsidRDefault="00BD0CD0" w:rsidP="00AC756D">
      <w:pPr>
        <w:ind w:firstLine="709"/>
        <w:jc w:val="both"/>
        <w:rPr>
          <w:sz w:val="24"/>
          <w:szCs w:val="24"/>
          <w:lang w:eastAsia="ar-SA"/>
        </w:rPr>
      </w:pPr>
      <w:r>
        <w:rPr>
          <w:sz w:val="24"/>
          <w:szCs w:val="24"/>
          <w:lang w:eastAsia="ar-SA"/>
        </w:rPr>
        <w:t>5</w:t>
      </w:r>
      <w:r w:rsidR="003D3199" w:rsidRPr="00AC756D">
        <w:rPr>
          <w:sz w:val="24"/>
          <w:szCs w:val="24"/>
          <w:lang w:eastAsia="ar-SA"/>
        </w:rPr>
        <w:t>.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3D3199" w:rsidRPr="00AC756D" w:rsidRDefault="00BD0CD0" w:rsidP="00AC756D">
      <w:pPr>
        <w:ind w:firstLine="709"/>
        <w:jc w:val="both"/>
        <w:rPr>
          <w:sz w:val="24"/>
          <w:szCs w:val="24"/>
          <w:lang w:eastAsia="ar-SA"/>
        </w:rPr>
      </w:pPr>
      <w:r>
        <w:rPr>
          <w:sz w:val="24"/>
          <w:szCs w:val="24"/>
          <w:lang w:eastAsia="ar-SA"/>
        </w:rPr>
        <w:t>6</w:t>
      </w:r>
      <w:r w:rsidR="003D3199" w:rsidRPr="00AC756D">
        <w:rPr>
          <w:sz w:val="24"/>
          <w:szCs w:val="24"/>
          <w:lang w:eastAsia="ar-SA"/>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3D3199" w:rsidRPr="00AC756D" w:rsidRDefault="003D3199" w:rsidP="00AC756D">
      <w:pPr>
        <w:ind w:firstLine="709"/>
        <w:jc w:val="both"/>
        <w:rPr>
          <w:sz w:val="24"/>
          <w:szCs w:val="24"/>
          <w:lang w:eastAsia="ar-SA"/>
        </w:rPr>
      </w:pPr>
      <w:r w:rsidRPr="00AC756D">
        <w:rPr>
          <w:sz w:val="24"/>
          <w:szCs w:val="24"/>
          <w:lang w:eastAsia="ar-SA"/>
        </w:rPr>
        <w:t>1) по взаимному согласию сторон в части уменьшения цены на товары и соответственно цены договора;</w:t>
      </w:r>
    </w:p>
    <w:p w:rsidR="003D3199" w:rsidRPr="00AC756D" w:rsidRDefault="003D3199" w:rsidP="00AC756D">
      <w:pPr>
        <w:ind w:firstLine="709"/>
        <w:jc w:val="both"/>
        <w:rPr>
          <w:sz w:val="24"/>
          <w:szCs w:val="24"/>
          <w:lang w:eastAsia="ar-SA"/>
        </w:rPr>
      </w:pPr>
      <w:r w:rsidRPr="00AC756D">
        <w:rPr>
          <w:sz w:val="24"/>
          <w:szCs w:val="24"/>
          <w:lang w:eastAsia="ar-SA"/>
        </w:rPr>
        <w:t>2) по взаимному согласию сторон в части уменьшения объема товаров, фармацевтических услуг.</w:t>
      </w:r>
    </w:p>
    <w:p w:rsidR="003D3199" w:rsidRPr="00AC756D" w:rsidRDefault="00BD0CD0" w:rsidP="00AC756D">
      <w:pPr>
        <w:ind w:firstLine="709"/>
        <w:jc w:val="both"/>
        <w:rPr>
          <w:sz w:val="24"/>
          <w:szCs w:val="24"/>
          <w:lang w:eastAsia="ar-SA"/>
        </w:rPr>
      </w:pPr>
      <w:r>
        <w:rPr>
          <w:sz w:val="24"/>
          <w:szCs w:val="24"/>
          <w:lang w:eastAsia="ar-SA"/>
        </w:rPr>
        <w:t>7</w:t>
      </w:r>
      <w:r w:rsidR="003D3199" w:rsidRPr="00AC756D">
        <w:rPr>
          <w:sz w:val="24"/>
          <w:szCs w:val="24"/>
          <w:lang w:eastAsia="ar-SA"/>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закупа.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3D3199" w:rsidRPr="00AC756D" w:rsidRDefault="003D3199" w:rsidP="00AC756D">
      <w:pPr>
        <w:tabs>
          <w:tab w:val="left" w:pos="0"/>
        </w:tabs>
        <w:jc w:val="both"/>
        <w:rPr>
          <w:b/>
          <w:bCs/>
          <w:sz w:val="24"/>
          <w:szCs w:val="24"/>
          <w:lang w:eastAsia="ar-SA"/>
        </w:rPr>
      </w:pPr>
    </w:p>
    <w:p w:rsidR="003D3199" w:rsidRPr="00AC756D" w:rsidRDefault="003D3199" w:rsidP="00AC756D">
      <w:pPr>
        <w:tabs>
          <w:tab w:val="left" w:pos="0"/>
        </w:tabs>
        <w:jc w:val="center"/>
        <w:rPr>
          <w:b/>
          <w:bCs/>
          <w:sz w:val="24"/>
          <w:szCs w:val="24"/>
          <w:lang w:eastAsia="ar-SA"/>
        </w:rPr>
      </w:pPr>
      <w:r w:rsidRPr="00AC756D">
        <w:rPr>
          <w:b/>
          <w:bCs/>
          <w:sz w:val="24"/>
          <w:szCs w:val="24"/>
          <w:lang w:eastAsia="ar-SA"/>
        </w:rPr>
        <w:t>17. Порядок внесения обеспечения исполнения договора</w:t>
      </w:r>
    </w:p>
    <w:p w:rsidR="003D3199" w:rsidRPr="00AC756D" w:rsidRDefault="003D3199" w:rsidP="00AC756D">
      <w:pPr>
        <w:tabs>
          <w:tab w:val="left" w:pos="0"/>
        </w:tabs>
        <w:jc w:val="both"/>
        <w:rPr>
          <w:sz w:val="24"/>
          <w:szCs w:val="24"/>
          <w:lang w:eastAsia="ar-SA"/>
        </w:rPr>
      </w:pPr>
      <w:r w:rsidRPr="00AC756D">
        <w:rPr>
          <w:sz w:val="24"/>
          <w:szCs w:val="24"/>
          <w:lang w:eastAsia="ar-SA"/>
        </w:rPr>
        <w:tab/>
      </w:r>
      <w:r w:rsidR="00BD0CD0">
        <w:rPr>
          <w:sz w:val="24"/>
          <w:szCs w:val="24"/>
          <w:lang w:eastAsia="ar-SA"/>
        </w:rPr>
        <w:t>1</w:t>
      </w:r>
      <w:r w:rsidRPr="00AC756D">
        <w:rPr>
          <w:sz w:val="24"/>
          <w:szCs w:val="24"/>
          <w:lang w:eastAsia="ar-SA"/>
        </w:rPr>
        <w:t>.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ab/>
      </w:r>
      <w:r w:rsidR="00BD0CD0">
        <w:rPr>
          <w:sz w:val="24"/>
          <w:szCs w:val="24"/>
          <w:lang w:eastAsia="ar-SA"/>
        </w:rPr>
        <w:t>2</w:t>
      </w:r>
      <w:r w:rsidRPr="00AC756D">
        <w:rPr>
          <w:sz w:val="24"/>
          <w:szCs w:val="24"/>
          <w:lang w:eastAsia="ar-SA"/>
        </w:rPr>
        <w:t>. Гарантийное обеспечение составляет три процента от цены договора закупа и представляется в виде:</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1) гарантийного взноса в виде денежных средств, размещаемых в обслуживающем банке заказчика;</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ab/>
      </w:r>
      <w:r w:rsidR="00BD0CD0">
        <w:rPr>
          <w:sz w:val="24"/>
          <w:szCs w:val="24"/>
          <w:lang w:eastAsia="ar-SA"/>
        </w:rPr>
        <w:t>3</w:t>
      </w:r>
      <w:r w:rsidRPr="00AC756D">
        <w:rPr>
          <w:sz w:val="24"/>
          <w:szCs w:val="24"/>
          <w:lang w:eastAsia="ar-SA"/>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D3199" w:rsidRPr="00AC756D" w:rsidRDefault="003D3199" w:rsidP="00AC756D">
      <w:pPr>
        <w:tabs>
          <w:tab w:val="left" w:pos="0"/>
        </w:tabs>
        <w:jc w:val="both"/>
        <w:rPr>
          <w:sz w:val="24"/>
          <w:szCs w:val="24"/>
          <w:lang w:eastAsia="ar-SA"/>
        </w:rPr>
      </w:pPr>
      <w:r w:rsidRPr="00AC756D">
        <w:rPr>
          <w:sz w:val="24"/>
          <w:szCs w:val="24"/>
          <w:lang w:eastAsia="ar-SA"/>
        </w:rPr>
        <w:tab/>
      </w:r>
      <w:r w:rsidR="00BD0CD0">
        <w:rPr>
          <w:sz w:val="24"/>
          <w:szCs w:val="24"/>
          <w:lang w:eastAsia="ar-SA"/>
        </w:rPr>
        <w:t>4</w:t>
      </w:r>
      <w:r w:rsidRPr="00AC756D">
        <w:rPr>
          <w:sz w:val="24"/>
          <w:szCs w:val="24"/>
          <w:lang w:eastAsia="ar-SA"/>
        </w:rPr>
        <w:t>. Гарантийное обеспечение не вносится, если цена договора закупа не превышает двухтысячекратного размера месячного расчетного показателя на соответствующий финансовый год.</w:t>
      </w:r>
    </w:p>
    <w:p w:rsidR="003D3199" w:rsidRPr="00AC756D" w:rsidRDefault="003D3199" w:rsidP="00AC756D">
      <w:pPr>
        <w:tabs>
          <w:tab w:val="left" w:pos="0"/>
        </w:tabs>
        <w:jc w:val="both"/>
        <w:rPr>
          <w:sz w:val="24"/>
          <w:szCs w:val="24"/>
          <w:lang w:eastAsia="ar-SA"/>
        </w:rPr>
      </w:pPr>
      <w:r w:rsidRPr="00AC756D">
        <w:rPr>
          <w:sz w:val="24"/>
          <w:szCs w:val="24"/>
          <w:lang w:eastAsia="ar-SA"/>
        </w:rPr>
        <w:lastRenderedPageBreak/>
        <w:tab/>
      </w:r>
      <w:r w:rsidR="00BD0CD0">
        <w:rPr>
          <w:sz w:val="24"/>
          <w:szCs w:val="24"/>
          <w:lang w:eastAsia="ar-SA"/>
        </w:rPr>
        <w:t>5</w:t>
      </w:r>
      <w:r w:rsidRPr="00AC756D">
        <w:rPr>
          <w:sz w:val="24"/>
          <w:szCs w:val="24"/>
          <w:lang w:eastAsia="ar-SA"/>
        </w:rPr>
        <w:t>.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Гарантийное обеспечение исполнения договора закупа не возвращается заказчиком поставщику в случаях:</w:t>
      </w:r>
      <w:r w:rsidRPr="00AC756D">
        <w:rPr>
          <w:sz w:val="24"/>
          <w:szCs w:val="24"/>
          <w:lang w:eastAsia="ar-SA"/>
        </w:rPr>
        <w:tab/>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1) расторжения договора закупа в связи с неисполнением или ненадлежащим исполнением поставщиком договорных обязательств;</w:t>
      </w:r>
    </w:p>
    <w:p w:rsidR="003D3199" w:rsidRPr="00AC756D" w:rsidRDefault="003D3199" w:rsidP="00AC756D">
      <w:pPr>
        <w:tabs>
          <w:tab w:val="left" w:pos="0"/>
        </w:tabs>
        <w:jc w:val="both"/>
        <w:rPr>
          <w:sz w:val="24"/>
          <w:szCs w:val="24"/>
          <w:lang w:eastAsia="ar-SA"/>
        </w:rPr>
      </w:pPr>
      <w:r w:rsidRPr="00AC756D">
        <w:rPr>
          <w:sz w:val="24"/>
          <w:szCs w:val="24"/>
          <w:lang w:eastAsia="ar-SA"/>
        </w:rPr>
        <w:t xml:space="preserve">   </w:t>
      </w:r>
      <w:r w:rsidRPr="00AC756D">
        <w:rPr>
          <w:sz w:val="24"/>
          <w:szCs w:val="24"/>
          <w:lang w:eastAsia="ar-SA"/>
        </w:rPr>
        <w:tab/>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3D3199" w:rsidRPr="00AC756D" w:rsidRDefault="003D3199" w:rsidP="00AC756D">
      <w:pPr>
        <w:tabs>
          <w:tab w:val="left" w:pos="0"/>
        </w:tabs>
        <w:ind w:firstLine="142"/>
        <w:jc w:val="both"/>
        <w:rPr>
          <w:b/>
          <w:sz w:val="24"/>
          <w:szCs w:val="24"/>
          <w:lang w:eastAsia="ar-SA"/>
        </w:rPr>
      </w:pPr>
      <w:r w:rsidRPr="00AC756D">
        <w:rPr>
          <w:sz w:val="24"/>
          <w:szCs w:val="24"/>
          <w:lang w:eastAsia="ar-SA"/>
        </w:rPr>
        <w:tab/>
        <w:t xml:space="preserve"> 3) неуплаты штрафных санкций за неисполнение или ненадлежащее исполнение, предусмотренных договором закупа.</w:t>
      </w:r>
    </w:p>
    <w:p w:rsidR="003D3199" w:rsidRPr="00AC756D" w:rsidRDefault="003D3199" w:rsidP="00AC756D">
      <w:pPr>
        <w:jc w:val="both"/>
        <w:rPr>
          <w:b/>
          <w:sz w:val="24"/>
          <w:szCs w:val="24"/>
          <w:lang w:eastAsia="ar-SA"/>
        </w:rPr>
      </w:pPr>
    </w:p>
    <w:p w:rsidR="003D3199" w:rsidRPr="00AC756D" w:rsidRDefault="003D3199" w:rsidP="00AC756D">
      <w:pPr>
        <w:jc w:val="center"/>
        <w:rPr>
          <w:b/>
          <w:sz w:val="24"/>
          <w:szCs w:val="24"/>
          <w:lang w:eastAsia="ar-SA"/>
        </w:rPr>
      </w:pPr>
      <w:r w:rsidRPr="00AC756D">
        <w:rPr>
          <w:b/>
          <w:sz w:val="24"/>
          <w:szCs w:val="24"/>
          <w:lang w:eastAsia="ar-SA"/>
        </w:rPr>
        <w:t>18. Поддержка предпринимательской инициативы</w:t>
      </w:r>
    </w:p>
    <w:p w:rsidR="003D3199" w:rsidRPr="00AC756D" w:rsidRDefault="003D3199" w:rsidP="00AC756D">
      <w:pPr>
        <w:jc w:val="both"/>
        <w:rPr>
          <w:sz w:val="24"/>
          <w:szCs w:val="24"/>
          <w:lang w:eastAsia="ar-SA"/>
        </w:rPr>
      </w:pPr>
      <w:r w:rsidRPr="00AC756D">
        <w:rPr>
          <w:b/>
          <w:sz w:val="24"/>
          <w:szCs w:val="24"/>
          <w:lang w:eastAsia="ar-SA"/>
        </w:rPr>
        <w:t xml:space="preserve"> </w:t>
      </w:r>
      <w:r w:rsidR="00AC756D">
        <w:rPr>
          <w:b/>
          <w:sz w:val="24"/>
          <w:szCs w:val="24"/>
          <w:lang w:eastAsia="ar-SA"/>
        </w:rPr>
        <w:tab/>
      </w:r>
      <w:r w:rsidR="00BD0CD0">
        <w:rPr>
          <w:b/>
          <w:sz w:val="24"/>
          <w:szCs w:val="24"/>
          <w:lang w:eastAsia="ar-SA"/>
        </w:rPr>
        <w:t>1</w:t>
      </w:r>
      <w:r w:rsidRPr="00AC756D">
        <w:rPr>
          <w:sz w:val="24"/>
          <w:szCs w:val="24"/>
          <w:lang w:eastAsia="ar-SA"/>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3D3199" w:rsidRPr="00AC756D" w:rsidRDefault="003D3199" w:rsidP="00AC756D">
      <w:pPr>
        <w:ind w:firstLine="709"/>
        <w:jc w:val="both"/>
        <w:rPr>
          <w:sz w:val="24"/>
          <w:szCs w:val="24"/>
          <w:lang w:eastAsia="ar-SA"/>
        </w:rPr>
      </w:pPr>
      <w:r w:rsidRPr="00AC756D">
        <w:rPr>
          <w:sz w:val="24"/>
          <w:szCs w:val="24"/>
          <w:lang w:eastAsia="ar-SA"/>
        </w:rPr>
        <w:t>1) надлежащей дистрибьюторской практики (GDP) при закупе изделий медицинского назначения по оказанию гарантированного объема бесплатной медицинской помощи;</w:t>
      </w:r>
    </w:p>
    <w:p w:rsidR="003D3199" w:rsidRPr="00AC756D" w:rsidRDefault="00BD0CD0" w:rsidP="00AC756D">
      <w:pPr>
        <w:ind w:firstLine="709"/>
        <w:jc w:val="both"/>
        <w:rPr>
          <w:sz w:val="24"/>
          <w:szCs w:val="24"/>
          <w:lang w:eastAsia="ar-SA"/>
        </w:rPr>
      </w:pPr>
      <w:r>
        <w:rPr>
          <w:sz w:val="24"/>
          <w:szCs w:val="24"/>
          <w:lang w:eastAsia="ar-SA"/>
        </w:rPr>
        <w:t>2</w:t>
      </w:r>
      <w:r w:rsidR="003D3199" w:rsidRPr="00AC756D">
        <w:rPr>
          <w:sz w:val="24"/>
          <w:szCs w:val="24"/>
          <w:lang w:eastAsia="ar-SA"/>
        </w:rPr>
        <w:t>. Для получения преимущества на заключение договора закупа к тендерной заявке:</w:t>
      </w:r>
    </w:p>
    <w:p w:rsidR="003D3199" w:rsidRPr="00AC756D" w:rsidRDefault="003D3199" w:rsidP="00AC756D">
      <w:pPr>
        <w:ind w:firstLine="709"/>
        <w:jc w:val="both"/>
        <w:rPr>
          <w:sz w:val="24"/>
          <w:szCs w:val="24"/>
          <w:lang w:eastAsia="ar-SA"/>
        </w:rPr>
      </w:pPr>
      <w:r w:rsidRPr="00AC756D">
        <w:rPr>
          <w:sz w:val="24"/>
          <w:szCs w:val="24"/>
          <w:lang w:eastAsia="ar-SA"/>
        </w:rPr>
        <w:t>потенциальные поставщики при закупе изделий медицинского назначения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3D3199" w:rsidRPr="00AC756D" w:rsidRDefault="00BD0CD0" w:rsidP="00AC756D">
      <w:pPr>
        <w:ind w:firstLine="709"/>
        <w:jc w:val="both"/>
        <w:rPr>
          <w:sz w:val="24"/>
          <w:szCs w:val="24"/>
          <w:lang w:eastAsia="ar-SA"/>
        </w:rPr>
      </w:pPr>
      <w:r>
        <w:rPr>
          <w:sz w:val="24"/>
          <w:szCs w:val="24"/>
          <w:lang w:eastAsia="ar-SA"/>
        </w:rPr>
        <w:t>3</w:t>
      </w:r>
      <w:r w:rsidR="003D3199" w:rsidRPr="00AC756D">
        <w:rPr>
          <w:sz w:val="24"/>
          <w:szCs w:val="24"/>
          <w:lang w:eastAsia="ar-SA"/>
        </w:rPr>
        <w:t xml:space="preserve">. </w:t>
      </w:r>
      <w:proofErr w:type="gramStart"/>
      <w:r w:rsidR="003D3199" w:rsidRPr="00AC756D">
        <w:rPr>
          <w:sz w:val="24"/>
          <w:szCs w:val="24"/>
          <w:lang w:eastAsia="ar-SA"/>
        </w:rPr>
        <w:t>Если в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w:t>
      </w:r>
      <w:proofErr w:type="gramEnd"/>
      <w:r w:rsidR="003D3199" w:rsidRPr="00AC756D">
        <w:rPr>
          <w:sz w:val="24"/>
          <w:szCs w:val="24"/>
          <w:lang w:eastAsia="ar-SA"/>
        </w:rPr>
        <w:t xml:space="preserve">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AC756D" w:rsidRDefault="00BD0CD0" w:rsidP="00AC756D">
      <w:pPr>
        <w:ind w:firstLine="709"/>
        <w:jc w:val="both"/>
        <w:rPr>
          <w:sz w:val="24"/>
          <w:szCs w:val="24"/>
          <w:lang w:eastAsia="ar-SA"/>
        </w:rPr>
      </w:pPr>
      <w:r>
        <w:rPr>
          <w:sz w:val="24"/>
          <w:szCs w:val="24"/>
          <w:lang w:eastAsia="ar-SA"/>
        </w:rPr>
        <w:t>4</w:t>
      </w:r>
      <w:r w:rsidR="003D3199" w:rsidRPr="00AC756D">
        <w:rPr>
          <w:sz w:val="24"/>
          <w:szCs w:val="24"/>
          <w:lang w:eastAsia="ar-SA"/>
        </w:rPr>
        <w:t xml:space="preserve">. </w:t>
      </w:r>
      <w:proofErr w:type="gramStart"/>
      <w:r w:rsidR="003D3199" w:rsidRPr="00AC756D">
        <w:rPr>
          <w:sz w:val="24"/>
          <w:szCs w:val="24"/>
          <w:lang w:eastAsia="ar-SA"/>
        </w:rPr>
        <w:t>Если в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w:t>
      </w:r>
      <w:proofErr w:type="gramEnd"/>
      <w:r w:rsidR="003D3199" w:rsidRPr="00AC756D">
        <w:rPr>
          <w:sz w:val="24"/>
          <w:szCs w:val="24"/>
          <w:lang w:eastAsia="ar-SA"/>
        </w:rPr>
        <w:t xml:space="preserve">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AC756D" w:rsidRDefault="00BD0CD0" w:rsidP="00AC756D">
      <w:pPr>
        <w:ind w:firstLine="709"/>
        <w:jc w:val="both"/>
        <w:rPr>
          <w:sz w:val="24"/>
          <w:szCs w:val="24"/>
          <w:lang w:eastAsia="ar-SA"/>
        </w:rPr>
      </w:pPr>
      <w:r>
        <w:rPr>
          <w:sz w:val="24"/>
          <w:szCs w:val="24"/>
          <w:lang w:eastAsia="ar-SA"/>
        </w:rPr>
        <w:t>5</w:t>
      </w:r>
      <w:r w:rsidR="003D3199" w:rsidRPr="00AC756D">
        <w:rPr>
          <w:sz w:val="24"/>
          <w:szCs w:val="24"/>
          <w:lang w:eastAsia="ar-SA"/>
        </w:rPr>
        <w:t xml:space="preserve">. </w:t>
      </w:r>
      <w:proofErr w:type="gramStart"/>
      <w:r w:rsidR="003D3199" w:rsidRPr="00AC756D">
        <w:rPr>
          <w:sz w:val="24"/>
          <w:szCs w:val="24"/>
          <w:lang w:eastAsia="ar-SA"/>
        </w:rPr>
        <w:t>Если в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3D3199" w:rsidRPr="00AC756D" w:rsidRDefault="003D3199" w:rsidP="00AC756D">
      <w:pPr>
        <w:jc w:val="both"/>
        <w:rPr>
          <w:b/>
          <w:sz w:val="24"/>
          <w:szCs w:val="24"/>
          <w:lang w:eastAsia="ar-SA"/>
        </w:rPr>
      </w:pPr>
    </w:p>
    <w:p w:rsidR="003D3199" w:rsidRPr="00AC756D" w:rsidRDefault="003D3199" w:rsidP="00AC756D">
      <w:pPr>
        <w:ind w:firstLine="709"/>
        <w:jc w:val="center"/>
        <w:rPr>
          <w:rStyle w:val="s1"/>
          <w:sz w:val="24"/>
          <w:szCs w:val="24"/>
        </w:rPr>
      </w:pPr>
      <w:r w:rsidRPr="00AC756D">
        <w:rPr>
          <w:b/>
          <w:sz w:val="24"/>
          <w:szCs w:val="24"/>
          <w:lang w:eastAsia="ar-SA"/>
        </w:rPr>
        <w:t xml:space="preserve">19. </w:t>
      </w:r>
      <w:r w:rsidRPr="00AC756D">
        <w:rPr>
          <w:b/>
          <w:bCs/>
          <w:sz w:val="24"/>
          <w:szCs w:val="24"/>
        </w:rPr>
        <w:t xml:space="preserve">Специальные положения </w:t>
      </w:r>
      <w:r w:rsidRPr="00AC756D">
        <w:rPr>
          <w:b/>
          <w:sz w:val="24"/>
          <w:szCs w:val="24"/>
          <w:lang w:eastAsia="ar-SA"/>
        </w:rPr>
        <w:t xml:space="preserve">закупа </w:t>
      </w:r>
      <w:r w:rsidR="00094A15" w:rsidRPr="00AC756D">
        <w:rPr>
          <w:rStyle w:val="s1"/>
          <w:sz w:val="24"/>
          <w:szCs w:val="24"/>
        </w:rPr>
        <w:t>медицинских изделий</w:t>
      </w:r>
    </w:p>
    <w:p w:rsidR="003D3199" w:rsidRPr="00AC756D" w:rsidRDefault="00BD0CD0" w:rsidP="00AC756D">
      <w:pPr>
        <w:ind w:firstLine="708"/>
        <w:jc w:val="both"/>
        <w:rPr>
          <w:color w:val="000000"/>
          <w:sz w:val="24"/>
          <w:szCs w:val="24"/>
        </w:rPr>
      </w:pPr>
      <w:r>
        <w:rPr>
          <w:sz w:val="24"/>
          <w:szCs w:val="24"/>
        </w:rPr>
        <w:t>1</w:t>
      </w:r>
      <w:r w:rsidR="003D3199" w:rsidRPr="00AC756D">
        <w:rPr>
          <w:sz w:val="24"/>
          <w:szCs w:val="24"/>
        </w:rPr>
        <w:t>.</w:t>
      </w:r>
      <w:r w:rsidR="003D3199" w:rsidRPr="00AC756D">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w:t>
      </w:r>
      <w:r w:rsidR="003D3199" w:rsidRPr="00AC756D">
        <w:rPr>
          <w:rStyle w:val="s0"/>
          <w:sz w:val="24"/>
          <w:szCs w:val="24"/>
        </w:rPr>
        <w:t xml:space="preserve">заказчик или </w:t>
      </w:r>
      <w:r w:rsidR="003D3199" w:rsidRPr="00AC756D">
        <w:rPr>
          <w:color w:val="000000"/>
          <w:sz w:val="24"/>
          <w:szCs w:val="24"/>
        </w:rPr>
        <w:t>организатор тендера должен сохранить копию данного документа.</w:t>
      </w:r>
    </w:p>
    <w:p w:rsidR="003D3199" w:rsidRPr="00AC756D" w:rsidRDefault="003D3199" w:rsidP="00AC756D">
      <w:pPr>
        <w:jc w:val="both"/>
        <w:rPr>
          <w:sz w:val="24"/>
          <w:szCs w:val="24"/>
          <w:lang w:eastAsia="ar-SA"/>
        </w:rPr>
      </w:pPr>
      <w:bookmarkStart w:id="51" w:name="z1250"/>
      <w:bookmarkEnd w:id="51"/>
      <w:r w:rsidRPr="00AC756D">
        <w:rPr>
          <w:sz w:val="24"/>
          <w:szCs w:val="24"/>
          <w:lang w:eastAsia="ar-SA"/>
        </w:rPr>
        <w:lastRenderedPageBreak/>
        <w:t xml:space="preserve">   </w:t>
      </w:r>
      <w:r w:rsidRPr="00AC756D">
        <w:rPr>
          <w:sz w:val="24"/>
          <w:szCs w:val="24"/>
          <w:lang w:eastAsia="ar-SA"/>
        </w:rPr>
        <w:tab/>
      </w:r>
      <w:r w:rsidR="00BD0CD0">
        <w:rPr>
          <w:sz w:val="24"/>
          <w:szCs w:val="24"/>
          <w:lang w:eastAsia="ar-SA"/>
        </w:rPr>
        <w:t>2</w:t>
      </w:r>
      <w:r w:rsidRPr="00AC756D">
        <w:rPr>
          <w:sz w:val="24"/>
          <w:szCs w:val="24"/>
          <w:lang w:eastAsia="ar-SA"/>
        </w:rPr>
        <w:t xml:space="preserve">. </w:t>
      </w:r>
      <w:r w:rsidRPr="00AC756D">
        <w:rPr>
          <w:rStyle w:val="s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AC756D">
        <w:rPr>
          <w:sz w:val="24"/>
          <w:szCs w:val="24"/>
          <w:lang w:eastAsia="ar-SA"/>
        </w:rPr>
        <w:t>.</w:t>
      </w:r>
    </w:p>
    <w:p w:rsidR="003D3199" w:rsidRPr="00AC756D" w:rsidRDefault="00BD0CD0" w:rsidP="00AC756D">
      <w:pPr>
        <w:ind w:firstLine="708"/>
        <w:jc w:val="both"/>
        <w:rPr>
          <w:b/>
          <w:sz w:val="24"/>
          <w:szCs w:val="24"/>
          <w:lang w:eastAsia="ar-SA"/>
        </w:rPr>
      </w:pPr>
      <w:r>
        <w:rPr>
          <w:sz w:val="24"/>
          <w:szCs w:val="24"/>
          <w:lang w:eastAsia="ar-SA"/>
        </w:rPr>
        <w:t>3</w:t>
      </w:r>
      <w:r w:rsidR="003D3199" w:rsidRPr="00AC756D">
        <w:rPr>
          <w:sz w:val="24"/>
          <w:szCs w:val="24"/>
          <w:lang w:eastAsia="ar-SA"/>
        </w:rPr>
        <w:t xml:space="preserve">. Электронный адрес интернет-ресурса Заказчика, на котором планируется размещать информацию, подлежащую опубликованию: </w:t>
      </w:r>
      <w:hyperlink w:history="1">
        <w:r w:rsidR="00894DBD" w:rsidRPr="00AC756D">
          <w:rPr>
            <w:rStyle w:val="ab"/>
            <w:b/>
            <w:sz w:val="24"/>
            <w:szCs w:val="24"/>
            <w:lang w:val="en-US"/>
          </w:rPr>
          <w:t>https</w:t>
        </w:r>
        <w:r w:rsidR="00894DBD" w:rsidRPr="00AC756D">
          <w:rPr>
            <w:rStyle w:val="ab"/>
            <w:b/>
            <w:sz w:val="24"/>
            <w:szCs w:val="24"/>
          </w:rPr>
          <w:t>://</w:t>
        </w:r>
        <w:r w:rsidR="00894DBD" w:rsidRPr="00AC756D">
          <w:rPr>
            <w:rStyle w:val="ab"/>
            <w:b/>
            <w:sz w:val="24"/>
            <w:szCs w:val="24"/>
            <w:lang w:val="en-US"/>
          </w:rPr>
          <w:t>gkb</w:t>
        </w:r>
        <w:r w:rsidR="00894DBD" w:rsidRPr="00AC756D">
          <w:rPr>
            <w:rStyle w:val="ab"/>
            <w:b/>
            <w:sz w:val="24"/>
            <w:szCs w:val="24"/>
          </w:rPr>
          <w:t>5.</w:t>
        </w:r>
        <w:r w:rsidR="00894DBD" w:rsidRPr="00AC756D">
          <w:rPr>
            <w:rStyle w:val="ab"/>
            <w:b/>
            <w:sz w:val="24"/>
            <w:szCs w:val="24"/>
            <w:lang w:val="en-US"/>
          </w:rPr>
          <w:t>kz</w:t>
        </w:r>
        <w:r w:rsidR="00894DBD" w:rsidRPr="00AC756D">
          <w:rPr>
            <w:rStyle w:val="ab"/>
            <w:b/>
            <w:sz w:val="24"/>
            <w:szCs w:val="24"/>
          </w:rPr>
          <w:t xml:space="preserve"> </w:t>
        </w:r>
      </w:hyperlink>
      <w:r w:rsidR="003D3199" w:rsidRPr="00AC756D">
        <w:rPr>
          <w:b/>
          <w:sz w:val="24"/>
          <w:szCs w:val="24"/>
          <w:lang w:eastAsia="ar-SA"/>
        </w:rPr>
        <w:t>.</w:t>
      </w:r>
    </w:p>
    <w:p w:rsidR="003D3199" w:rsidRPr="00AC756D" w:rsidRDefault="003D3199" w:rsidP="00AC756D">
      <w:pPr>
        <w:pStyle w:val="j16"/>
        <w:shd w:val="clear" w:color="auto" w:fill="FFFFFF"/>
        <w:spacing w:before="0" w:beforeAutospacing="0" w:after="0" w:afterAutospacing="0"/>
        <w:ind w:firstLine="403"/>
        <w:jc w:val="both"/>
        <w:textAlignment w:val="baseline"/>
        <w:rPr>
          <w:i/>
        </w:rPr>
      </w:pPr>
    </w:p>
    <w:p w:rsidR="003D3199" w:rsidRPr="00AC756D" w:rsidRDefault="003D3199" w:rsidP="00AC756D">
      <w:pPr>
        <w:pStyle w:val="j16"/>
        <w:shd w:val="clear" w:color="auto" w:fill="FFFFFF"/>
        <w:spacing w:before="0" w:beforeAutospacing="0" w:after="0" w:afterAutospacing="0"/>
        <w:ind w:firstLine="403"/>
        <w:jc w:val="both"/>
        <w:textAlignment w:val="baseline"/>
        <w:rPr>
          <w:i/>
        </w:rPr>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e"/>
        <w:jc w:val="right"/>
        <w:rPr>
          <w:rFonts w:ascii="Times New Roman" w:hAnsi="Times New Roman"/>
          <w:sz w:val="24"/>
          <w:szCs w:val="24"/>
        </w:rPr>
        <w:sectPr w:rsidR="003D3199" w:rsidRPr="00AC756D" w:rsidSect="008B4C2D">
          <w:footerReference w:type="default" r:id="rId9"/>
          <w:footnotePr>
            <w:pos w:val="beneathText"/>
          </w:footnotePr>
          <w:pgSz w:w="11905" w:h="16837"/>
          <w:pgMar w:top="709" w:right="851" w:bottom="851" w:left="1418" w:header="0" w:footer="720" w:gutter="0"/>
          <w:cols w:space="720"/>
          <w:docGrid w:linePitch="360"/>
        </w:sectPr>
      </w:pP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lastRenderedPageBreak/>
        <w:t>Приложение 1</w:t>
      </w: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t>к Тендерной документации</w:t>
      </w:r>
    </w:p>
    <w:p w:rsidR="003D3199" w:rsidRDefault="003D3199" w:rsidP="00AC756D">
      <w:pPr>
        <w:pStyle w:val="a9"/>
        <w:spacing w:before="0" w:beforeAutospacing="0" w:after="0" w:afterAutospacing="0"/>
        <w:jc w:val="center"/>
        <w:rPr>
          <w:b/>
        </w:rPr>
      </w:pPr>
      <w:r w:rsidRPr="00AC756D">
        <w:rPr>
          <w:b/>
        </w:rPr>
        <w:t>Перечень закупаемых товаров</w:t>
      </w:r>
    </w:p>
    <w:p w:rsidR="00AC756D" w:rsidRPr="00AC756D" w:rsidRDefault="00AC756D" w:rsidP="00AC756D">
      <w:pPr>
        <w:pStyle w:val="a9"/>
        <w:spacing w:before="0" w:beforeAutospacing="0" w:after="0" w:afterAutospacing="0"/>
        <w:jc w:val="center"/>
        <w:rPr>
          <w:b/>
        </w:rPr>
      </w:pPr>
    </w:p>
    <w:tbl>
      <w:tblPr>
        <w:tblW w:w="15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59"/>
        <w:gridCol w:w="3261"/>
        <w:gridCol w:w="992"/>
        <w:gridCol w:w="1134"/>
        <w:gridCol w:w="1276"/>
        <w:gridCol w:w="2126"/>
        <w:gridCol w:w="2268"/>
        <w:gridCol w:w="850"/>
        <w:gridCol w:w="1636"/>
      </w:tblGrid>
      <w:tr w:rsidR="003D3199" w:rsidRPr="00AC756D" w:rsidTr="00AC756D">
        <w:tc>
          <w:tcPr>
            <w:tcW w:w="681" w:type="dxa"/>
            <w:vAlign w:val="center"/>
          </w:tcPr>
          <w:p w:rsidR="003D3199" w:rsidRPr="00AC756D" w:rsidRDefault="003D3199" w:rsidP="00AC756D">
            <w:pPr>
              <w:pStyle w:val="a9"/>
              <w:spacing w:before="0" w:beforeAutospacing="0" w:after="0" w:afterAutospacing="0"/>
              <w:ind w:left="34"/>
              <w:jc w:val="center"/>
              <w:rPr>
                <w:b/>
              </w:rPr>
            </w:pPr>
            <w:r w:rsidRPr="00AC756D">
              <w:rPr>
                <w:b/>
              </w:rPr>
              <w:t>№ лота</w:t>
            </w:r>
          </w:p>
        </w:tc>
        <w:tc>
          <w:tcPr>
            <w:tcW w:w="1559" w:type="dxa"/>
            <w:vAlign w:val="center"/>
          </w:tcPr>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Наименование</w:t>
            </w:r>
          </w:p>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Заказчика</w:t>
            </w:r>
          </w:p>
        </w:tc>
        <w:tc>
          <w:tcPr>
            <w:tcW w:w="3261" w:type="dxa"/>
            <w:vAlign w:val="center"/>
          </w:tcPr>
          <w:p w:rsidR="003D3199" w:rsidRPr="00AC756D" w:rsidRDefault="003D3199" w:rsidP="00AC756D">
            <w:pPr>
              <w:pStyle w:val="a9"/>
              <w:spacing w:before="0" w:beforeAutospacing="0" w:after="0" w:afterAutospacing="0"/>
              <w:ind w:left="34"/>
              <w:jc w:val="center"/>
              <w:rPr>
                <w:b/>
              </w:rPr>
            </w:pPr>
            <w:r w:rsidRPr="00AC756D">
              <w:rPr>
                <w:b/>
              </w:rPr>
              <w:t>Наименование товара*</w:t>
            </w:r>
          </w:p>
        </w:tc>
        <w:tc>
          <w:tcPr>
            <w:tcW w:w="992" w:type="dxa"/>
            <w:vAlign w:val="center"/>
          </w:tcPr>
          <w:p w:rsidR="003D3199" w:rsidRPr="00AC756D" w:rsidRDefault="003D3199" w:rsidP="00AC756D">
            <w:pPr>
              <w:pStyle w:val="a9"/>
              <w:spacing w:before="0" w:beforeAutospacing="0" w:after="0" w:afterAutospacing="0"/>
              <w:ind w:left="34"/>
              <w:jc w:val="center"/>
              <w:rPr>
                <w:b/>
              </w:rPr>
            </w:pPr>
            <w:r w:rsidRPr="00AC756D">
              <w:rPr>
                <w:b/>
              </w:rPr>
              <w:t>Ед. изм.</w:t>
            </w:r>
          </w:p>
        </w:tc>
        <w:tc>
          <w:tcPr>
            <w:tcW w:w="1134" w:type="dxa"/>
            <w:vAlign w:val="center"/>
          </w:tcPr>
          <w:p w:rsidR="003D3199" w:rsidRPr="00AC756D" w:rsidRDefault="003D3199" w:rsidP="00AC756D">
            <w:pPr>
              <w:pStyle w:val="a9"/>
              <w:spacing w:before="0" w:beforeAutospacing="0" w:after="0" w:afterAutospacing="0"/>
              <w:ind w:left="34"/>
              <w:jc w:val="center"/>
              <w:rPr>
                <w:b/>
              </w:rPr>
            </w:pPr>
            <w:r w:rsidRPr="00AC756D">
              <w:rPr>
                <w:b/>
              </w:rPr>
              <w:t>Кол-во</w:t>
            </w:r>
          </w:p>
        </w:tc>
        <w:tc>
          <w:tcPr>
            <w:tcW w:w="1276" w:type="dxa"/>
            <w:vAlign w:val="center"/>
          </w:tcPr>
          <w:p w:rsidR="003D3199" w:rsidRPr="00AC756D" w:rsidRDefault="003D3199" w:rsidP="00AC756D">
            <w:pPr>
              <w:pStyle w:val="a9"/>
              <w:spacing w:before="0" w:beforeAutospacing="0" w:after="0" w:afterAutospacing="0"/>
              <w:ind w:left="34"/>
              <w:jc w:val="center"/>
              <w:rPr>
                <w:b/>
              </w:rPr>
            </w:pPr>
            <w:r w:rsidRPr="00AC756D">
              <w:rPr>
                <w:b/>
              </w:rPr>
              <w:t>Условия поставки (в соответствии с Инкотермс 2010)</w:t>
            </w:r>
          </w:p>
        </w:tc>
        <w:tc>
          <w:tcPr>
            <w:tcW w:w="2126" w:type="dxa"/>
            <w:vAlign w:val="center"/>
          </w:tcPr>
          <w:p w:rsidR="003D3199" w:rsidRPr="00AC756D" w:rsidRDefault="003D3199" w:rsidP="00AC756D">
            <w:pPr>
              <w:pStyle w:val="a9"/>
              <w:spacing w:before="0" w:beforeAutospacing="0" w:after="0" w:afterAutospacing="0"/>
              <w:ind w:left="34"/>
              <w:jc w:val="center"/>
              <w:rPr>
                <w:b/>
              </w:rPr>
            </w:pPr>
            <w:r w:rsidRPr="00AC756D">
              <w:rPr>
                <w:b/>
              </w:rPr>
              <w:t>Срок поставки товара</w:t>
            </w:r>
          </w:p>
        </w:tc>
        <w:tc>
          <w:tcPr>
            <w:tcW w:w="2268" w:type="dxa"/>
            <w:vAlign w:val="center"/>
          </w:tcPr>
          <w:p w:rsidR="003D3199" w:rsidRPr="00AC756D" w:rsidRDefault="003D3199" w:rsidP="00AC756D">
            <w:pPr>
              <w:pStyle w:val="a9"/>
              <w:spacing w:before="0" w:beforeAutospacing="0" w:after="0" w:afterAutospacing="0"/>
              <w:ind w:left="34"/>
              <w:jc w:val="center"/>
              <w:rPr>
                <w:b/>
              </w:rPr>
            </w:pPr>
            <w:r w:rsidRPr="00AC756D">
              <w:rPr>
                <w:b/>
              </w:rPr>
              <w:t>Место поставки товара</w:t>
            </w:r>
          </w:p>
        </w:tc>
        <w:tc>
          <w:tcPr>
            <w:tcW w:w="850" w:type="dxa"/>
            <w:vAlign w:val="center"/>
          </w:tcPr>
          <w:p w:rsidR="003D3199" w:rsidRPr="00AC756D" w:rsidRDefault="003D3199" w:rsidP="00AC756D">
            <w:pPr>
              <w:pStyle w:val="a9"/>
              <w:spacing w:before="0" w:beforeAutospacing="0" w:after="0" w:afterAutospacing="0"/>
              <w:ind w:left="34"/>
              <w:jc w:val="center"/>
              <w:rPr>
                <w:b/>
              </w:rPr>
            </w:pPr>
            <w:r w:rsidRPr="00AC756D">
              <w:rPr>
                <w:b/>
              </w:rPr>
              <w:t xml:space="preserve">Размер авансового платежа, </w:t>
            </w:r>
            <w:proofErr w:type="gramStart"/>
            <w:r w:rsidRPr="00AC756D">
              <w:rPr>
                <w:b/>
              </w:rPr>
              <w:t>в</w:t>
            </w:r>
            <w:proofErr w:type="gramEnd"/>
            <w:r w:rsidRPr="00AC756D">
              <w:rPr>
                <w:b/>
              </w:rPr>
              <w:t xml:space="preserve"> %</w:t>
            </w:r>
          </w:p>
        </w:tc>
        <w:tc>
          <w:tcPr>
            <w:tcW w:w="1636" w:type="dxa"/>
            <w:vAlign w:val="center"/>
          </w:tcPr>
          <w:p w:rsidR="003D3199" w:rsidRPr="00AC756D" w:rsidRDefault="003D3199" w:rsidP="00AC756D">
            <w:pPr>
              <w:pStyle w:val="a9"/>
              <w:spacing w:before="0" w:beforeAutospacing="0" w:after="0" w:afterAutospacing="0"/>
              <w:ind w:left="34"/>
              <w:jc w:val="center"/>
              <w:rPr>
                <w:b/>
              </w:rPr>
            </w:pPr>
            <w:proofErr w:type="gramStart"/>
            <w:r w:rsidRPr="00AC756D">
              <w:rPr>
                <w:b/>
              </w:rPr>
              <w:t>Сумма</w:t>
            </w:r>
            <w:proofErr w:type="gramEnd"/>
            <w:r w:rsidRPr="00AC756D">
              <w:rPr>
                <w:b/>
              </w:rPr>
              <w:t xml:space="preserve"> выделенная для закупа</w:t>
            </w:r>
          </w:p>
        </w:tc>
      </w:tr>
      <w:tr w:rsidR="00894DBD" w:rsidRPr="00AC756D" w:rsidTr="00AC756D">
        <w:tc>
          <w:tcPr>
            <w:tcW w:w="681" w:type="dxa"/>
            <w:vAlign w:val="center"/>
          </w:tcPr>
          <w:p w:rsidR="00894DBD" w:rsidRPr="00AC756D" w:rsidRDefault="00894DBD" w:rsidP="00AC756D">
            <w:pPr>
              <w:pStyle w:val="a9"/>
              <w:spacing w:before="0" w:beforeAutospacing="0" w:after="0" w:afterAutospacing="0"/>
              <w:ind w:left="34"/>
              <w:jc w:val="center"/>
            </w:pPr>
            <w:r w:rsidRPr="00AC756D">
              <w:t>1</w:t>
            </w:r>
          </w:p>
        </w:tc>
        <w:tc>
          <w:tcPr>
            <w:tcW w:w="1559" w:type="dxa"/>
            <w:vAlign w:val="center"/>
          </w:tcPr>
          <w:p w:rsidR="00894DBD" w:rsidRPr="00AC756D" w:rsidRDefault="00894DBD" w:rsidP="00AC756D">
            <w:pPr>
              <w:pStyle w:val="a9"/>
              <w:spacing w:before="0" w:beforeAutospacing="0" w:after="0" w:afterAutospacing="0"/>
              <w:ind w:left="-137" w:right="-108"/>
              <w:jc w:val="center"/>
            </w:pPr>
            <w:r w:rsidRPr="00AC756D">
              <w:t>К</w:t>
            </w:r>
            <w:r w:rsidR="00782B34" w:rsidRPr="00AC756D">
              <w:t>Г</w:t>
            </w:r>
            <w:r w:rsidRPr="00AC756D">
              <w:t xml:space="preserve">П </w:t>
            </w:r>
            <w:r w:rsidR="00782B34" w:rsidRPr="00AC756D">
              <w:t xml:space="preserve">на ПХВ </w:t>
            </w:r>
            <w:r w:rsidRPr="00AC756D">
              <w:t>«Гор</w:t>
            </w:r>
            <w:r w:rsidR="00782B34" w:rsidRPr="00AC756D">
              <w:t>одская клиническая больница №5»</w:t>
            </w:r>
            <w:r w:rsidRPr="00AC756D">
              <w:t xml:space="preserve"> У</w:t>
            </w:r>
            <w:r w:rsidR="00782B34" w:rsidRPr="00AC756D">
              <w:t>О</w:t>
            </w:r>
            <w:r w:rsidRPr="00AC756D">
              <w:t>З г. Алматы</w:t>
            </w:r>
          </w:p>
        </w:tc>
        <w:tc>
          <w:tcPr>
            <w:tcW w:w="3261" w:type="dxa"/>
            <w:vAlign w:val="center"/>
          </w:tcPr>
          <w:p w:rsidR="00894DBD" w:rsidRPr="00AC756D" w:rsidRDefault="004D5532" w:rsidP="004D5532">
            <w:pPr>
              <w:pStyle w:val="a9"/>
              <w:spacing w:before="0" w:beforeAutospacing="0" w:after="0" w:afterAutospacing="0"/>
              <w:ind w:left="34"/>
              <w:jc w:val="center"/>
            </w:pPr>
            <w:r>
              <w:t>Монитор пациента</w:t>
            </w:r>
          </w:p>
        </w:tc>
        <w:tc>
          <w:tcPr>
            <w:tcW w:w="992" w:type="dxa"/>
            <w:vAlign w:val="center"/>
          </w:tcPr>
          <w:p w:rsidR="00894DBD" w:rsidRPr="00AC756D" w:rsidRDefault="00782B34" w:rsidP="00AC756D">
            <w:pPr>
              <w:pStyle w:val="a9"/>
              <w:spacing w:before="0" w:beforeAutospacing="0" w:after="0" w:afterAutospacing="0"/>
              <w:ind w:left="34"/>
              <w:jc w:val="center"/>
            </w:pPr>
            <w:proofErr w:type="gramStart"/>
            <w:r w:rsidRPr="00AC756D">
              <w:t>шт</w:t>
            </w:r>
            <w:proofErr w:type="gramEnd"/>
          </w:p>
        </w:tc>
        <w:tc>
          <w:tcPr>
            <w:tcW w:w="1134" w:type="dxa"/>
            <w:vAlign w:val="center"/>
          </w:tcPr>
          <w:p w:rsidR="00894DBD" w:rsidRPr="00AC756D" w:rsidRDefault="001043B5" w:rsidP="00AC756D">
            <w:pPr>
              <w:pStyle w:val="a9"/>
              <w:spacing w:before="0" w:beforeAutospacing="0" w:after="0" w:afterAutospacing="0"/>
              <w:ind w:left="34"/>
              <w:jc w:val="center"/>
            </w:pPr>
            <w:r>
              <w:t>20</w:t>
            </w:r>
          </w:p>
        </w:tc>
        <w:tc>
          <w:tcPr>
            <w:tcW w:w="1276" w:type="dxa"/>
            <w:vAlign w:val="center"/>
          </w:tcPr>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lang w:val="en-US"/>
              </w:rPr>
              <w:t>DDP</w:t>
            </w:r>
          </w:p>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rPr>
              <w:t>пункт назначения</w:t>
            </w:r>
          </w:p>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rPr>
              <w:t xml:space="preserve"> </w:t>
            </w:r>
          </w:p>
        </w:tc>
        <w:tc>
          <w:tcPr>
            <w:tcW w:w="2126" w:type="dxa"/>
            <w:vAlign w:val="center"/>
          </w:tcPr>
          <w:p w:rsidR="00894DBD" w:rsidRPr="00AC756D" w:rsidRDefault="003A5443" w:rsidP="000C77CF">
            <w:pPr>
              <w:pStyle w:val="a9"/>
              <w:spacing w:before="0" w:beforeAutospacing="0" w:after="0" w:afterAutospacing="0"/>
              <w:ind w:left="34"/>
              <w:jc w:val="center"/>
            </w:pPr>
            <w:r>
              <w:t>60 календарных дней со дня подписания договора</w:t>
            </w:r>
          </w:p>
        </w:tc>
        <w:tc>
          <w:tcPr>
            <w:tcW w:w="2268" w:type="dxa"/>
            <w:vAlign w:val="center"/>
          </w:tcPr>
          <w:p w:rsidR="00894DBD" w:rsidRPr="00AC756D" w:rsidRDefault="00894DBD" w:rsidP="00AC756D">
            <w:pPr>
              <w:pStyle w:val="a9"/>
              <w:spacing w:before="0" w:beforeAutospacing="0" w:after="0" w:afterAutospacing="0"/>
              <w:ind w:left="34"/>
              <w:jc w:val="center"/>
            </w:pPr>
            <w:r w:rsidRPr="00AC756D">
              <w:t>г.</w:t>
            </w:r>
            <w:r w:rsidR="00426450">
              <w:t xml:space="preserve"> </w:t>
            </w:r>
            <w:r w:rsidRPr="00AC756D">
              <w:t>Алматы, пр. Достык, 220</w:t>
            </w:r>
          </w:p>
        </w:tc>
        <w:tc>
          <w:tcPr>
            <w:tcW w:w="850" w:type="dxa"/>
            <w:vAlign w:val="center"/>
          </w:tcPr>
          <w:p w:rsidR="00894DBD" w:rsidRPr="00AC756D" w:rsidRDefault="00894DBD" w:rsidP="00AC756D">
            <w:pPr>
              <w:pStyle w:val="a9"/>
              <w:spacing w:before="0" w:beforeAutospacing="0" w:after="0" w:afterAutospacing="0"/>
              <w:ind w:left="34"/>
              <w:jc w:val="center"/>
            </w:pPr>
            <w:r w:rsidRPr="00AC756D">
              <w:t>0%</w:t>
            </w:r>
          </w:p>
        </w:tc>
        <w:tc>
          <w:tcPr>
            <w:tcW w:w="1636" w:type="dxa"/>
            <w:shd w:val="clear" w:color="000000" w:fill="FFFFFF"/>
            <w:vAlign w:val="center"/>
          </w:tcPr>
          <w:p w:rsidR="00894DBD" w:rsidRPr="000C77CF" w:rsidRDefault="001043B5" w:rsidP="00AC756D">
            <w:pPr>
              <w:jc w:val="center"/>
              <w:rPr>
                <w:bCs/>
                <w:sz w:val="24"/>
                <w:szCs w:val="24"/>
                <w:lang w:val="kk-KZ"/>
              </w:rPr>
            </w:pPr>
            <w:r>
              <w:rPr>
                <w:sz w:val="24"/>
                <w:szCs w:val="24"/>
              </w:rPr>
              <w:t>50 000 000</w:t>
            </w:r>
            <w:r w:rsidR="000C77CF" w:rsidRPr="000C77CF">
              <w:rPr>
                <w:color w:val="000000"/>
                <w:sz w:val="24"/>
                <w:szCs w:val="24"/>
                <w:lang w:val="kk-KZ"/>
              </w:rPr>
              <w:t>,00</w:t>
            </w:r>
          </w:p>
        </w:tc>
      </w:tr>
    </w:tbl>
    <w:p w:rsidR="00AC756D" w:rsidRDefault="00AC756D" w:rsidP="00AC756D">
      <w:pPr>
        <w:pStyle w:val="a9"/>
        <w:spacing w:before="0" w:beforeAutospacing="0" w:after="0" w:afterAutospacing="0"/>
      </w:pPr>
    </w:p>
    <w:p w:rsidR="003D3199" w:rsidRPr="00AC756D" w:rsidRDefault="003D3199" w:rsidP="00AC756D">
      <w:pPr>
        <w:pStyle w:val="a9"/>
        <w:spacing w:before="0" w:beforeAutospacing="0" w:after="0" w:afterAutospacing="0"/>
      </w:pPr>
      <w:r w:rsidRPr="00AC756D">
        <w:t>*Полное описание товаров указывается в технической спецификации</w:t>
      </w:r>
    </w:p>
    <w:p w:rsidR="003D3199" w:rsidRDefault="003D3199"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Pr="00AC756D" w:rsidRDefault="00352DC6" w:rsidP="00AC756D">
      <w:pPr>
        <w:rPr>
          <w:sz w:val="24"/>
          <w:szCs w:val="24"/>
        </w:rPr>
      </w:pPr>
    </w:p>
    <w:p w:rsidR="00352DC6" w:rsidRPr="00AC756D" w:rsidRDefault="00352DC6" w:rsidP="00352DC6">
      <w:pPr>
        <w:jc w:val="right"/>
        <w:rPr>
          <w:sz w:val="24"/>
          <w:szCs w:val="24"/>
        </w:rPr>
      </w:pPr>
      <w:r w:rsidRPr="00AC756D">
        <w:rPr>
          <w:sz w:val="24"/>
          <w:szCs w:val="24"/>
        </w:rPr>
        <w:lastRenderedPageBreak/>
        <w:t>Приложение 2</w:t>
      </w:r>
    </w:p>
    <w:p w:rsidR="00352DC6" w:rsidRPr="00AC756D" w:rsidRDefault="00352DC6" w:rsidP="00352DC6">
      <w:pPr>
        <w:jc w:val="right"/>
        <w:rPr>
          <w:sz w:val="24"/>
          <w:szCs w:val="24"/>
        </w:rPr>
      </w:pPr>
      <w:r w:rsidRPr="00AC756D">
        <w:rPr>
          <w:sz w:val="24"/>
          <w:szCs w:val="24"/>
        </w:rPr>
        <w:t>к Тендерной документации</w:t>
      </w:r>
    </w:p>
    <w:p w:rsidR="00352DC6" w:rsidRPr="00AC756D" w:rsidRDefault="00352DC6" w:rsidP="00352DC6">
      <w:pPr>
        <w:ind w:left="-900"/>
        <w:jc w:val="center"/>
        <w:rPr>
          <w:b/>
          <w:sz w:val="24"/>
          <w:szCs w:val="24"/>
        </w:rPr>
      </w:pPr>
    </w:p>
    <w:p w:rsidR="00352DC6" w:rsidRPr="00AC756D" w:rsidRDefault="00352DC6" w:rsidP="00352DC6">
      <w:pPr>
        <w:jc w:val="center"/>
        <w:rPr>
          <w:b/>
          <w:sz w:val="24"/>
          <w:szCs w:val="24"/>
        </w:rPr>
      </w:pPr>
      <w:r w:rsidRPr="00AC756D">
        <w:rPr>
          <w:b/>
          <w:sz w:val="24"/>
          <w:szCs w:val="24"/>
        </w:rPr>
        <w:t>ТЕХНИЧЕСКАЯ СПЕЦИФИКАЦИЯ</w:t>
      </w:r>
    </w:p>
    <w:p w:rsidR="00352DC6" w:rsidRPr="00AC756D" w:rsidRDefault="00352DC6" w:rsidP="00352DC6">
      <w:pPr>
        <w:suppressAutoHyphens w:val="0"/>
        <w:jc w:val="center"/>
        <w:rPr>
          <w:rFonts w:eastAsia="Calibri"/>
          <w:b/>
          <w:color w:val="000000"/>
          <w:sz w:val="24"/>
          <w:szCs w:val="24"/>
          <w:lang w:eastAsia="en-US"/>
        </w:rPr>
      </w:pPr>
    </w:p>
    <w:p w:rsidR="00BD0CD0" w:rsidRDefault="00352DC6" w:rsidP="00352DC6">
      <w:pPr>
        <w:suppressAutoHyphens w:val="0"/>
        <w:jc w:val="center"/>
        <w:rPr>
          <w:b/>
          <w:sz w:val="24"/>
          <w:szCs w:val="24"/>
        </w:rPr>
      </w:pPr>
      <w:r w:rsidRPr="00AC756D">
        <w:rPr>
          <w:rFonts w:eastAsia="Calibri"/>
          <w:b/>
          <w:color w:val="000000"/>
          <w:sz w:val="24"/>
          <w:szCs w:val="24"/>
          <w:lang w:eastAsia="en-US"/>
        </w:rPr>
        <w:t xml:space="preserve"> Лот № 1 – </w:t>
      </w:r>
      <w:r w:rsidR="004D5532">
        <w:rPr>
          <w:b/>
          <w:sz w:val="24"/>
          <w:szCs w:val="24"/>
        </w:rPr>
        <w:t>Монитор пациента</w:t>
      </w:r>
    </w:p>
    <w:tbl>
      <w:tblPr>
        <w:tblpPr w:leftFromText="180" w:rightFromText="180" w:vertAnchor="text" w:horzAnchor="margin" w:tblpXSpec="center" w:tblpY="43"/>
        <w:tblW w:w="14283" w:type="dxa"/>
        <w:tblLayout w:type="fixed"/>
        <w:tblLook w:val="0000" w:firstRow="0" w:lastRow="0" w:firstColumn="0" w:lastColumn="0" w:noHBand="0" w:noVBand="0"/>
      </w:tblPr>
      <w:tblGrid>
        <w:gridCol w:w="850"/>
        <w:gridCol w:w="4717"/>
        <w:gridCol w:w="516"/>
        <w:gridCol w:w="6358"/>
        <w:gridCol w:w="1842"/>
      </w:tblGrid>
      <w:tr w:rsidR="00B12828" w:rsidRPr="00714711" w:rsidTr="0045465F">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B12828" w:rsidRPr="00714711" w:rsidRDefault="00B12828" w:rsidP="0028713C">
            <w:pPr>
              <w:snapToGrid w:val="0"/>
              <w:jc w:val="center"/>
              <w:rPr>
                <w:b/>
                <w:lang w:eastAsia="zh-CN"/>
              </w:rPr>
            </w:pPr>
            <w:r w:rsidRPr="00714711">
              <w:rPr>
                <w:b/>
                <w:lang w:eastAsia="zh-CN"/>
              </w:rPr>
              <w:t xml:space="preserve">№ </w:t>
            </w:r>
            <w:proofErr w:type="gramStart"/>
            <w:r w:rsidRPr="00714711">
              <w:rPr>
                <w:b/>
                <w:lang w:eastAsia="zh-CN"/>
              </w:rPr>
              <w:t>п</w:t>
            </w:r>
            <w:proofErr w:type="gramEnd"/>
            <w:r w:rsidRPr="00714711">
              <w:rPr>
                <w:b/>
                <w:lang w:eastAsia="zh-CN"/>
              </w:rPr>
              <w:t>/п</w:t>
            </w:r>
          </w:p>
        </w:tc>
        <w:tc>
          <w:tcPr>
            <w:tcW w:w="4717" w:type="dxa"/>
            <w:tcBorders>
              <w:top w:val="single" w:sz="4" w:space="0" w:color="000000"/>
              <w:left w:val="single" w:sz="4" w:space="0" w:color="000000"/>
              <w:bottom w:val="single" w:sz="4" w:space="0" w:color="000000"/>
            </w:tcBorders>
            <w:shd w:val="clear" w:color="auto" w:fill="BFBFBF"/>
            <w:vAlign w:val="center"/>
          </w:tcPr>
          <w:p w:rsidR="00B12828" w:rsidRPr="00714711" w:rsidRDefault="00B12828" w:rsidP="0028713C">
            <w:pPr>
              <w:tabs>
                <w:tab w:val="left" w:pos="450"/>
              </w:tabs>
              <w:snapToGrid w:val="0"/>
              <w:jc w:val="center"/>
              <w:rPr>
                <w:b/>
                <w:lang w:eastAsia="zh-CN"/>
              </w:rPr>
            </w:pPr>
            <w:r w:rsidRPr="00714711">
              <w:rPr>
                <w:b/>
                <w:lang w:eastAsia="zh-CN"/>
              </w:rPr>
              <w:t>Критерии</w:t>
            </w:r>
          </w:p>
        </w:tc>
        <w:tc>
          <w:tcPr>
            <w:tcW w:w="8716"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B12828" w:rsidRPr="00714711" w:rsidRDefault="00B12828" w:rsidP="0028713C">
            <w:pPr>
              <w:tabs>
                <w:tab w:val="left" w:pos="450"/>
              </w:tabs>
              <w:snapToGrid w:val="0"/>
              <w:jc w:val="center"/>
              <w:rPr>
                <w:rFonts w:eastAsia="Calibri"/>
                <w:lang w:eastAsia="zh-CN"/>
              </w:rPr>
            </w:pPr>
            <w:r w:rsidRPr="00714711">
              <w:rPr>
                <w:b/>
                <w:lang w:eastAsia="zh-CN"/>
              </w:rPr>
              <w:t>Описание</w:t>
            </w:r>
          </w:p>
        </w:tc>
      </w:tr>
      <w:tr w:rsidR="00B12828" w:rsidRPr="00714711" w:rsidTr="0045465F">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B12828" w:rsidRPr="00714711" w:rsidRDefault="00B12828" w:rsidP="0028713C">
            <w:pPr>
              <w:tabs>
                <w:tab w:val="left" w:pos="450"/>
              </w:tabs>
              <w:snapToGrid w:val="0"/>
              <w:jc w:val="center"/>
              <w:rPr>
                <w:b/>
                <w:lang w:eastAsia="zh-CN"/>
              </w:rPr>
            </w:pPr>
            <w:r w:rsidRPr="00714711">
              <w:rPr>
                <w:b/>
                <w:lang w:eastAsia="zh-CN"/>
              </w:rPr>
              <w:t>1</w:t>
            </w:r>
          </w:p>
        </w:tc>
        <w:tc>
          <w:tcPr>
            <w:tcW w:w="4717" w:type="dxa"/>
            <w:tcBorders>
              <w:top w:val="single" w:sz="4" w:space="0" w:color="000000"/>
              <w:left w:val="single" w:sz="4" w:space="0" w:color="000000"/>
              <w:bottom w:val="single" w:sz="4" w:space="0" w:color="000000"/>
            </w:tcBorders>
            <w:shd w:val="clear" w:color="auto" w:fill="auto"/>
            <w:vAlign w:val="center"/>
          </w:tcPr>
          <w:p w:rsidR="00B12828" w:rsidRPr="00714711" w:rsidRDefault="00B12828" w:rsidP="0028713C">
            <w:pPr>
              <w:tabs>
                <w:tab w:val="left" w:pos="450"/>
              </w:tabs>
              <w:snapToGrid w:val="0"/>
              <w:rPr>
                <w:i/>
                <w:lang w:eastAsia="zh-CN"/>
              </w:rPr>
            </w:pPr>
            <w:r w:rsidRPr="00714711">
              <w:rPr>
                <w:b/>
                <w:lang w:eastAsia="zh-CN"/>
              </w:rPr>
              <w:t>Наименование медицинской техники (далее – МТ)</w:t>
            </w:r>
          </w:p>
          <w:p w:rsidR="00B12828" w:rsidRPr="00714711" w:rsidRDefault="00B12828" w:rsidP="0028713C">
            <w:pPr>
              <w:tabs>
                <w:tab w:val="left" w:pos="450"/>
              </w:tabs>
              <w:rPr>
                <w:rFonts w:eastAsia="Calibri"/>
                <w:b/>
                <w:bCs/>
                <w:color w:val="000000"/>
                <w:lang w:eastAsia="zh-CN"/>
              </w:rPr>
            </w:pPr>
            <w:r w:rsidRPr="00714711">
              <w:rPr>
                <w:i/>
                <w:lang w:eastAsia="zh-CN"/>
              </w:rPr>
              <w:t>(в соответствии с государственным реестром МТ)</w:t>
            </w:r>
          </w:p>
        </w:tc>
        <w:tc>
          <w:tcPr>
            <w:tcW w:w="8716" w:type="dxa"/>
            <w:gridSpan w:val="3"/>
            <w:tcBorders>
              <w:top w:val="single" w:sz="4" w:space="0" w:color="000000"/>
              <w:left w:val="single" w:sz="4" w:space="0" w:color="000000"/>
              <w:bottom w:val="single" w:sz="4" w:space="0" w:color="000000"/>
              <w:right w:val="single" w:sz="4" w:space="0" w:color="000000"/>
            </w:tcBorders>
            <w:shd w:val="clear" w:color="auto" w:fill="auto"/>
          </w:tcPr>
          <w:p w:rsidR="00B12828" w:rsidRPr="00B12828" w:rsidRDefault="00B12828" w:rsidP="0028713C">
            <w:pPr>
              <w:tabs>
                <w:tab w:val="left" w:pos="450"/>
              </w:tabs>
              <w:snapToGrid w:val="0"/>
              <w:rPr>
                <w:rFonts w:eastAsia="Calibri"/>
                <w:lang w:eastAsia="zh-CN"/>
              </w:rPr>
            </w:pPr>
            <w:r w:rsidRPr="00B12828">
              <w:t>Монитор пациента</w:t>
            </w:r>
          </w:p>
        </w:tc>
      </w:tr>
      <w:tr w:rsidR="00B12828" w:rsidRPr="00714711" w:rsidTr="0045465F">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B12828" w:rsidRPr="00714711" w:rsidRDefault="00B12828" w:rsidP="0028713C">
            <w:pPr>
              <w:tabs>
                <w:tab w:val="left" w:pos="450"/>
              </w:tabs>
              <w:snapToGrid w:val="0"/>
              <w:jc w:val="center"/>
              <w:rPr>
                <w:b/>
                <w:lang w:eastAsia="zh-CN"/>
              </w:rPr>
            </w:pPr>
            <w:r w:rsidRPr="00714711">
              <w:rPr>
                <w:b/>
                <w:lang w:eastAsia="zh-CN"/>
              </w:rPr>
              <w:t>2</w:t>
            </w:r>
          </w:p>
        </w:tc>
        <w:tc>
          <w:tcPr>
            <w:tcW w:w="4717" w:type="dxa"/>
            <w:tcBorders>
              <w:top w:val="single" w:sz="4" w:space="0" w:color="000000"/>
              <w:left w:val="single" w:sz="4" w:space="0" w:color="000000"/>
              <w:bottom w:val="single" w:sz="4" w:space="0" w:color="000000"/>
            </w:tcBorders>
            <w:shd w:val="clear" w:color="auto" w:fill="auto"/>
            <w:vAlign w:val="center"/>
          </w:tcPr>
          <w:p w:rsidR="00B12828" w:rsidRPr="00714711" w:rsidRDefault="00B12828" w:rsidP="0028713C">
            <w:pPr>
              <w:tabs>
                <w:tab w:val="left" w:pos="450"/>
              </w:tabs>
              <w:snapToGrid w:val="0"/>
              <w:rPr>
                <w:rFonts w:eastAsia="Calibri"/>
                <w:lang w:eastAsia="zh-CN"/>
              </w:rPr>
            </w:pPr>
            <w:r w:rsidRPr="00714711">
              <w:rPr>
                <w:b/>
                <w:lang w:eastAsia="zh-CN"/>
              </w:rPr>
              <w:t>Наименование МТ, относящейся к средствам измерения</w:t>
            </w:r>
          </w:p>
        </w:tc>
        <w:tc>
          <w:tcPr>
            <w:tcW w:w="8716" w:type="dxa"/>
            <w:gridSpan w:val="3"/>
            <w:tcBorders>
              <w:top w:val="single" w:sz="4" w:space="0" w:color="000000"/>
              <w:left w:val="single" w:sz="4" w:space="0" w:color="000000"/>
              <w:bottom w:val="single" w:sz="4" w:space="0" w:color="000000"/>
              <w:right w:val="single" w:sz="4" w:space="0" w:color="000000"/>
            </w:tcBorders>
            <w:shd w:val="clear" w:color="auto" w:fill="auto"/>
          </w:tcPr>
          <w:p w:rsidR="00B12828" w:rsidRPr="00B12828" w:rsidRDefault="00B12828" w:rsidP="0028713C">
            <w:pPr>
              <w:rPr>
                <w:rFonts w:eastAsia="Calibri"/>
                <w:lang w:eastAsia="zh-CN"/>
              </w:rPr>
            </w:pPr>
            <w:r w:rsidRPr="00B12828">
              <w:t>Монитор пациента</w:t>
            </w:r>
            <w:r w:rsidRPr="00B12828">
              <w:rPr>
                <w:rFonts w:eastAsia="Calibri"/>
                <w:lang w:eastAsia="zh-CN"/>
              </w:rPr>
              <w:t xml:space="preserve"> </w:t>
            </w:r>
          </w:p>
        </w:tc>
      </w:tr>
      <w:tr w:rsidR="0028713C" w:rsidRPr="00714711" w:rsidTr="0045465F">
        <w:trPr>
          <w:trHeight w:val="611"/>
        </w:trPr>
        <w:tc>
          <w:tcPr>
            <w:tcW w:w="850" w:type="dxa"/>
            <w:vMerge w:val="restart"/>
            <w:tcBorders>
              <w:top w:val="single" w:sz="4" w:space="0" w:color="000000"/>
              <w:left w:val="single" w:sz="4" w:space="0" w:color="000000"/>
              <w:bottom w:val="single" w:sz="4" w:space="0" w:color="000000"/>
            </w:tcBorders>
            <w:shd w:val="clear" w:color="auto" w:fill="auto"/>
            <w:vAlign w:val="center"/>
          </w:tcPr>
          <w:p w:rsidR="0028713C" w:rsidRPr="00714711" w:rsidRDefault="002328BA" w:rsidP="0028713C">
            <w:pPr>
              <w:snapToGrid w:val="0"/>
              <w:jc w:val="center"/>
              <w:rPr>
                <w:b/>
                <w:lang w:eastAsia="zh-CN"/>
              </w:rPr>
            </w:pPr>
            <w:r>
              <w:rPr>
                <w:b/>
                <w:lang w:eastAsia="zh-CN"/>
              </w:rPr>
              <w:t>3</w:t>
            </w:r>
          </w:p>
        </w:tc>
        <w:tc>
          <w:tcPr>
            <w:tcW w:w="4717" w:type="dxa"/>
            <w:vMerge w:val="restart"/>
            <w:tcBorders>
              <w:top w:val="single" w:sz="4" w:space="0" w:color="000000"/>
              <w:left w:val="single" w:sz="4" w:space="0" w:color="000000"/>
              <w:bottom w:val="single" w:sz="4" w:space="0" w:color="000000"/>
            </w:tcBorders>
            <w:shd w:val="clear" w:color="auto" w:fill="auto"/>
            <w:vAlign w:val="center"/>
          </w:tcPr>
          <w:p w:rsidR="0028713C" w:rsidRPr="00714711" w:rsidRDefault="0028713C" w:rsidP="0028713C">
            <w:pPr>
              <w:snapToGrid w:val="0"/>
              <w:rPr>
                <w:i/>
                <w:lang w:eastAsia="zh-CN"/>
              </w:rPr>
            </w:pPr>
            <w:r w:rsidRPr="00714711">
              <w:rPr>
                <w:b/>
                <w:lang w:eastAsia="zh-CN"/>
              </w:rPr>
              <w:t>Требования к комплектации</w:t>
            </w:r>
          </w:p>
        </w:tc>
        <w:tc>
          <w:tcPr>
            <w:tcW w:w="516" w:type="dxa"/>
            <w:tcBorders>
              <w:top w:val="single" w:sz="4" w:space="0" w:color="000000"/>
              <w:left w:val="single" w:sz="4" w:space="0" w:color="000000"/>
              <w:bottom w:val="single" w:sz="4" w:space="0" w:color="000000"/>
            </w:tcBorders>
            <w:shd w:val="clear" w:color="auto" w:fill="auto"/>
            <w:vAlign w:val="center"/>
          </w:tcPr>
          <w:p w:rsidR="0028713C" w:rsidRPr="00714711" w:rsidRDefault="0028713C" w:rsidP="0028713C">
            <w:pPr>
              <w:snapToGrid w:val="0"/>
              <w:jc w:val="center"/>
              <w:rPr>
                <w:i/>
                <w:lang w:eastAsia="zh-CN"/>
              </w:rPr>
            </w:pPr>
            <w:r w:rsidRPr="00714711">
              <w:rPr>
                <w:i/>
                <w:lang w:eastAsia="zh-CN"/>
              </w:rPr>
              <w:t>№</w:t>
            </w:r>
          </w:p>
          <w:p w:rsidR="0028713C" w:rsidRPr="00714711" w:rsidRDefault="0028713C" w:rsidP="0028713C">
            <w:pPr>
              <w:jc w:val="center"/>
              <w:rPr>
                <w:i/>
                <w:lang w:eastAsia="zh-CN"/>
              </w:rPr>
            </w:pPr>
            <w:proofErr w:type="gramStart"/>
            <w:r w:rsidRPr="00714711">
              <w:rPr>
                <w:i/>
                <w:lang w:eastAsia="zh-CN"/>
              </w:rPr>
              <w:t>п</w:t>
            </w:r>
            <w:proofErr w:type="gramEnd"/>
            <w:r w:rsidRPr="00714711">
              <w:rPr>
                <w:i/>
                <w:lang w:eastAsia="zh-CN"/>
              </w:rPr>
              <w:t>/п</w:t>
            </w:r>
          </w:p>
        </w:tc>
        <w:tc>
          <w:tcPr>
            <w:tcW w:w="6358" w:type="dxa"/>
            <w:tcBorders>
              <w:top w:val="single" w:sz="4" w:space="0" w:color="000000"/>
              <w:left w:val="single" w:sz="4" w:space="0" w:color="000000"/>
              <w:bottom w:val="single" w:sz="4" w:space="0" w:color="000000"/>
            </w:tcBorders>
            <w:shd w:val="clear" w:color="auto" w:fill="auto"/>
            <w:vAlign w:val="center"/>
          </w:tcPr>
          <w:p w:rsidR="0028713C" w:rsidRPr="00714711" w:rsidRDefault="0028713C" w:rsidP="0028713C">
            <w:pPr>
              <w:snapToGrid w:val="0"/>
              <w:jc w:val="center"/>
              <w:rPr>
                <w:i/>
                <w:lang w:eastAsia="zh-CN"/>
              </w:rPr>
            </w:pPr>
            <w:r w:rsidRPr="00714711">
              <w:rPr>
                <w:i/>
                <w:lang w:eastAsia="zh-CN"/>
              </w:rPr>
              <w:t xml:space="preserve">Техническая характеристика </w:t>
            </w:r>
            <w:proofErr w:type="gramStart"/>
            <w:r w:rsidRPr="00714711">
              <w:rPr>
                <w:i/>
                <w:lang w:eastAsia="zh-CN"/>
              </w:rPr>
              <w:t>комплектующего</w:t>
            </w:r>
            <w:proofErr w:type="gramEnd"/>
            <w:r w:rsidRPr="00714711">
              <w:rPr>
                <w:i/>
                <w:lang w:eastAsia="zh-CN"/>
              </w:rPr>
              <w:t xml:space="preserve"> к МТ</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13C" w:rsidRPr="00714711" w:rsidRDefault="0028713C" w:rsidP="0028713C">
            <w:pPr>
              <w:snapToGrid w:val="0"/>
              <w:jc w:val="center"/>
              <w:rPr>
                <w:i/>
                <w:lang w:eastAsia="zh-CN"/>
              </w:rPr>
            </w:pPr>
            <w:r w:rsidRPr="00714711">
              <w:rPr>
                <w:i/>
                <w:lang w:eastAsia="zh-CN"/>
              </w:rPr>
              <w:t>Требуемое количество</w:t>
            </w:r>
          </w:p>
          <w:p w:rsidR="0028713C" w:rsidRPr="00714711" w:rsidRDefault="0028713C" w:rsidP="0028713C">
            <w:pPr>
              <w:jc w:val="center"/>
              <w:rPr>
                <w:rFonts w:eastAsia="Calibri"/>
                <w:lang w:eastAsia="zh-CN"/>
              </w:rPr>
            </w:pPr>
            <w:r w:rsidRPr="00714711">
              <w:rPr>
                <w:i/>
                <w:lang w:eastAsia="zh-CN"/>
              </w:rPr>
              <w:t>(с указанием единицы измерения)</w:t>
            </w:r>
          </w:p>
        </w:tc>
      </w:tr>
      <w:tr w:rsidR="00B12828" w:rsidRPr="00714711" w:rsidTr="0045465F">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B12828" w:rsidRPr="00714711" w:rsidRDefault="00B12828" w:rsidP="0028713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B12828" w:rsidRPr="00714711" w:rsidRDefault="00B12828" w:rsidP="0028713C">
            <w:pPr>
              <w:snapToGrid w:val="0"/>
              <w:rPr>
                <w:b/>
                <w:lang w:eastAsia="zh-CN"/>
              </w:rPr>
            </w:pPr>
          </w:p>
        </w:tc>
        <w:tc>
          <w:tcPr>
            <w:tcW w:w="8716" w:type="dxa"/>
            <w:gridSpan w:val="3"/>
            <w:tcBorders>
              <w:top w:val="single" w:sz="4" w:space="0" w:color="000000"/>
              <w:left w:val="single" w:sz="4" w:space="0" w:color="000000"/>
              <w:bottom w:val="single" w:sz="4" w:space="0" w:color="000000"/>
              <w:right w:val="single" w:sz="4" w:space="0" w:color="000000"/>
            </w:tcBorders>
            <w:shd w:val="clear" w:color="auto" w:fill="auto"/>
          </w:tcPr>
          <w:p w:rsidR="00B12828" w:rsidRPr="00714711" w:rsidRDefault="00B12828" w:rsidP="0028713C">
            <w:pPr>
              <w:snapToGrid w:val="0"/>
              <w:rPr>
                <w:rFonts w:eastAsia="Calibri"/>
                <w:lang w:eastAsia="zh-CN"/>
              </w:rPr>
            </w:pPr>
            <w:r w:rsidRPr="00714711">
              <w:rPr>
                <w:i/>
                <w:lang w:eastAsia="zh-CN"/>
              </w:rPr>
              <w:t>Основные комплектующие</w:t>
            </w:r>
          </w:p>
        </w:tc>
      </w:tr>
      <w:tr w:rsidR="0028713C" w:rsidRPr="00714711" w:rsidTr="0045465F">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28713C" w:rsidRPr="00714711" w:rsidRDefault="0028713C" w:rsidP="0028713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28713C" w:rsidRPr="00714711" w:rsidRDefault="0028713C" w:rsidP="0028713C">
            <w:pPr>
              <w:snapToGrid w:val="0"/>
              <w:rPr>
                <w:b/>
                <w:lang w:eastAsia="zh-CN"/>
              </w:rPr>
            </w:pPr>
          </w:p>
        </w:tc>
        <w:tc>
          <w:tcPr>
            <w:tcW w:w="516" w:type="dxa"/>
            <w:tcBorders>
              <w:top w:val="single" w:sz="4" w:space="0" w:color="000000"/>
              <w:left w:val="single" w:sz="4" w:space="0" w:color="000000"/>
              <w:bottom w:val="single" w:sz="4" w:space="0" w:color="000000"/>
            </w:tcBorders>
            <w:shd w:val="clear" w:color="auto" w:fill="auto"/>
            <w:vAlign w:val="center"/>
          </w:tcPr>
          <w:p w:rsidR="0028713C" w:rsidRPr="00714711" w:rsidRDefault="0028713C" w:rsidP="0028713C">
            <w:pPr>
              <w:snapToGrid w:val="0"/>
              <w:rPr>
                <w:rFonts w:eastAsia="Calibri"/>
                <w:lang w:eastAsia="zh-CN"/>
              </w:rPr>
            </w:pPr>
            <w:r w:rsidRPr="00714711">
              <w:rPr>
                <w:rFonts w:eastAsia="Calibri"/>
                <w:lang w:eastAsia="zh-CN"/>
              </w:rPr>
              <w:t>1</w:t>
            </w:r>
          </w:p>
        </w:tc>
        <w:tc>
          <w:tcPr>
            <w:tcW w:w="6358" w:type="dxa"/>
            <w:tcBorders>
              <w:top w:val="single" w:sz="4" w:space="0" w:color="000000"/>
              <w:left w:val="single" w:sz="4" w:space="0" w:color="000000"/>
              <w:bottom w:val="single" w:sz="4" w:space="0" w:color="000000"/>
            </w:tcBorders>
            <w:shd w:val="clear" w:color="auto" w:fill="auto"/>
          </w:tcPr>
          <w:p w:rsidR="0045465F" w:rsidRDefault="0028713C" w:rsidP="0028713C">
            <w:pPr>
              <w:pStyle w:val="ae"/>
              <w:ind w:right="-220"/>
              <w:rPr>
                <w:rFonts w:ascii="Times New Roman" w:eastAsia="Calibri" w:hAnsi="Times New Roman"/>
                <w:sz w:val="20"/>
                <w:szCs w:val="20"/>
                <w:lang w:eastAsia="zh-CN"/>
              </w:rPr>
            </w:pPr>
            <w:r>
              <w:rPr>
                <w:rFonts w:ascii="Times New Roman" w:eastAsia="Calibri" w:hAnsi="Times New Roman"/>
                <w:sz w:val="20"/>
                <w:szCs w:val="20"/>
                <w:lang w:eastAsia="zh-CN"/>
              </w:rPr>
              <w:t xml:space="preserve">15 –дюймовый цветной </w:t>
            </w:r>
            <w:r>
              <w:rPr>
                <w:rFonts w:ascii="Times New Roman" w:eastAsia="Calibri" w:hAnsi="Times New Roman"/>
                <w:sz w:val="20"/>
                <w:szCs w:val="20"/>
                <w:lang w:val="en-US" w:eastAsia="zh-CN"/>
              </w:rPr>
              <w:t>TFT</w:t>
            </w:r>
            <w:r w:rsidRPr="0028713C">
              <w:rPr>
                <w:rFonts w:ascii="Times New Roman" w:eastAsia="Calibri" w:hAnsi="Times New Roman"/>
                <w:sz w:val="20"/>
                <w:szCs w:val="20"/>
                <w:lang w:eastAsia="zh-CN"/>
              </w:rPr>
              <w:t>-</w:t>
            </w:r>
            <w:r>
              <w:rPr>
                <w:rFonts w:ascii="Times New Roman" w:eastAsia="Calibri" w:hAnsi="Times New Roman"/>
                <w:sz w:val="20"/>
                <w:szCs w:val="20"/>
                <w:lang w:eastAsia="zh-CN"/>
              </w:rPr>
              <w:t>дисплей высокой четкости</w:t>
            </w:r>
            <w:r w:rsidR="0045465F">
              <w:rPr>
                <w:rFonts w:ascii="Times New Roman" w:eastAsia="Calibri" w:hAnsi="Times New Roman"/>
                <w:sz w:val="20"/>
                <w:szCs w:val="20"/>
                <w:lang w:eastAsia="zh-CN"/>
              </w:rPr>
              <w:t>.</w:t>
            </w:r>
            <w:r>
              <w:rPr>
                <w:rFonts w:ascii="Times New Roman" w:eastAsia="Calibri" w:hAnsi="Times New Roman"/>
                <w:sz w:val="20"/>
                <w:szCs w:val="20"/>
                <w:lang w:eastAsia="zh-CN"/>
              </w:rPr>
              <w:t xml:space="preserve"> </w:t>
            </w:r>
          </w:p>
          <w:p w:rsidR="0028713C" w:rsidRPr="0045465F" w:rsidRDefault="0028713C" w:rsidP="0028713C">
            <w:pPr>
              <w:pStyle w:val="ae"/>
              <w:ind w:right="-220"/>
              <w:rPr>
                <w:rFonts w:ascii="Times New Roman" w:eastAsia="Calibri" w:hAnsi="Times New Roman"/>
                <w:b/>
                <w:sz w:val="20"/>
                <w:szCs w:val="20"/>
                <w:lang w:eastAsia="zh-CN"/>
              </w:rPr>
            </w:pPr>
            <w:r w:rsidRPr="0045465F">
              <w:rPr>
                <w:rFonts w:ascii="Times New Roman" w:eastAsia="Calibri" w:hAnsi="Times New Roman"/>
                <w:b/>
                <w:sz w:val="20"/>
                <w:szCs w:val="20"/>
                <w:lang w:eastAsia="zh-CN"/>
              </w:rPr>
              <w:t xml:space="preserve">Определяемые базовые параметры:3/5 </w:t>
            </w:r>
            <w:r w:rsidRPr="0045465F">
              <w:rPr>
                <w:rFonts w:ascii="Times New Roman" w:eastAsia="Calibri" w:hAnsi="Times New Roman"/>
                <w:b/>
                <w:sz w:val="20"/>
                <w:szCs w:val="20"/>
                <w:lang w:val="en-US" w:eastAsia="zh-CN"/>
              </w:rPr>
              <w:t>Lead</w:t>
            </w:r>
            <w:r w:rsidRPr="0045465F">
              <w:rPr>
                <w:rFonts w:ascii="Times New Roman" w:eastAsia="Calibri" w:hAnsi="Times New Roman"/>
                <w:b/>
                <w:sz w:val="20"/>
                <w:szCs w:val="20"/>
                <w:lang w:eastAsia="zh-CN"/>
              </w:rPr>
              <w:t xml:space="preserve"> </w:t>
            </w:r>
            <w:r w:rsidRPr="0045465F">
              <w:rPr>
                <w:rFonts w:ascii="Times New Roman" w:eastAsia="Calibri" w:hAnsi="Times New Roman"/>
                <w:b/>
                <w:sz w:val="20"/>
                <w:szCs w:val="20"/>
                <w:lang w:val="en-US" w:eastAsia="zh-CN"/>
              </w:rPr>
              <w:t>EGG</w:t>
            </w:r>
            <w:r w:rsidRPr="0045465F">
              <w:rPr>
                <w:rFonts w:ascii="Times New Roman" w:eastAsia="Calibri" w:hAnsi="Times New Roman"/>
                <w:b/>
                <w:sz w:val="20"/>
                <w:szCs w:val="20"/>
                <w:lang w:eastAsia="zh-CN"/>
              </w:rPr>
              <w:t>,</w:t>
            </w:r>
            <w:r w:rsidRPr="0045465F">
              <w:rPr>
                <w:rFonts w:ascii="Times New Roman" w:eastAsia="Calibri" w:hAnsi="Times New Roman"/>
                <w:b/>
                <w:sz w:val="20"/>
                <w:szCs w:val="20"/>
                <w:lang w:val="en-US" w:eastAsia="zh-CN"/>
              </w:rPr>
              <w:t>HR</w:t>
            </w:r>
            <w:r w:rsidRPr="0045465F">
              <w:rPr>
                <w:rFonts w:ascii="Times New Roman" w:eastAsia="Calibri" w:hAnsi="Times New Roman"/>
                <w:b/>
                <w:sz w:val="20"/>
                <w:szCs w:val="20"/>
                <w:lang w:eastAsia="zh-CN"/>
              </w:rPr>
              <w:t>,</w:t>
            </w:r>
            <w:r w:rsidRPr="0045465F">
              <w:rPr>
                <w:rFonts w:ascii="Times New Roman" w:eastAsia="Calibri" w:hAnsi="Times New Roman"/>
                <w:b/>
                <w:sz w:val="20"/>
                <w:szCs w:val="20"/>
                <w:lang w:val="en-US" w:eastAsia="zh-CN"/>
              </w:rPr>
              <w:t>RESP</w:t>
            </w:r>
            <w:r w:rsidRPr="0045465F">
              <w:rPr>
                <w:rFonts w:ascii="Times New Roman" w:eastAsia="Calibri" w:hAnsi="Times New Roman"/>
                <w:b/>
                <w:sz w:val="20"/>
                <w:szCs w:val="20"/>
                <w:lang w:eastAsia="zh-CN"/>
              </w:rPr>
              <w:t xml:space="preserve">, </w:t>
            </w:r>
            <w:r w:rsidRPr="0045465F">
              <w:rPr>
                <w:rFonts w:ascii="Times New Roman" w:eastAsia="Calibri" w:hAnsi="Times New Roman"/>
                <w:b/>
                <w:sz w:val="20"/>
                <w:szCs w:val="20"/>
                <w:lang w:val="en-US" w:eastAsia="zh-CN"/>
              </w:rPr>
              <w:t>NIBP</w:t>
            </w:r>
            <w:r w:rsidRPr="0045465F">
              <w:rPr>
                <w:rFonts w:ascii="Times New Roman" w:eastAsia="Calibri" w:hAnsi="Times New Roman"/>
                <w:b/>
                <w:sz w:val="20"/>
                <w:szCs w:val="20"/>
                <w:lang w:eastAsia="zh-CN"/>
              </w:rPr>
              <w:t xml:space="preserve">, </w:t>
            </w:r>
            <w:r w:rsidRPr="0045465F">
              <w:rPr>
                <w:rFonts w:ascii="Times New Roman" w:eastAsia="Calibri" w:hAnsi="Times New Roman"/>
                <w:b/>
                <w:sz w:val="20"/>
                <w:szCs w:val="20"/>
                <w:lang w:val="en-US" w:eastAsia="zh-CN"/>
              </w:rPr>
              <w:t>SpO</w:t>
            </w:r>
            <w:r w:rsidRPr="0045465F">
              <w:rPr>
                <w:rFonts w:ascii="Times New Roman" w:eastAsia="Calibri" w:hAnsi="Times New Roman"/>
                <w:b/>
                <w:sz w:val="20"/>
                <w:szCs w:val="20"/>
                <w:lang w:eastAsia="zh-CN"/>
              </w:rPr>
              <w:t>2, 2-</w:t>
            </w:r>
            <w:r w:rsidRPr="0045465F">
              <w:rPr>
                <w:rFonts w:ascii="Times New Roman" w:eastAsia="Calibri" w:hAnsi="Times New Roman"/>
                <w:b/>
                <w:sz w:val="20"/>
                <w:szCs w:val="20"/>
                <w:lang w:val="en-US" w:eastAsia="zh-CN"/>
              </w:rPr>
              <w:t>TEMP</w:t>
            </w:r>
            <w:r w:rsidRPr="0045465F">
              <w:rPr>
                <w:rFonts w:ascii="Times New Roman" w:eastAsia="Calibri" w:hAnsi="Times New Roman"/>
                <w:b/>
                <w:sz w:val="20"/>
                <w:szCs w:val="20"/>
                <w:lang w:eastAsia="zh-CN"/>
              </w:rPr>
              <w:t xml:space="preserve">, Анализ аритмий, </w:t>
            </w:r>
            <w:r w:rsidRPr="0045465F">
              <w:rPr>
                <w:rFonts w:ascii="Times New Roman" w:eastAsia="Calibri" w:hAnsi="Times New Roman"/>
                <w:b/>
                <w:sz w:val="20"/>
                <w:szCs w:val="20"/>
                <w:lang w:val="en-US" w:eastAsia="zh-CN"/>
              </w:rPr>
              <w:t>ST</w:t>
            </w:r>
            <w:r w:rsidRPr="0045465F">
              <w:rPr>
                <w:rFonts w:ascii="Times New Roman" w:eastAsia="Calibri" w:hAnsi="Times New Roman"/>
                <w:b/>
                <w:sz w:val="20"/>
                <w:szCs w:val="20"/>
                <w:lang w:eastAsia="zh-CN"/>
              </w:rPr>
              <w:t>-анализ.</w:t>
            </w:r>
          </w:p>
          <w:p w:rsidR="0028713C" w:rsidRPr="0028713C" w:rsidRDefault="0028713C" w:rsidP="0028713C">
            <w:pPr>
              <w:pStyle w:val="ae"/>
              <w:ind w:right="-220"/>
              <w:rPr>
                <w:rFonts w:ascii="Times New Roman" w:eastAsia="Calibri" w:hAnsi="Times New Roman"/>
                <w:sz w:val="20"/>
                <w:szCs w:val="20"/>
                <w:lang w:eastAsia="zh-CN"/>
              </w:rPr>
            </w:pPr>
            <w:r>
              <w:rPr>
                <w:rFonts w:ascii="Times New Roman" w:eastAsia="Calibri" w:hAnsi="Times New Roman"/>
                <w:sz w:val="20"/>
                <w:szCs w:val="20"/>
                <w:lang w:eastAsia="zh-CN"/>
              </w:rPr>
              <w:t>Встроенный аккумулятор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13C" w:rsidRPr="00714711" w:rsidRDefault="0028713C" w:rsidP="0028713C">
            <w:pPr>
              <w:snapToGrid w:val="0"/>
              <w:rPr>
                <w:rFonts w:eastAsia="Calibri"/>
                <w:lang w:eastAsia="zh-CN"/>
              </w:rPr>
            </w:pPr>
            <w:r>
              <w:rPr>
                <w:rFonts w:eastAsia="Calibri"/>
                <w:lang w:eastAsia="zh-CN"/>
              </w:rPr>
              <w:t>1шт</w:t>
            </w:r>
          </w:p>
        </w:tc>
      </w:tr>
      <w:tr w:rsidR="00B12828" w:rsidRPr="00714711" w:rsidTr="0045465F">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B12828" w:rsidRPr="00714711" w:rsidRDefault="00B12828" w:rsidP="0028713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B12828" w:rsidRPr="00714711" w:rsidRDefault="00B12828" w:rsidP="0028713C">
            <w:pPr>
              <w:snapToGrid w:val="0"/>
              <w:rPr>
                <w:b/>
                <w:lang w:eastAsia="zh-CN"/>
              </w:rPr>
            </w:pPr>
          </w:p>
        </w:tc>
        <w:tc>
          <w:tcPr>
            <w:tcW w:w="87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28" w:rsidRPr="00714711" w:rsidRDefault="0028713C" w:rsidP="0028713C">
            <w:pPr>
              <w:snapToGrid w:val="0"/>
              <w:rPr>
                <w:rFonts w:eastAsia="Calibri"/>
                <w:lang w:eastAsia="zh-CN"/>
              </w:rPr>
            </w:pPr>
            <w:r>
              <w:rPr>
                <w:rFonts w:eastAsia="Calibri"/>
                <w:lang w:eastAsia="zh-CN"/>
              </w:rPr>
              <w:t>Базовая комплектация:</w:t>
            </w:r>
          </w:p>
        </w:tc>
      </w:tr>
      <w:tr w:rsidR="0028713C" w:rsidRPr="00714711" w:rsidTr="0045465F">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28713C" w:rsidRPr="00714711" w:rsidRDefault="0028713C" w:rsidP="0028713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28713C" w:rsidRPr="00714711" w:rsidRDefault="0028713C" w:rsidP="0028713C">
            <w:pPr>
              <w:snapToGrid w:val="0"/>
              <w:rPr>
                <w:b/>
                <w:lang w:eastAsia="zh-CN"/>
              </w:rPr>
            </w:pPr>
          </w:p>
        </w:tc>
        <w:tc>
          <w:tcPr>
            <w:tcW w:w="516" w:type="dxa"/>
            <w:tcBorders>
              <w:top w:val="single" w:sz="4" w:space="0" w:color="000000"/>
              <w:left w:val="single" w:sz="4" w:space="0" w:color="000000"/>
              <w:bottom w:val="single" w:sz="4" w:space="0" w:color="000000"/>
            </w:tcBorders>
            <w:shd w:val="clear" w:color="auto" w:fill="auto"/>
            <w:vAlign w:val="center"/>
          </w:tcPr>
          <w:p w:rsidR="0028713C" w:rsidRPr="00714711" w:rsidRDefault="0028713C" w:rsidP="0028713C">
            <w:pPr>
              <w:snapToGrid w:val="0"/>
              <w:rPr>
                <w:rFonts w:eastAsia="Calibri"/>
                <w:lang w:eastAsia="zh-CN"/>
              </w:rPr>
            </w:pPr>
            <w:r>
              <w:rPr>
                <w:rFonts w:eastAsia="Calibri"/>
                <w:lang w:eastAsia="zh-CN"/>
              </w:rPr>
              <w:t>2</w:t>
            </w:r>
          </w:p>
        </w:tc>
        <w:tc>
          <w:tcPr>
            <w:tcW w:w="6358" w:type="dxa"/>
            <w:tcBorders>
              <w:top w:val="single" w:sz="4" w:space="0" w:color="000000"/>
              <w:left w:val="single" w:sz="4" w:space="0" w:color="000000"/>
              <w:bottom w:val="single" w:sz="4" w:space="0" w:color="000000"/>
            </w:tcBorders>
            <w:shd w:val="clear" w:color="auto" w:fill="auto"/>
          </w:tcPr>
          <w:p w:rsidR="0028713C" w:rsidRPr="00714711" w:rsidRDefault="0028713C" w:rsidP="0028713C">
            <w:pPr>
              <w:snapToGrid w:val="0"/>
              <w:rPr>
                <w:rFonts w:eastAsia="Calibri"/>
                <w:lang w:eastAsia="zh-CN"/>
              </w:rPr>
            </w:pPr>
            <w:r>
              <w:rPr>
                <w:rFonts w:eastAsia="Calibri"/>
                <w:lang w:eastAsia="zh-CN"/>
              </w:rPr>
              <w:t>ЭКГ кабель на 5 отведений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13C" w:rsidRPr="00714711" w:rsidRDefault="0028713C" w:rsidP="0028713C">
            <w:pPr>
              <w:snapToGrid w:val="0"/>
              <w:rPr>
                <w:rFonts w:eastAsia="Calibri"/>
                <w:lang w:eastAsia="zh-CN"/>
              </w:rPr>
            </w:pPr>
            <w:r w:rsidRPr="00714711">
              <w:rPr>
                <w:rFonts w:eastAsia="Calibri"/>
                <w:lang w:eastAsia="zh-CN"/>
              </w:rPr>
              <w:t>1 шт.</w:t>
            </w:r>
          </w:p>
        </w:tc>
      </w:tr>
      <w:tr w:rsidR="0028713C" w:rsidRPr="00714711" w:rsidTr="0045465F">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28713C" w:rsidRPr="00714711" w:rsidRDefault="0028713C" w:rsidP="0028713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28713C" w:rsidRPr="00714711" w:rsidRDefault="0028713C" w:rsidP="0028713C">
            <w:pPr>
              <w:snapToGrid w:val="0"/>
              <w:rPr>
                <w:b/>
                <w:lang w:eastAsia="zh-CN"/>
              </w:rPr>
            </w:pPr>
          </w:p>
        </w:tc>
        <w:tc>
          <w:tcPr>
            <w:tcW w:w="516" w:type="dxa"/>
            <w:tcBorders>
              <w:left w:val="single" w:sz="4" w:space="0" w:color="000000"/>
              <w:bottom w:val="single" w:sz="4" w:space="0" w:color="000000"/>
            </w:tcBorders>
            <w:shd w:val="clear" w:color="auto" w:fill="auto"/>
            <w:vAlign w:val="center"/>
          </w:tcPr>
          <w:p w:rsidR="0028713C" w:rsidRPr="00714711" w:rsidRDefault="0028713C" w:rsidP="0028713C">
            <w:pPr>
              <w:snapToGrid w:val="0"/>
              <w:rPr>
                <w:rFonts w:eastAsia="Calibri"/>
                <w:lang w:eastAsia="zh-CN"/>
              </w:rPr>
            </w:pPr>
            <w:r>
              <w:rPr>
                <w:rFonts w:eastAsia="Calibri"/>
                <w:lang w:eastAsia="zh-CN"/>
              </w:rPr>
              <w:t>3</w:t>
            </w:r>
          </w:p>
        </w:tc>
        <w:tc>
          <w:tcPr>
            <w:tcW w:w="6358" w:type="dxa"/>
            <w:tcBorders>
              <w:left w:val="single" w:sz="4" w:space="0" w:color="000000"/>
              <w:bottom w:val="single" w:sz="4" w:space="0" w:color="000000"/>
            </w:tcBorders>
            <w:shd w:val="clear" w:color="auto" w:fill="auto"/>
          </w:tcPr>
          <w:p w:rsidR="0028713C" w:rsidRPr="00563A7B" w:rsidRDefault="0028713C" w:rsidP="0028713C">
            <w:pPr>
              <w:pStyle w:val="ae"/>
              <w:rPr>
                <w:rFonts w:ascii="Times New Roman" w:eastAsia="Calibri" w:hAnsi="Times New Roman"/>
                <w:sz w:val="20"/>
                <w:szCs w:val="20"/>
                <w:lang w:eastAsia="zh-CN"/>
              </w:rPr>
            </w:pPr>
            <w:r>
              <w:rPr>
                <w:rFonts w:ascii="Times New Roman" w:eastAsia="Calibri" w:hAnsi="Times New Roman"/>
                <w:sz w:val="20"/>
                <w:szCs w:val="20"/>
                <w:lang w:eastAsia="zh-CN"/>
              </w:rPr>
              <w:t xml:space="preserve">Одноразовые адгезивные ЭКГ электроды </w:t>
            </w:r>
          </w:p>
        </w:tc>
        <w:tc>
          <w:tcPr>
            <w:tcW w:w="1842" w:type="dxa"/>
            <w:tcBorders>
              <w:left w:val="single" w:sz="4" w:space="0" w:color="000000"/>
              <w:bottom w:val="single" w:sz="4" w:space="0" w:color="000000"/>
              <w:right w:val="single" w:sz="4" w:space="0" w:color="000000"/>
            </w:tcBorders>
            <w:shd w:val="clear" w:color="auto" w:fill="auto"/>
            <w:vAlign w:val="center"/>
          </w:tcPr>
          <w:p w:rsidR="0028713C" w:rsidRPr="00714711" w:rsidRDefault="0028713C" w:rsidP="0028713C">
            <w:pPr>
              <w:snapToGrid w:val="0"/>
              <w:rPr>
                <w:rFonts w:eastAsia="Calibri"/>
                <w:lang w:eastAsia="zh-CN"/>
              </w:rPr>
            </w:pPr>
            <w:r w:rsidRPr="00714711">
              <w:rPr>
                <w:rFonts w:eastAsia="Calibri"/>
                <w:lang w:eastAsia="zh-CN"/>
              </w:rPr>
              <w:t>1</w:t>
            </w:r>
            <w:r>
              <w:rPr>
                <w:rFonts w:eastAsia="Calibri"/>
                <w:lang w:eastAsia="zh-CN"/>
              </w:rPr>
              <w:t>00</w:t>
            </w:r>
            <w:r w:rsidRPr="00714711">
              <w:rPr>
                <w:rFonts w:eastAsia="Calibri"/>
                <w:lang w:eastAsia="zh-CN"/>
              </w:rPr>
              <w:t xml:space="preserve"> шт.</w:t>
            </w:r>
          </w:p>
        </w:tc>
      </w:tr>
      <w:tr w:rsidR="0028713C" w:rsidRPr="00714711" w:rsidTr="0045465F">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28713C" w:rsidRPr="00714711" w:rsidRDefault="0028713C" w:rsidP="0028713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28713C" w:rsidRPr="00714711" w:rsidRDefault="0028713C" w:rsidP="0028713C">
            <w:pPr>
              <w:snapToGrid w:val="0"/>
              <w:rPr>
                <w:b/>
                <w:lang w:eastAsia="zh-CN"/>
              </w:rPr>
            </w:pPr>
          </w:p>
        </w:tc>
        <w:tc>
          <w:tcPr>
            <w:tcW w:w="516" w:type="dxa"/>
            <w:tcBorders>
              <w:left w:val="single" w:sz="4" w:space="0" w:color="000000"/>
              <w:bottom w:val="single" w:sz="4" w:space="0" w:color="000000"/>
            </w:tcBorders>
            <w:shd w:val="clear" w:color="auto" w:fill="auto"/>
            <w:vAlign w:val="center"/>
          </w:tcPr>
          <w:p w:rsidR="0028713C" w:rsidRPr="00714711" w:rsidRDefault="0028713C" w:rsidP="0028713C">
            <w:pPr>
              <w:snapToGrid w:val="0"/>
              <w:rPr>
                <w:rFonts w:eastAsia="Calibri"/>
                <w:lang w:eastAsia="zh-CN"/>
              </w:rPr>
            </w:pPr>
            <w:r>
              <w:rPr>
                <w:rFonts w:eastAsia="Calibri"/>
                <w:lang w:eastAsia="zh-CN"/>
              </w:rPr>
              <w:t>4</w:t>
            </w:r>
          </w:p>
        </w:tc>
        <w:tc>
          <w:tcPr>
            <w:tcW w:w="6358" w:type="dxa"/>
            <w:tcBorders>
              <w:left w:val="single" w:sz="4" w:space="0" w:color="000000"/>
              <w:bottom w:val="single" w:sz="4" w:space="0" w:color="000000"/>
            </w:tcBorders>
            <w:shd w:val="clear" w:color="auto" w:fill="auto"/>
          </w:tcPr>
          <w:p w:rsidR="0028713C" w:rsidRPr="0028713C" w:rsidRDefault="0028713C" w:rsidP="0028713C">
            <w:pPr>
              <w:pStyle w:val="ae"/>
              <w:rPr>
                <w:rFonts w:ascii="Times New Roman" w:eastAsia="Calibri" w:hAnsi="Times New Roman"/>
                <w:color w:val="000000"/>
                <w:sz w:val="20"/>
                <w:szCs w:val="20"/>
                <w:lang w:eastAsia="ar-SA"/>
              </w:rPr>
            </w:pPr>
            <w:r>
              <w:rPr>
                <w:rFonts w:ascii="Times New Roman" w:eastAsia="Calibri" w:hAnsi="Times New Roman"/>
                <w:color w:val="000000"/>
                <w:sz w:val="20"/>
                <w:szCs w:val="20"/>
                <w:lang w:val="en-US" w:eastAsia="ar-SA"/>
              </w:rPr>
              <w:t xml:space="preserve">Massimo </w:t>
            </w:r>
            <w:r>
              <w:rPr>
                <w:rFonts w:ascii="Times New Roman" w:eastAsia="Calibri" w:hAnsi="Times New Roman"/>
                <w:sz w:val="20"/>
                <w:szCs w:val="20"/>
                <w:lang w:val="en-US" w:eastAsia="zh-CN"/>
              </w:rPr>
              <w:t xml:space="preserve"> SpO</w:t>
            </w:r>
            <w:r w:rsidRPr="0028713C">
              <w:rPr>
                <w:rFonts w:ascii="Times New Roman" w:eastAsia="Calibri" w:hAnsi="Times New Roman"/>
                <w:sz w:val="20"/>
                <w:szCs w:val="20"/>
                <w:lang w:eastAsia="zh-CN"/>
              </w:rPr>
              <w:t>2</w:t>
            </w:r>
            <w:r>
              <w:rPr>
                <w:rFonts w:ascii="Times New Roman" w:eastAsia="Calibri" w:hAnsi="Times New Roman"/>
                <w:sz w:val="20"/>
                <w:szCs w:val="20"/>
                <w:lang w:val="en-US" w:eastAsia="zh-CN"/>
              </w:rPr>
              <w:t xml:space="preserve"> </w:t>
            </w:r>
            <w:r>
              <w:rPr>
                <w:rFonts w:ascii="Times New Roman" w:eastAsia="Calibri" w:hAnsi="Times New Roman"/>
                <w:sz w:val="20"/>
                <w:szCs w:val="20"/>
                <w:lang w:eastAsia="zh-CN"/>
              </w:rPr>
              <w:t xml:space="preserve">модуль </w:t>
            </w:r>
          </w:p>
        </w:tc>
        <w:tc>
          <w:tcPr>
            <w:tcW w:w="1842" w:type="dxa"/>
            <w:tcBorders>
              <w:left w:val="single" w:sz="4" w:space="0" w:color="000000"/>
              <w:bottom w:val="single" w:sz="4" w:space="0" w:color="000000"/>
              <w:right w:val="single" w:sz="4" w:space="0" w:color="000000"/>
            </w:tcBorders>
            <w:shd w:val="clear" w:color="auto" w:fill="auto"/>
            <w:vAlign w:val="center"/>
          </w:tcPr>
          <w:p w:rsidR="0028713C" w:rsidRPr="00714711" w:rsidRDefault="0028713C" w:rsidP="0028713C">
            <w:pPr>
              <w:snapToGrid w:val="0"/>
              <w:rPr>
                <w:rFonts w:eastAsia="Calibri"/>
                <w:lang w:eastAsia="zh-CN"/>
              </w:rPr>
            </w:pPr>
            <w:r w:rsidRPr="00714711">
              <w:rPr>
                <w:rFonts w:eastAsia="Calibri"/>
                <w:lang w:eastAsia="zh-CN"/>
              </w:rPr>
              <w:t>1</w:t>
            </w:r>
            <w:r>
              <w:rPr>
                <w:rFonts w:eastAsia="Calibri"/>
                <w:lang w:eastAsia="zh-CN"/>
              </w:rPr>
              <w:t xml:space="preserve"> шт</w:t>
            </w:r>
            <w:r w:rsidRPr="00714711">
              <w:rPr>
                <w:rFonts w:eastAsia="Calibri"/>
                <w:lang w:eastAsia="zh-CN"/>
              </w:rPr>
              <w:t>.</w:t>
            </w:r>
          </w:p>
        </w:tc>
      </w:tr>
      <w:tr w:rsidR="0028713C" w:rsidRPr="00714711" w:rsidTr="0045465F">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28713C" w:rsidRPr="00714711" w:rsidRDefault="0028713C" w:rsidP="0028713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28713C" w:rsidRPr="00714711" w:rsidRDefault="0028713C" w:rsidP="0028713C">
            <w:pPr>
              <w:snapToGrid w:val="0"/>
              <w:rPr>
                <w:b/>
                <w:lang w:eastAsia="zh-CN"/>
              </w:rPr>
            </w:pPr>
          </w:p>
        </w:tc>
        <w:tc>
          <w:tcPr>
            <w:tcW w:w="516" w:type="dxa"/>
            <w:tcBorders>
              <w:left w:val="single" w:sz="4" w:space="0" w:color="000000"/>
              <w:bottom w:val="single" w:sz="4" w:space="0" w:color="000000"/>
            </w:tcBorders>
            <w:shd w:val="clear" w:color="auto" w:fill="auto"/>
            <w:vAlign w:val="center"/>
          </w:tcPr>
          <w:p w:rsidR="0028713C" w:rsidRDefault="0028713C" w:rsidP="0028713C">
            <w:pPr>
              <w:snapToGrid w:val="0"/>
              <w:rPr>
                <w:rFonts w:eastAsia="Calibri"/>
                <w:lang w:eastAsia="zh-CN"/>
              </w:rPr>
            </w:pPr>
            <w:r>
              <w:rPr>
                <w:rFonts w:eastAsia="Calibri"/>
                <w:lang w:eastAsia="zh-CN"/>
              </w:rPr>
              <w:t>5</w:t>
            </w:r>
          </w:p>
        </w:tc>
        <w:tc>
          <w:tcPr>
            <w:tcW w:w="6358" w:type="dxa"/>
            <w:tcBorders>
              <w:left w:val="single" w:sz="4" w:space="0" w:color="000000"/>
              <w:bottom w:val="single" w:sz="4" w:space="0" w:color="000000"/>
            </w:tcBorders>
            <w:shd w:val="clear" w:color="auto" w:fill="auto"/>
          </w:tcPr>
          <w:p w:rsidR="0028713C" w:rsidRPr="002328BA" w:rsidRDefault="0028713C" w:rsidP="0028713C">
            <w:pPr>
              <w:pStyle w:val="ae"/>
              <w:rPr>
                <w:rFonts w:ascii="Times New Roman" w:eastAsia="Calibri" w:hAnsi="Times New Roman"/>
                <w:color w:val="000000"/>
                <w:sz w:val="20"/>
                <w:szCs w:val="20"/>
                <w:lang w:eastAsia="ar-SA"/>
              </w:rPr>
            </w:pPr>
            <w:r>
              <w:rPr>
                <w:rFonts w:ascii="Times New Roman" w:eastAsia="Calibri" w:hAnsi="Times New Roman"/>
                <w:color w:val="000000"/>
                <w:sz w:val="20"/>
                <w:szCs w:val="20"/>
                <w:lang w:eastAsia="ar-SA"/>
              </w:rPr>
              <w:t xml:space="preserve">Взрослый многоразовый </w:t>
            </w:r>
            <w:r w:rsidR="002328BA" w:rsidRPr="002328BA">
              <w:rPr>
                <w:rFonts w:ascii="Times New Roman" w:eastAsia="Calibri" w:hAnsi="Times New Roman"/>
                <w:sz w:val="20"/>
                <w:szCs w:val="20"/>
                <w:lang w:eastAsia="zh-CN"/>
              </w:rPr>
              <w:t xml:space="preserve"> </w:t>
            </w:r>
            <w:r w:rsidR="002328BA">
              <w:rPr>
                <w:rFonts w:ascii="Times New Roman" w:eastAsia="Calibri" w:hAnsi="Times New Roman"/>
                <w:sz w:val="20"/>
                <w:szCs w:val="20"/>
                <w:lang w:val="en-US" w:eastAsia="zh-CN"/>
              </w:rPr>
              <w:t>SpO</w:t>
            </w:r>
            <w:r w:rsidR="002328BA" w:rsidRPr="0028713C">
              <w:rPr>
                <w:rFonts w:ascii="Times New Roman" w:eastAsia="Calibri" w:hAnsi="Times New Roman"/>
                <w:sz w:val="20"/>
                <w:szCs w:val="20"/>
                <w:lang w:eastAsia="zh-CN"/>
              </w:rPr>
              <w:t>2</w:t>
            </w:r>
            <w:r w:rsidR="002328BA">
              <w:rPr>
                <w:rFonts w:ascii="Times New Roman" w:eastAsia="Calibri" w:hAnsi="Times New Roman"/>
                <w:sz w:val="20"/>
                <w:szCs w:val="20"/>
                <w:lang w:eastAsia="zh-CN"/>
              </w:rPr>
              <w:t xml:space="preserve"> сенсор</w:t>
            </w:r>
            <w:r w:rsidR="002328BA" w:rsidRPr="002328BA">
              <w:rPr>
                <w:rFonts w:ascii="Times New Roman" w:eastAsia="Calibri" w:hAnsi="Times New Roman"/>
                <w:color w:val="000000"/>
                <w:sz w:val="20"/>
                <w:szCs w:val="20"/>
                <w:lang w:eastAsia="ar-SA"/>
              </w:rPr>
              <w:t xml:space="preserve"> </w:t>
            </w:r>
            <w:r w:rsidR="002328BA">
              <w:rPr>
                <w:rFonts w:ascii="Times New Roman" w:eastAsia="Calibri" w:hAnsi="Times New Roman"/>
                <w:color w:val="000000"/>
                <w:sz w:val="20"/>
                <w:szCs w:val="20"/>
                <w:lang w:eastAsia="ar-SA"/>
              </w:rPr>
              <w:t>(</w:t>
            </w:r>
            <w:r w:rsidR="002328BA">
              <w:rPr>
                <w:rFonts w:ascii="Times New Roman" w:eastAsia="Calibri" w:hAnsi="Times New Roman"/>
                <w:color w:val="000000"/>
                <w:sz w:val="20"/>
                <w:szCs w:val="20"/>
                <w:lang w:val="en-US" w:eastAsia="ar-SA"/>
              </w:rPr>
              <w:t>Massimo</w:t>
            </w:r>
            <w:r w:rsidR="002328BA">
              <w:rPr>
                <w:rFonts w:ascii="Times New Roman" w:eastAsia="Calibri" w:hAnsi="Times New Roman"/>
                <w:color w:val="000000"/>
                <w:sz w:val="20"/>
                <w:szCs w:val="20"/>
                <w:lang w:eastAsia="ar-SA"/>
              </w:rPr>
              <w:t xml:space="preserve"> </w:t>
            </w:r>
            <w:r w:rsidR="002328BA">
              <w:rPr>
                <w:rFonts w:ascii="Times New Roman" w:eastAsia="Calibri" w:hAnsi="Times New Roman"/>
                <w:color w:val="000000"/>
                <w:sz w:val="20"/>
                <w:szCs w:val="20"/>
                <w:lang w:val="en-US" w:eastAsia="ar-SA"/>
              </w:rPr>
              <w:t>LNCS</w:t>
            </w:r>
            <w:r w:rsidR="002328BA" w:rsidRPr="002328BA">
              <w:rPr>
                <w:rFonts w:ascii="Times New Roman" w:eastAsia="Calibri" w:hAnsi="Times New Roman"/>
                <w:color w:val="000000"/>
                <w:sz w:val="20"/>
                <w:szCs w:val="20"/>
                <w:lang w:eastAsia="ar-SA"/>
              </w:rPr>
              <w:t>)</w:t>
            </w:r>
          </w:p>
        </w:tc>
        <w:tc>
          <w:tcPr>
            <w:tcW w:w="1842" w:type="dxa"/>
            <w:tcBorders>
              <w:left w:val="single" w:sz="4" w:space="0" w:color="000000"/>
              <w:bottom w:val="single" w:sz="4" w:space="0" w:color="000000"/>
              <w:right w:val="single" w:sz="4" w:space="0" w:color="000000"/>
            </w:tcBorders>
            <w:shd w:val="clear" w:color="auto" w:fill="auto"/>
            <w:vAlign w:val="center"/>
          </w:tcPr>
          <w:p w:rsidR="0028713C" w:rsidRPr="00714711" w:rsidRDefault="002328BA" w:rsidP="0028713C">
            <w:pPr>
              <w:snapToGrid w:val="0"/>
              <w:rPr>
                <w:rFonts w:eastAsia="Calibri"/>
                <w:lang w:eastAsia="zh-CN"/>
              </w:rPr>
            </w:pPr>
            <w:r>
              <w:rPr>
                <w:rFonts w:eastAsia="Calibri"/>
                <w:lang w:eastAsia="zh-CN"/>
              </w:rPr>
              <w:t>1шт.</w:t>
            </w:r>
          </w:p>
        </w:tc>
      </w:tr>
      <w:tr w:rsidR="002328BA" w:rsidRPr="00714711" w:rsidTr="0045465F">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8713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8713C">
            <w:pPr>
              <w:snapToGrid w:val="0"/>
              <w:rPr>
                <w:b/>
                <w:lang w:eastAsia="zh-CN"/>
              </w:rPr>
            </w:pPr>
          </w:p>
        </w:tc>
        <w:tc>
          <w:tcPr>
            <w:tcW w:w="516" w:type="dxa"/>
            <w:tcBorders>
              <w:left w:val="single" w:sz="4" w:space="0" w:color="000000"/>
              <w:bottom w:val="single" w:sz="4" w:space="0" w:color="000000"/>
            </w:tcBorders>
            <w:shd w:val="clear" w:color="auto" w:fill="auto"/>
            <w:vAlign w:val="center"/>
          </w:tcPr>
          <w:p w:rsidR="002328BA" w:rsidRDefault="002328BA" w:rsidP="0028713C">
            <w:pPr>
              <w:snapToGrid w:val="0"/>
              <w:rPr>
                <w:rFonts w:eastAsia="Calibri"/>
                <w:lang w:eastAsia="zh-CN"/>
              </w:rPr>
            </w:pPr>
            <w:r>
              <w:rPr>
                <w:rFonts w:eastAsia="Calibri"/>
                <w:lang w:eastAsia="zh-CN"/>
              </w:rPr>
              <w:t>6</w:t>
            </w:r>
          </w:p>
        </w:tc>
        <w:tc>
          <w:tcPr>
            <w:tcW w:w="6358" w:type="dxa"/>
            <w:tcBorders>
              <w:left w:val="single" w:sz="4" w:space="0" w:color="000000"/>
              <w:bottom w:val="single" w:sz="4" w:space="0" w:color="000000"/>
            </w:tcBorders>
            <w:shd w:val="clear" w:color="auto" w:fill="auto"/>
          </w:tcPr>
          <w:p w:rsidR="002328BA" w:rsidRPr="002328BA" w:rsidRDefault="002328BA" w:rsidP="0028713C">
            <w:pPr>
              <w:pStyle w:val="ae"/>
              <w:rPr>
                <w:rFonts w:ascii="Times New Roman" w:eastAsia="Calibri" w:hAnsi="Times New Roman"/>
                <w:color w:val="000000"/>
                <w:sz w:val="20"/>
                <w:szCs w:val="20"/>
                <w:lang w:eastAsia="ar-SA"/>
              </w:rPr>
            </w:pPr>
            <w:r>
              <w:rPr>
                <w:rFonts w:ascii="Times New Roman" w:eastAsia="Calibri" w:hAnsi="Times New Roman"/>
                <w:color w:val="000000"/>
                <w:sz w:val="20"/>
                <w:szCs w:val="20"/>
                <w:lang w:eastAsia="ar-SA"/>
              </w:rPr>
              <w:t xml:space="preserve">Удлинительный </w:t>
            </w:r>
            <w:r>
              <w:rPr>
                <w:rFonts w:ascii="Times New Roman" w:eastAsia="Calibri" w:hAnsi="Times New Roman"/>
                <w:sz w:val="20"/>
                <w:szCs w:val="20"/>
                <w:lang w:val="en-US" w:eastAsia="zh-CN"/>
              </w:rPr>
              <w:t xml:space="preserve"> SpO</w:t>
            </w:r>
            <w:r w:rsidRPr="0028713C">
              <w:rPr>
                <w:rFonts w:ascii="Times New Roman" w:eastAsia="Calibri" w:hAnsi="Times New Roman"/>
                <w:sz w:val="20"/>
                <w:szCs w:val="20"/>
                <w:lang w:eastAsia="zh-CN"/>
              </w:rPr>
              <w:t>2</w:t>
            </w:r>
            <w:r>
              <w:rPr>
                <w:rFonts w:ascii="Times New Roman" w:eastAsia="Calibri" w:hAnsi="Times New Roman"/>
                <w:sz w:val="20"/>
                <w:szCs w:val="20"/>
                <w:lang w:eastAsia="zh-CN"/>
              </w:rPr>
              <w:t xml:space="preserve"> кабель</w:t>
            </w:r>
          </w:p>
        </w:tc>
        <w:tc>
          <w:tcPr>
            <w:tcW w:w="1842" w:type="dxa"/>
            <w:tcBorders>
              <w:left w:val="single" w:sz="4" w:space="0" w:color="000000"/>
              <w:bottom w:val="single" w:sz="4" w:space="0" w:color="000000"/>
              <w:right w:val="single" w:sz="4" w:space="0" w:color="000000"/>
            </w:tcBorders>
            <w:shd w:val="clear" w:color="auto" w:fill="auto"/>
            <w:vAlign w:val="center"/>
          </w:tcPr>
          <w:p w:rsidR="002328BA" w:rsidRDefault="002328BA" w:rsidP="0028713C">
            <w:pPr>
              <w:snapToGrid w:val="0"/>
              <w:rPr>
                <w:rFonts w:eastAsia="Calibri"/>
                <w:lang w:eastAsia="zh-CN"/>
              </w:rPr>
            </w:pPr>
            <w:r>
              <w:rPr>
                <w:rFonts w:eastAsia="Calibri"/>
                <w:lang w:eastAsia="zh-CN"/>
              </w:rPr>
              <w:t>1шт.</w:t>
            </w:r>
          </w:p>
        </w:tc>
      </w:tr>
      <w:tr w:rsidR="002328BA" w:rsidRPr="00714711" w:rsidTr="0045465F">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8713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8713C">
            <w:pPr>
              <w:snapToGrid w:val="0"/>
              <w:rPr>
                <w:b/>
                <w:lang w:eastAsia="zh-CN"/>
              </w:rPr>
            </w:pPr>
          </w:p>
        </w:tc>
        <w:tc>
          <w:tcPr>
            <w:tcW w:w="516" w:type="dxa"/>
            <w:tcBorders>
              <w:left w:val="single" w:sz="4" w:space="0" w:color="000000"/>
              <w:bottom w:val="single" w:sz="4" w:space="0" w:color="000000"/>
            </w:tcBorders>
            <w:shd w:val="clear" w:color="auto" w:fill="auto"/>
            <w:vAlign w:val="center"/>
          </w:tcPr>
          <w:p w:rsidR="002328BA" w:rsidRDefault="002328BA" w:rsidP="0028713C">
            <w:pPr>
              <w:snapToGrid w:val="0"/>
              <w:rPr>
                <w:rFonts w:eastAsia="Calibri"/>
                <w:lang w:eastAsia="zh-CN"/>
              </w:rPr>
            </w:pPr>
            <w:r>
              <w:rPr>
                <w:rFonts w:eastAsia="Calibri"/>
                <w:lang w:eastAsia="zh-CN"/>
              </w:rPr>
              <w:t>7</w:t>
            </w:r>
          </w:p>
        </w:tc>
        <w:tc>
          <w:tcPr>
            <w:tcW w:w="6358" w:type="dxa"/>
            <w:tcBorders>
              <w:left w:val="single" w:sz="4" w:space="0" w:color="000000"/>
              <w:bottom w:val="single" w:sz="4" w:space="0" w:color="000000"/>
            </w:tcBorders>
            <w:shd w:val="clear" w:color="auto" w:fill="auto"/>
          </w:tcPr>
          <w:p w:rsidR="002328BA" w:rsidRPr="002328BA" w:rsidRDefault="002328BA" w:rsidP="0028713C">
            <w:pPr>
              <w:pStyle w:val="ae"/>
              <w:rPr>
                <w:rFonts w:ascii="Times New Roman" w:eastAsia="Calibri" w:hAnsi="Times New Roman"/>
                <w:color w:val="000000"/>
                <w:sz w:val="20"/>
                <w:szCs w:val="20"/>
                <w:lang w:val="en-US" w:eastAsia="ar-SA"/>
              </w:rPr>
            </w:pPr>
            <w:r>
              <w:rPr>
                <w:rFonts w:ascii="Times New Roman" w:eastAsia="Calibri" w:hAnsi="Times New Roman"/>
                <w:color w:val="000000"/>
                <w:sz w:val="20"/>
                <w:szCs w:val="20"/>
                <w:lang w:eastAsia="ar-SA"/>
              </w:rPr>
              <w:t xml:space="preserve">Соединительный шланг </w:t>
            </w:r>
            <w:r>
              <w:rPr>
                <w:rFonts w:ascii="Times New Roman" w:eastAsia="Calibri" w:hAnsi="Times New Roman"/>
                <w:color w:val="000000"/>
                <w:sz w:val="20"/>
                <w:szCs w:val="20"/>
                <w:lang w:val="en-US" w:eastAsia="ar-SA"/>
              </w:rPr>
              <w:t xml:space="preserve">NIBP (3 </w:t>
            </w:r>
            <w:r>
              <w:rPr>
                <w:rFonts w:ascii="Times New Roman" w:eastAsia="Calibri" w:hAnsi="Times New Roman"/>
                <w:color w:val="000000"/>
                <w:sz w:val="20"/>
                <w:szCs w:val="20"/>
                <w:lang w:eastAsia="ar-SA"/>
              </w:rPr>
              <w:t>метра</w:t>
            </w:r>
            <w:r>
              <w:rPr>
                <w:rFonts w:ascii="Times New Roman" w:eastAsia="Calibri" w:hAnsi="Times New Roman"/>
                <w:color w:val="000000"/>
                <w:sz w:val="20"/>
                <w:szCs w:val="20"/>
                <w:lang w:val="en-US" w:eastAsia="ar-SA"/>
              </w:rPr>
              <w:t>)</w:t>
            </w:r>
          </w:p>
        </w:tc>
        <w:tc>
          <w:tcPr>
            <w:tcW w:w="1842" w:type="dxa"/>
            <w:tcBorders>
              <w:left w:val="single" w:sz="4" w:space="0" w:color="000000"/>
              <w:bottom w:val="single" w:sz="4" w:space="0" w:color="000000"/>
              <w:right w:val="single" w:sz="4" w:space="0" w:color="000000"/>
            </w:tcBorders>
            <w:shd w:val="clear" w:color="auto" w:fill="auto"/>
            <w:vAlign w:val="center"/>
          </w:tcPr>
          <w:p w:rsidR="002328BA" w:rsidRDefault="002328BA" w:rsidP="0028713C">
            <w:pPr>
              <w:snapToGrid w:val="0"/>
              <w:rPr>
                <w:rFonts w:eastAsia="Calibri"/>
                <w:lang w:eastAsia="zh-CN"/>
              </w:rPr>
            </w:pPr>
            <w:r>
              <w:rPr>
                <w:rFonts w:eastAsia="Calibri"/>
                <w:lang w:eastAsia="zh-CN"/>
              </w:rPr>
              <w:t>1шт.</w:t>
            </w:r>
          </w:p>
        </w:tc>
      </w:tr>
      <w:tr w:rsidR="002328BA" w:rsidRPr="00714711" w:rsidTr="0045465F">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8713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8713C">
            <w:pPr>
              <w:snapToGrid w:val="0"/>
              <w:rPr>
                <w:b/>
                <w:lang w:eastAsia="zh-CN"/>
              </w:rPr>
            </w:pPr>
          </w:p>
        </w:tc>
        <w:tc>
          <w:tcPr>
            <w:tcW w:w="516" w:type="dxa"/>
            <w:tcBorders>
              <w:left w:val="single" w:sz="4" w:space="0" w:color="000000"/>
              <w:bottom w:val="single" w:sz="4" w:space="0" w:color="000000"/>
            </w:tcBorders>
            <w:shd w:val="clear" w:color="auto" w:fill="auto"/>
            <w:vAlign w:val="center"/>
          </w:tcPr>
          <w:p w:rsidR="002328BA" w:rsidRDefault="002328BA" w:rsidP="0028713C">
            <w:pPr>
              <w:snapToGrid w:val="0"/>
              <w:rPr>
                <w:rFonts w:eastAsia="Calibri"/>
                <w:lang w:eastAsia="zh-CN"/>
              </w:rPr>
            </w:pPr>
            <w:r>
              <w:rPr>
                <w:rFonts w:eastAsia="Calibri"/>
                <w:lang w:eastAsia="zh-CN"/>
              </w:rPr>
              <w:t>8</w:t>
            </w:r>
          </w:p>
        </w:tc>
        <w:tc>
          <w:tcPr>
            <w:tcW w:w="6358" w:type="dxa"/>
            <w:tcBorders>
              <w:left w:val="single" w:sz="4" w:space="0" w:color="000000"/>
              <w:bottom w:val="single" w:sz="4" w:space="0" w:color="000000"/>
            </w:tcBorders>
            <w:shd w:val="clear" w:color="auto" w:fill="auto"/>
          </w:tcPr>
          <w:p w:rsidR="002328BA" w:rsidRPr="002328BA" w:rsidRDefault="002328BA" w:rsidP="0028713C">
            <w:pPr>
              <w:pStyle w:val="ae"/>
              <w:rPr>
                <w:rFonts w:ascii="Times New Roman" w:eastAsia="Calibri" w:hAnsi="Times New Roman"/>
                <w:color w:val="000000"/>
                <w:sz w:val="20"/>
                <w:szCs w:val="20"/>
                <w:lang w:eastAsia="ar-SA"/>
              </w:rPr>
            </w:pPr>
            <w:r>
              <w:rPr>
                <w:rFonts w:ascii="Times New Roman" w:eastAsia="Calibri" w:hAnsi="Times New Roman"/>
                <w:color w:val="000000"/>
                <w:sz w:val="20"/>
                <w:szCs w:val="20"/>
                <w:lang w:eastAsia="ar-SA"/>
              </w:rPr>
              <w:t xml:space="preserve">Манжета для </w:t>
            </w:r>
            <w:r w:rsidRPr="002328BA">
              <w:rPr>
                <w:rFonts w:ascii="Times New Roman" w:eastAsia="Calibri" w:hAnsi="Times New Roman"/>
                <w:color w:val="000000"/>
                <w:sz w:val="20"/>
                <w:szCs w:val="20"/>
                <w:lang w:eastAsia="ar-SA"/>
              </w:rPr>
              <w:t xml:space="preserve"> </w:t>
            </w:r>
            <w:r>
              <w:rPr>
                <w:rFonts w:ascii="Times New Roman" w:eastAsia="Calibri" w:hAnsi="Times New Roman"/>
                <w:color w:val="000000"/>
                <w:sz w:val="20"/>
                <w:szCs w:val="20"/>
                <w:lang w:val="en-US" w:eastAsia="ar-SA"/>
              </w:rPr>
              <w:t>NIBP</w:t>
            </w:r>
            <w:r>
              <w:rPr>
                <w:rFonts w:ascii="Times New Roman" w:eastAsia="Calibri" w:hAnsi="Times New Roman"/>
                <w:color w:val="000000"/>
                <w:sz w:val="20"/>
                <w:szCs w:val="20"/>
                <w:lang w:eastAsia="ar-SA"/>
              </w:rPr>
              <w:t xml:space="preserve"> с коннектором (25-35см)</w:t>
            </w:r>
          </w:p>
        </w:tc>
        <w:tc>
          <w:tcPr>
            <w:tcW w:w="1842" w:type="dxa"/>
            <w:tcBorders>
              <w:left w:val="single" w:sz="4" w:space="0" w:color="000000"/>
              <w:bottom w:val="single" w:sz="4" w:space="0" w:color="000000"/>
              <w:right w:val="single" w:sz="4" w:space="0" w:color="000000"/>
            </w:tcBorders>
            <w:shd w:val="clear" w:color="auto" w:fill="auto"/>
            <w:vAlign w:val="center"/>
          </w:tcPr>
          <w:p w:rsidR="002328BA" w:rsidRDefault="002328BA" w:rsidP="0028713C">
            <w:pPr>
              <w:snapToGrid w:val="0"/>
              <w:rPr>
                <w:rFonts w:eastAsia="Calibri"/>
                <w:lang w:eastAsia="zh-CN"/>
              </w:rPr>
            </w:pPr>
            <w:r>
              <w:rPr>
                <w:rFonts w:eastAsia="Calibri"/>
                <w:lang w:eastAsia="zh-CN"/>
              </w:rPr>
              <w:t>2шт.</w:t>
            </w:r>
          </w:p>
        </w:tc>
      </w:tr>
      <w:tr w:rsidR="002328BA" w:rsidRPr="00714711" w:rsidTr="0045465F">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328BA">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328BA">
            <w:pPr>
              <w:snapToGrid w:val="0"/>
              <w:rPr>
                <w:b/>
                <w:lang w:eastAsia="zh-CN"/>
              </w:rPr>
            </w:pPr>
          </w:p>
        </w:tc>
        <w:tc>
          <w:tcPr>
            <w:tcW w:w="516" w:type="dxa"/>
            <w:tcBorders>
              <w:left w:val="single" w:sz="4" w:space="0" w:color="000000"/>
              <w:bottom w:val="single" w:sz="4" w:space="0" w:color="000000"/>
            </w:tcBorders>
            <w:shd w:val="clear" w:color="auto" w:fill="auto"/>
            <w:vAlign w:val="center"/>
          </w:tcPr>
          <w:p w:rsidR="002328BA" w:rsidRDefault="002328BA" w:rsidP="002328BA">
            <w:pPr>
              <w:snapToGrid w:val="0"/>
              <w:rPr>
                <w:rFonts w:eastAsia="Calibri"/>
                <w:lang w:eastAsia="zh-CN"/>
              </w:rPr>
            </w:pPr>
            <w:r>
              <w:rPr>
                <w:rFonts w:eastAsia="Calibri"/>
                <w:lang w:eastAsia="zh-CN"/>
              </w:rPr>
              <w:t>9</w:t>
            </w:r>
          </w:p>
        </w:tc>
        <w:tc>
          <w:tcPr>
            <w:tcW w:w="6358" w:type="dxa"/>
            <w:tcBorders>
              <w:left w:val="single" w:sz="4" w:space="0" w:color="000000"/>
              <w:bottom w:val="single" w:sz="4" w:space="0" w:color="000000"/>
            </w:tcBorders>
            <w:shd w:val="clear" w:color="auto" w:fill="auto"/>
          </w:tcPr>
          <w:p w:rsidR="002328BA" w:rsidRPr="002328BA" w:rsidRDefault="002328BA" w:rsidP="002328BA">
            <w:pPr>
              <w:pStyle w:val="ae"/>
              <w:rPr>
                <w:rFonts w:ascii="Times New Roman" w:eastAsia="Calibri" w:hAnsi="Times New Roman"/>
                <w:color w:val="000000"/>
                <w:sz w:val="20"/>
                <w:szCs w:val="20"/>
                <w:lang w:eastAsia="ar-SA"/>
              </w:rPr>
            </w:pPr>
            <w:r>
              <w:rPr>
                <w:rFonts w:ascii="Times New Roman" w:eastAsia="Calibri" w:hAnsi="Times New Roman"/>
                <w:color w:val="000000"/>
                <w:sz w:val="20"/>
                <w:szCs w:val="20"/>
                <w:lang w:eastAsia="ar-SA"/>
              </w:rPr>
              <w:t xml:space="preserve">Манжета для </w:t>
            </w:r>
            <w:r w:rsidRPr="002328BA">
              <w:rPr>
                <w:rFonts w:ascii="Times New Roman" w:eastAsia="Calibri" w:hAnsi="Times New Roman"/>
                <w:color w:val="000000"/>
                <w:sz w:val="20"/>
                <w:szCs w:val="20"/>
                <w:lang w:eastAsia="ar-SA"/>
              </w:rPr>
              <w:t xml:space="preserve"> </w:t>
            </w:r>
            <w:r>
              <w:rPr>
                <w:rFonts w:ascii="Times New Roman" w:eastAsia="Calibri" w:hAnsi="Times New Roman"/>
                <w:color w:val="000000"/>
                <w:sz w:val="20"/>
                <w:szCs w:val="20"/>
                <w:lang w:val="en-US" w:eastAsia="ar-SA"/>
              </w:rPr>
              <w:t>NIBP</w:t>
            </w:r>
            <w:r>
              <w:rPr>
                <w:rFonts w:ascii="Times New Roman" w:eastAsia="Calibri" w:hAnsi="Times New Roman"/>
                <w:color w:val="000000"/>
                <w:sz w:val="20"/>
                <w:szCs w:val="20"/>
                <w:lang w:eastAsia="ar-SA"/>
              </w:rPr>
              <w:t xml:space="preserve"> с коннектором (33-47см)</w:t>
            </w:r>
          </w:p>
        </w:tc>
        <w:tc>
          <w:tcPr>
            <w:tcW w:w="1842" w:type="dxa"/>
            <w:tcBorders>
              <w:left w:val="single" w:sz="4" w:space="0" w:color="000000"/>
              <w:bottom w:val="single" w:sz="4" w:space="0" w:color="000000"/>
              <w:right w:val="single" w:sz="4" w:space="0" w:color="000000"/>
            </w:tcBorders>
            <w:shd w:val="clear" w:color="auto" w:fill="auto"/>
            <w:vAlign w:val="center"/>
          </w:tcPr>
          <w:p w:rsidR="002328BA" w:rsidRDefault="002328BA" w:rsidP="002328BA">
            <w:pPr>
              <w:snapToGrid w:val="0"/>
              <w:rPr>
                <w:rFonts w:eastAsia="Calibri"/>
                <w:lang w:eastAsia="zh-CN"/>
              </w:rPr>
            </w:pPr>
            <w:r>
              <w:rPr>
                <w:rFonts w:eastAsia="Calibri"/>
                <w:lang w:eastAsia="zh-CN"/>
              </w:rPr>
              <w:t>2шт.</w:t>
            </w:r>
          </w:p>
        </w:tc>
      </w:tr>
      <w:tr w:rsidR="002328BA" w:rsidRPr="00714711" w:rsidTr="0045465F">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328BA">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328BA">
            <w:pPr>
              <w:snapToGrid w:val="0"/>
              <w:rPr>
                <w:b/>
                <w:lang w:eastAsia="zh-CN"/>
              </w:rPr>
            </w:pPr>
          </w:p>
        </w:tc>
        <w:tc>
          <w:tcPr>
            <w:tcW w:w="516" w:type="dxa"/>
            <w:tcBorders>
              <w:left w:val="single" w:sz="4" w:space="0" w:color="000000"/>
              <w:bottom w:val="single" w:sz="4" w:space="0" w:color="000000"/>
            </w:tcBorders>
            <w:shd w:val="clear" w:color="auto" w:fill="auto"/>
            <w:vAlign w:val="center"/>
          </w:tcPr>
          <w:p w:rsidR="002328BA" w:rsidRDefault="002328BA" w:rsidP="002328BA">
            <w:pPr>
              <w:snapToGrid w:val="0"/>
              <w:rPr>
                <w:rFonts w:eastAsia="Calibri"/>
                <w:lang w:eastAsia="zh-CN"/>
              </w:rPr>
            </w:pPr>
            <w:r>
              <w:rPr>
                <w:rFonts w:eastAsia="Calibri"/>
                <w:lang w:eastAsia="zh-CN"/>
              </w:rPr>
              <w:t>10</w:t>
            </w:r>
          </w:p>
        </w:tc>
        <w:tc>
          <w:tcPr>
            <w:tcW w:w="6358" w:type="dxa"/>
            <w:tcBorders>
              <w:left w:val="single" w:sz="4" w:space="0" w:color="000000"/>
              <w:bottom w:val="single" w:sz="4" w:space="0" w:color="000000"/>
            </w:tcBorders>
            <w:shd w:val="clear" w:color="auto" w:fill="auto"/>
          </w:tcPr>
          <w:p w:rsidR="002328BA" w:rsidRDefault="002328BA" w:rsidP="002328BA">
            <w:pPr>
              <w:pStyle w:val="ae"/>
              <w:rPr>
                <w:rFonts w:ascii="Times New Roman" w:eastAsia="Calibri" w:hAnsi="Times New Roman"/>
                <w:color w:val="000000"/>
                <w:sz w:val="20"/>
                <w:szCs w:val="20"/>
                <w:lang w:eastAsia="ar-SA"/>
              </w:rPr>
            </w:pPr>
            <w:r w:rsidRPr="002328BA">
              <w:rPr>
                <w:rFonts w:ascii="Times New Roman" w:eastAsia="Calibri" w:hAnsi="Times New Roman"/>
                <w:color w:val="000000"/>
                <w:sz w:val="20"/>
                <w:szCs w:val="20"/>
                <w:lang w:eastAsia="ar-SA"/>
              </w:rPr>
              <w:t>Манжета для  N</w:t>
            </w:r>
            <w:r>
              <w:rPr>
                <w:rFonts w:ascii="Times New Roman" w:eastAsia="Calibri" w:hAnsi="Times New Roman"/>
                <w:color w:val="000000"/>
                <w:sz w:val="20"/>
                <w:szCs w:val="20"/>
                <w:lang w:eastAsia="ar-SA"/>
              </w:rPr>
              <w:t>IBP с коннектором (25-35см)</w:t>
            </w:r>
            <w:r>
              <w:rPr>
                <w:rFonts w:ascii="Times New Roman" w:eastAsia="Calibri" w:hAnsi="Times New Roman"/>
                <w:color w:val="000000"/>
                <w:sz w:val="20"/>
                <w:szCs w:val="20"/>
                <w:lang w:eastAsia="ar-SA"/>
              </w:rPr>
              <w:tab/>
            </w:r>
          </w:p>
        </w:tc>
        <w:tc>
          <w:tcPr>
            <w:tcW w:w="1842" w:type="dxa"/>
            <w:tcBorders>
              <w:left w:val="single" w:sz="4" w:space="0" w:color="000000"/>
              <w:bottom w:val="single" w:sz="4" w:space="0" w:color="000000"/>
              <w:right w:val="single" w:sz="4" w:space="0" w:color="000000"/>
            </w:tcBorders>
            <w:shd w:val="clear" w:color="auto" w:fill="auto"/>
            <w:vAlign w:val="center"/>
          </w:tcPr>
          <w:p w:rsidR="002328BA" w:rsidRDefault="002328BA" w:rsidP="002328BA">
            <w:pPr>
              <w:snapToGrid w:val="0"/>
              <w:rPr>
                <w:rFonts w:eastAsia="Calibri"/>
                <w:lang w:eastAsia="zh-CN"/>
              </w:rPr>
            </w:pPr>
            <w:r>
              <w:rPr>
                <w:rFonts w:eastAsia="Calibri"/>
                <w:lang w:eastAsia="zh-CN"/>
              </w:rPr>
              <w:t>2шт.</w:t>
            </w:r>
          </w:p>
        </w:tc>
      </w:tr>
      <w:tr w:rsidR="002328BA" w:rsidRPr="00714711" w:rsidTr="0045465F">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328BA">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328BA">
            <w:pPr>
              <w:snapToGrid w:val="0"/>
              <w:rPr>
                <w:b/>
                <w:lang w:eastAsia="zh-CN"/>
              </w:rPr>
            </w:pPr>
          </w:p>
        </w:tc>
        <w:tc>
          <w:tcPr>
            <w:tcW w:w="516" w:type="dxa"/>
            <w:tcBorders>
              <w:left w:val="single" w:sz="4" w:space="0" w:color="000000"/>
              <w:bottom w:val="single" w:sz="4" w:space="0" w:color="000000"/>
            </w:tcBorders>
            <w:shd w:val="clear" w:color="auto" w:fill="auto"/>
            <w:vAlign w:val="center"/>
          </w:tcPr>
          <w:p w:rsidR="002328BA" w:rsidRDefault="002328BA" w:rsidP="002328BA">
            <w:pPr>
              <w:snapToGrid w:val="0"/>
              <w:rPr>
                <w:rFonts w:eastAsia="Calibri"/>
                <w:lang w:eastAsia="zh-CN"/>
              </w:rPr>
            </w:pPr>
            <w:r>
              <w:rPr>
                <w:rFonts w:eastAsia="Calibri"/>
                <w:lang w:eastAsia="zh-CN"/>
              </w:rPr>
              <w:t>11</w:t>
            </w:r>
          </w:p>
        </w:tc>
        <w:tc>
          <w:tcPr>
            <w:tcW w:w="6358" w:type="dxa"/>
            <w:tcBorders>
              <w:left w:val="single" w:sz="4" w:space="0" w:color="000000"/>
              <w:bottom w:val="single" w:sz="4" w:space="0" w:color="000000"/>
            </w:tcBorders>
            <w:shd w:val="clear" w:color="auto" w:fill="auto"/>
          </w:tcPr>
          <w:p w:rsidR="002328BA" w:rsidRPr="002328BA" w:rsidRDefault="002328BA" w:rsidP="002328BA">
            <w:pPr>
              <w:pStyle w:val="ae"/>
              <w:rPr>
                <w:rFonts w:ascii="Times New Roman" w:eastAsia="Calibri" w:hAnsi="Times New Roman"/>
                <w:color w:val="000000"/>
                <w:sz w:val="20"/>
                <w:szCs w:val="20"/>
                <w:lang w:eastAsia="ar-SA"/>
              </w:rPr>
            </w:pPr>
            <w:r>
              <w:rPr>
                <w:rFonts w:ascii="Times New Roman" w:eastAsia="Calibri" w:hAnsi="Times New Roman"/>
                <w:color w:val="000000"/>
                <w:sz w:val="20"/>
                <w:szCs w:val="20"/>
                <w:lang w:eastAsia="ar-SA"/>
              </w:rPr>
              <w:t xml:space="preserve">Многоразовый температурный датчик </w:t>
            </w:r>
          </w:p>
        </w:tc>
        <w:tc>
          <w:tcPr>
            <w:tcW w:w="1842" w:type="dxa"/>
            <w:tcBorders>
              <w:left w:val="single" w:sz="4" w:space="0" w:color="000000"/>
              <w:bottom w:val="single" w:sz="4" w:space="0" w:color="000000"/>
              <w:right w:val="single" w:sz="4" w:space="0" w:color="000000"/>
            </w:tcBorders>
            <w:shd w:val="clear" w:color="auto" w:fill="auto"/>
            <w:vAlign w:val="center"/>
          </w:tcPr>
          <w:p w:rsidR="002328BA" w:rsidRDefault="002328BA" w:rsidP="002328BA">
            <w:pPr>
              <w:snapToGrid w:val="0"/>
              <w:rPr>
                <w:rFonts w:eastAsia="Calibri"/>
                <w:lang w:eastAsia="zh-CN"/>
              </w:rPr>
            </w:pPr>
            <w:r>
              <w:rPr>
                <w:rFonts w:eastAsia="Calibri"/>
                <w:lang w:eastAsia="zh-CN"/>
              </w:rPr>
              <w:t>1шт.</w:t>
            </w:r>
          </w:p>
        </w:tc>
      </w:tr>
      <w:tr w:rsidR="002328BA" w:rsidRPr="00714711" w:rsidTr="0045465F">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328BA">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328BA">
            <w:pPr>
              <w:snapToGrid w:val="0"/>
              <w:rPr>
                <w:b/>
                <w:lang w:eastAsia="zh-CN"/>
              </w:rPr>
            </w:pPr>
          </w:p>
        </w:tc>
        <w:tc>
          <w:tcPr>
            <w:tcW w:w="516" w:type="dxa"/>
            <w:tcBorders>
              <w:left w:val="single" w:sz="4" w:space="0" w:color="000000"/>
              <w:bottom w:val="single" w:sz="4" w:space="0" w:color="000000"/>
            </w:tcBorders>
            <w:shd w:val="clear" w:color="auto" w:fill="auto"/>
            <w:vAlign w:val="center"/>
          </w:tcPr>
          <w:p w:rsidR="002328BA" w:rsidRDefault="002328BA" w:rsidP="002328BA">
            <w:pPr>
              <w:snapToGrid w:val="0"/>
              <w:rPr>
                <w:rFonts w:eastAsia="Calibri"/>
                <w:lang w:eastAsia="zh-CN"/>
              </w:rPr>
            </w:pPr>
            <w:r>
              <w:rPr>
                <w:rFonts w:eastAsia="Calibri"/>
                <w:lang w:eastAsia="zh-CN"/>
              </w:rPr>
              <w:t>12</w:t>
            </w:r>
          </w:p>
        </w:tc>
        <w:tc>
          <w:tcPr>
            <w:tcW w:w="6358" w:type="dxa"/>
            <w:tcBorders>
              <w:left w:val="single" w:sz="4" w:space="0" w:color="000000"/>
              <w:bottom w:val="single" w:sz="4" w:space="0" w:color="000000"/>
            </w:tcBorders>
            <w:shd w:val="clear" w:color="auto" w:fill="auto"/>
          </w:tcPr>
          <w:p w:rsidR="002328BA" w:rsidRDefault="002328BA" w:rsidP="002328BA">
            <w:pPr>
              <w:pStyle w:val="ae"/>
              <w:rPr>
                <w:rFonts w:ascii="Times New Roman" w:eastAsia="Calibri" w:hAnsi="Times New Roman"/>
                <w:color w:val="000000"/>
                <w:sz w:val="20"/>
                <w:szCs w:val="20"/>
                <w:lang w:eastAsia="ar-SA"/>
              </w:rPr>
            </w:pPr>
            <w:r>
              <w:rPr>
                <w:rFonts w:ascii="Times New Roman" w:eastAsia="Calibri" w:hAnsi="Times New Roman"/>
                <w:color w:val="000000"/>
                <w:sz w:val="20"/>
                <w:szCs w:val="20"/>
                <w:lang w:eastAsia="ar-SA"/>
              </w:rPr>
              <w:t xml:space="preserve">Встроенный термопринтер с бумагой </w:t>
            </w:r>
          </w:p>
        </w:tc>
        <w:tc>
          <w:tcPr>
            <w:tcW w:w="1842" w:type="dxa"/>
            <w:tcBorders>
              <w:left w:val="single" w:sz="4" w:space="0" w:color="000000"/>
              <w:bottom w:val="single" w:sz="4" w:space="0" w:color="000000"/>
              <w:right w:val="single" w:sz="4" w:space="0" w:color="000000"/>
            </w:tcBorders>
            <w:shd w:val="clear" w:color="auto" w:fill="auto"/>
            <w:vAlign w:val="center"/>
          </w:tcPr>
          <w:p w:rsidR="002328BA" w:rsidRDefault="002328BA" w:rsidP="002328BA">
            <w:pPr>
              <w:snapToGrid w:val="0"/>
              <w:rPr>
                <w:rFonts w:eastAsia="Calibri"/>
                <w:lang w:eastAsia="zh-CN"/>
              </w:rPr>
            </w:pPr>
            <w:r>
              <w:rPr>
                <w:rFonts w:eastAsia="Calibri"/>
                <w:lang w:eastAsia="zh-CN"/>
              </w:rPr>
              <w:t>1шт.</w:t>
            </w:r>
          </w:p>
        </w:tc>
      </w:tr>
      <w:tr w:rsidR="002328BA" w:rsidRPr="0045465F" w:rsidTr="0045465F">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328BA">
            <w:pPr>
              <w:tabs>
                <w:tab w:val="left" w:pos="450"/>
              </w:tabs>
              <w:snapToGrid w:val="0"/>
              <w:jc w:val="center"/>
              <w:rPr>
                <w:b/>
                <w:bCs/>
                <w:lang w:eastAsia="zh-CN"/>
              </w:rPr>
            </w:pPr>
            <w:r w:rsidRPr="00714711">
              <w:rPr>
                <w:b/>
                <w:lang w:eastAsia="zh-CN"/>
              </w:rPr>
              <w:t>4</w:t>
            </w:r>
          </w:p>
        </w:tc>
        <w:tc>
          <w:tcPr>
            <w:tcW w:w="4717" w:type="dxa"/>
            <w:tcBorders>
              <w:top w:val="single" w:sz="4" w:space="0" w:color="000000"/>
              <w:left w:val="single" w:sz="4" w:space="0" w:color="000000"/>
              <w:bottom w:val="single" w:sz="4" w:space="0" w:color="000000"/>
            </w:tcBorders>
            <w:shd w:val="clear" w:color="auto" w:fill="auto"/>
            <w:vAlign w:val="center"/>
          </w:tcPr>
          <w:p w:rsidR="002328BA" w:rsidRPr="00714711" w:rsidRDefault="0045465F" w:rsidP="002328BA">
            <w:pPr>
              <w:snapToGrid w:val="0"/>
              <w:rPr>
                <w:rFonts w:eastAsia="Calibri"/>
                <w:lang w:eastAsia="zh-CN"/>
              </w:rPr>
            </w:pPr>
            <w:r>
              <w:rPr>
                <w:b/>
                <w:bCs/>
                <w:lang w:eastAsia="zh-CN"/>
              </w:rPr>
              <w:t>Техническая спецификация:</w:t>
            </w:r>
          </w:p>
        </w:tc>
        <w:tc>
          <w:tcPr>
            <w:tcW w:w="87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465F" w:rsidRDefault="0045465F" w:rsidP="0045465F">
            <w:pPr>
              <w:pStyle w:val="ae"/>
              <w:ind w:right="-220"/>
              <w:rPr>
                <w:rFonts w:ascii="Times New Roman" w:eastAsia="Calibri" w:hAnsi="Times New Roman"/>
                <w:sz w:val="20"/>
                <w:szCs w:val="20"/>
                <w:lang w:eastAsia="zh-CN"/>
              </w:rPr>
            </w:pPr>
            <w:r>
              <w:rPr>
                <w:rFonts w:ascii="Times New Roman" w:eastAsia="Calibri" w:hAnsi="Times New Roman"/>
                <w:sz w:val="20"/>
                <w:szCs w:val="20"/>
                <w:lang w:eastAsia="zh-CN"/>
              </w:rPr>
              <w:t xml:space="preserve">15 –дюймовый цветной </w:t>
            </w:r>
            <w:r>
              <w:rPr>
                <w:rFonts w:ascii="Times New Roman" w:eastAsia="Calibri" w:hAnsi="Times New Roman"/>
                <w:sz w:val="20"/>
                <w:szCs w:val="20"/>
                <w:lang w:val="en-US" w:eastAsia="zh-CN"/>
              </w:rPr>
              <w:t>TFT</w:t>
            </w:r>
            <w:r w:rsidRPr="0028713C">
              <w:rPr>
                <w:rFonts w:ascii="Times New Roman" w:eastAsia="Calibri" w:hAnsi="Times New Roman"/>
                <w:sz w:val="20"/>
                <w:szCs w:val="20"/>
                <w:lang w:eastAsia="zh-CN"/>
              </w:rPr>
              <w:t>-</w:t>
            </w:r>
            <w:r>
              <w:rPr>
                <w:rFonts w:ascii="Times New Roman" w:eastAsia="Calibri" w:hAnsi="Times New Roman"/>
                <w:sz w:val="20"/>
                <w:szCs w:val="20"/>
                <w:lang w:eastAsia="zh-CN"/>
              </w:rPr>
              <w:t>дисплей высокой четкости, технология тач-скринн.</w:t>
            </w:r>
          </w:p>
          <w:p w:rsidR="0045465F" w:rsidRDefault="0045465F" w:rsidP="0045465F">
            <w:pPr>
              <w:pStyle w:val="ae"/>
              <w:ind w:right="-220"/>
              <w:rPr>
                <w:rFonts w:ascii="Times New Roman" w:eastAsia="Calibri" w:hAnsi="Times New Roman"/>
                <w:sz w:val="20"/>
                <w:szCs w:val="20"/>
                <w:lang w:val="en-US" w:eastAsia="zh-CN"/>
              </w:rPr>
            </w:pPr>
            <w:r w:rsidRPr="003A5443">
              <w:rPr>
                <w:rFonts w:ascii="Times New Roman" w:eastAsia="Calibri" w:hAnsi="Times New Roman"/>
                <w:sz w:val="20"/>
                <w:szCs w:val="20"/>
                <w:lang w:eastAsia="zh-CN"/>
              </w:rPr>
              <w:t xml:space="preserve"> </w:t>
            </w:r>
            <w:r>
              <w:rPr>
                <w:rFonts w:ascii="Times New Roman" w:eastAsia="Calibri" w:hAnsi="Times New Roman"/>
                <w:sz w:val="20"/>
                <w:szCs w:val="20"/>
                <w:lang w:eastAsia="zh-CN"/>
              </w:rPr>
              <w:t>Стандартная</w:t>
            </w:r>
            <w:r w:rsidRPr="0045465F">
              <w:rPr>
                <w:rFonts w:ascii="Times New Roman" w:eastAsia="Calibri" w:hAnsi="Times New Roman"/>
                <w:sz w:val="20"/>
                <w:szCs w:val="20"/>
                <w:lang w:val="en-US" w:eastAsia="zh-CN"/>
              </w:rPr>
              <w:t xml:space="preserve"> </w:t>
            </w:r>
            <w:r>
              <w:rPr>
                <w:rFonts w:ascii="Times New Roman" w:eastAsia="Calibri" w:hAnsi="Times New Roman"/>
                <w:sz w:val="20"/>
                <w:szCs w:val="20"/>
                <w:lang w:eastAsia="zh-CN"/>
              </w:rPr>
              <w:t>конфигурация</w:t>
            </w:r>
            <w:r w:rsidRPr="0045465F">
              <w:rPr>
                <w:rFonts w:ascii="Times New Roman" w:eastAsia="Calibri" w:hAnsi="Times New Roman"/>
                <w:sz w:val="20"/>
                <w:szCs w:val="20"/>
                <w:lang w:val="en-US" w:eastAsia="zh-CN"/>
              </w:rPr>
              <w:t xml:space="preserve">: 3/5 Lead EGG,HR,RESP, NIBP, SpO2, 2-TEMP, </w:t>
            </w:r>
            <w:r>
              <w:rPr>
                <w:rFonts w:ascii="Times New Roman" w:eastAsia="Calibri" w:hAnsi="Times New Roman"/>
                <w:sz w:val="20"/>
                <w:szCs w:val="20"/>
                <w:lang w:val="en-US" w:eastAsia="zh-CN"/>
              </w:rPr>
              <w:t>Lithium</w:t>
            </w:r>
            <w:r w:rsidRPr="0045465F">
              <w:rPr>
                <w:rFonts w:ascii="Times New Roman" w:eastAsia="Calibri" w:hAnsi="Times New Roman"/>
                <w:sz w:val="20"/>
                <w:szCs w:val="20"/>
                <w:lang w:val="en-US" w:eastAsia="zh-CN"/>
              </w:rPr>
              <w:t xml:space="preserve"> </w:t>
            </w:r>
            <w:r>
              <w:rPr>
                <w:rFonts w:ascii="Times New Roman" w:eastAsia="Calibri" w:hAnsi="Times New Roman"/>
                <w:sz w:val="20"/>
                <w:szCs w:val="20"/>
                <w:lang w:val="en-US" w:eastAsia="zh-CN"/>
              </w:rPr>
              <w:t>battery, touh screen</w:t>
            </w:r>
          </w:p>
          <w:p w:rsidR="0045465F" w:rsidRDefault="0045465F" w:rsidP="0045465F">
            <w:pPr>
              <w:pStyle w:val="ae"/>
              <w:ind w:right="-220"/>
              <w:rPr>
                <w:rFonts w:ascii="Times New Roman" w:eastAsia="Calibri" w:hAnsi="Times New Roman"/>
                <w:sz w:val="20"/>
                <w:szCs w:val="20"/>
                <w:lang w:eastAsia="zh-CN"/>
              </w:rPr>
            </w:pPr>
            <w:r>
              <w:rPr>
                <w:rFonts w:ascii="Times New Roman" w:eastAsia="Calibri" w:hAnsi="Times New Roman"/>
                <w:sz w:val="20"/>
                <w:szCs w:val="20"/>
                <w:lang w:eastAsia="zh-CN"/>
              </w:rPr>
              <w:t>Модульная конструкция – конфигурация по желанию заказчика</w:t>
            </w:r>
          </w:p>
          <w:p w:rsidR="004010B2" w:rsidRPr="003A5443" w:rsidRDefault="0045465F" w:rsidP="004010B2">
            <w:pPr>
              <w:pStyle w:val="ae"/>
              <w:ind w:right="-220"/>
              <w:rPr>
                <w:rFonts w:ascii="Times New Roman" w:eastAsia="Calibri" w:hAnsi="Times New Roman"/>
                <w:sz w:val="20"/>
                <w:szCs w:val="20"/>
                <w:lang w:eastAsia="zh-CN"/>
              </w:rPr>
            </w:pPr>
            <w:r>
              <w:rPr>
                <w:rFonts w:ascii="Times New Roman" w:eastAsia="Calibri" w:hAnsi="Times New Roman"/>
                <w:sz w:val="20"/>
                <w:szCs w:val="20"/>
                <w:lang w:eastAsia="zh-CN"/>
              </w:rPr>
              <w:lastRenderedPageBreak/>
              <w:t xml:space="preserve">Наличие 3-х свободных слотов для </w:t>
            </w:r>
            <w:r w:rsidR="000F1814">
              <w:rPr>
                <w:rFonts w:ascii="Times New Roman" w:eastAsia="Calibri" w:hAnsi="Times New Roman"/>
                <w:sz w:val="20"/>
                <w:szCs w:val="20"/>
                <w:lang w:eastAsia="zh-CN"/>
              </w:rPr>
              <w:t>установки различных опционных модулей на выбор заказчика:2-</w:t>
            </w:r>
            <w:r w:rsidR="000F1814">
              <w:rPr>
                <w:rFonts w:ascii="Times New Roman" w:eastAsia="Calibri" w:hAnsi="Times New Roman"/>
                <w:sz w:val="20"/>
                <w:szCs w:val="20"/>
                <w:lang w:val="en-US" w:eastAsia="zh-CN"/>
              </w:rPr>
              <w:t>IBP</w:t>
            </w:r>
            <w:r w:rsidR="000F1814" w:rsidRPr="000F1814">
              <w:rPr>
                <w:rFonts w:ascii="Times New Roman" w:eastAsia="Calibri" w:hAnsi="Times New Roman"/>
                <w:sz w:val="20"/>
                <w:szCs w:val="20"/>
                <w:lang w:eastAsia="zh-CN"/>
              </w:rPr>
              <w:t xml:space="preserve">, </w:t>
            </w:r>
            <w:r w:rsidR="000F1814">
              <w:rPr>
                <w:rFonts w:ascii="Times New Roman" w:eastAsia="Calibri" w:hAnsi="Times New Roman"/>
                <w:color w:val="000000"/>
                <w:sz w:val="20"/>
                <w:szCs w:val="20"/>
                <w:lang w:val="en-US" w:eastAsia="ar-SA"/>
              </w:rPr>
              <w:t>Massimo</w:t>
            </w:r>
            <w:r w:rsidR="000F1814" w:rsidRPr="000F1814">
              <w:rPr>
                <w:rFonts w:ascii="Times New Roman" w:eastAsia="Calibri" w:hAnsi="Times New Roman"/>
                <w:color w:val="000000"/>
                <w:sz w:val="20"/>
                <w:szCs w:val="20"/>
                <w:lang w:eastAsia="ar-SA"/>
              </w:rPr>
              <w:t xml:space="preserve"> </w:t>
            </w:r>
            <w:r w:rsidR="000F1814" w:rsidRPr="000F1814">
              <w:rPr>
                <w:rFonts w:ascii="Times New Roman" w:eastAsia="Calibri" w:hAnsi="Times New Roman"/>
                <w:sz w:val="20"/>
                <w:szCs w:val="20"/>
                <w:lang w:eastAsia="zh-CN"/>
              </w:rPr>
              <w:t xml:space="preserve"> </w:t>
            </w:r>
            <w:r w:rsidR="000F1814">
              <w:rPr>
                <w:rFonts w:ascii="Times New Roman" w:eastAsia="Calibri" w:hAnsi="Times New Roman"/>
                <w:sz w:val="20"/>
                <w:szCs w:val="20"/>
                <w:lang w:val="en-US" w:eastAsia="zh-CN"/>
              </w:rPr>
              <w:t>SpO</w:t>
            </w:r>
            <w:r w:rsidR="000F1814" w:rsidRPr="0028713C">
              <w:rPr>
                <w:rFonts w:ascii="Times New Roman" w:eastAsia="Calibri" w:hAnsi="Times New Roman"/>
                <w:sz w:val="20"/>
                <w:szCs w:val="20"/>
                <w:lang w:eastAsia="zh-CN"/>
              </w:rPr>
              <w:t>2</w:t>
            </w:r>
            <w:r w:rsidR="000F1814" w:rsidRPr="000F1814">
              <w:rPr>
                <w:rFonts w:ascii="Times New Roman" w:eastAsia="Calibri" w:hAnsi="Times New Roman"/>
                <w:sz w:val="20"/>
                <w:szCs w:val="20"/>
                <w:lang w:eastAsia="zh-CN"/>
              </w:rPr>
              <w:t xml:space="preserve">, </w:t>
            </w:r>
            <w:r w:rsidR="000F1814">
              <w:rPr>
                <w:rFonts w:ascii="Times New Roman" w:eastAsia="Calibri" w:hAnsi="Times New Roman"/>
                <w:sz w:val="20"/>
                <w:szCs w:val="20"/>
                <w:lang w:val="en-US" w:eastAsia="zh-CN"/>
              </w:rPr>
              <w:t>Nellcor</w:t>
            </w:r>
            <w:r w:rsidR="000F1814" w:rsidRPr="000F1814">
              <w:rPr>
                <w:rFonts w:ascii="Times New Roman" w:eastAsia="Calibri" w:hAnsi="Times New Roman"/>
                <w:sz w:val="20"/>
                <w:szCs w:val="20"/>
                <w:lang w:eastAsia="zh-CN"/>
              </w:rPr>
              <w:t xml:space="preserve"> </w:t>
            </w:r>
            <w:r w:rsidR="000F1814">
              <w:rPr>
                <w:rFonts w:ascii="Times New Roman" w:eastAsia="Calibri" w:hAnsi="Times New Roman"/>
                <w:sz w:val="20"/>
                <w:szCs w:val="20"/>
                <w:lang w:val="en-US" w:eastAsia="zh-CN"/>
              </w:rPr>
              <w:t>SpO</w:t>
            </w:r>
            <w:r w:rsidR="000F1814" w:rsidRPr="0028713C">
              <w:rPr>
                <w:rFonts w:ascii="Times New Roman" w:eastAsia="Calibri" w:hAnsi="Times New Roman"/>
                <w:sz w:val="20"/>
                <w:szCs w:val="20"/>
                <w:lang w:eastAsia="zh-CN"/>
              </w:rPr>
              <w:t>2</w:t>
            </w:r>
            <w:r w:rsidR="000F1814" w:rsidRPr="000F1814">
              <w:rPr>
                <w:rFonts w:ascii="Times New Roman" w:eastAsia="Calibri" w:hAnsi="Times New Roman"/>
                <w:sz w:val="20"/>
                <w:szCs w:val="20"/>
                <w:lang w:eastAsia="zh-CN"/>
              </w:rPr>
              <w:t xml:space="preserve">, </w:t>
            </w:r>
            <w:r w:rsidR="000F1814">
              <w:rPr>
                <w:rFonts w:ascii="Times New Roman" w:eastAsia="Calibri" w:hAnsi="Times New Roman"/>
                <w:sz w:val="20"/>
                <w:szCs w:val="20"/>
                <w:lang w:val="en-US" w:eastAsia="zh-CN"/>
              </w:rPr>
              <w:t>Suntech</w:t>
            </w:r>
            <w:r w:rsidR="000F1814" w:rsidRPr="000F1814">
              <w:rPr>
                <w:rFonts w:ascii="Times New Roman" w:eastAsia="Calibri" w:hAnsi="Times New Roman"/>
                <w:sz w:val="20"/>
                <w:szCs w:val="20"/>
                <w:lang w:eastAsia="zh-CN"/>
              </w:rPr>
              <w:t xml:space="preserve"> </w:t>
            </w:r>
            <w:r w:rsidR="000F1814" w:rsidRPr="0045465F">
              <w:rPr>
                <w:rFonts w:ascii="Times New Roman" w:eastAsia="Calibri" w:hAnsi="Times New Roman"/>
                <w:sz w:val="20"/>
                <w:szCs w:val="20"/>
                <w:lang w:val="en-US" w:eastAsia="zh-CN"/>
              </w:rPr>
              <w:t>NIBP</w:t>
            </w:r>
            <w:r w:rsidR="000F1814">
              <w:rPr>
                <w:rFonts w:ascii="Times New Roman" w:eastAsia="Calibri" w:hAnsi="Times New Roman"/>
                <w:sz w:val="20"/>
                <w:szCs w:val="20"/>
                <w:lang w:eastAsia="zh-CN"/>
              </w:rPr>
              <w:t>;</w:t>
            </w:r>
            <w:r w:rsidR="004010B2">
              <w:rPr>
                <w:rFonts w:ascii="Times New Roman" w:eastAsia="Calibri" w:hAnsi="Times New Roman"/>
                <w:sz w:val="20"/>
                <w:szCs w:val="20"/>
                <w:lang w:val="en-US" w:eastAsia="zh-CN"/>
              </w:rPr>
              <w:t>Sidestream</w:t>
            </w:r>
            <w:r w:rsidR="004010B2" w:rsidRPr="004010B2">
              <w:rPr>
                <w:rFonts w:ascii="Times New Roman" w:eastAsia="Calibri" w:hAnsi="Times New Roman"/>
                <w:sz w:val="20"/>
                <w:szCs w:val="20"/>
                <w:lang w:eastAsia="zh-CN"/>
              </w:rPr>
              <w:t>/</w:t>
            </w:r>
            <w:r w:rsidR="004010B2">
              <w:rPr>
                <w:rFonts w:ascii="Times New Roman" w:eastAsia="Calibri" w:hAnsi="Times New Roman"/>
                <w:sz w:val="20"/>
                <w:szCs w:val="20"/>
                <w:lang w:val="en-US" w:eastAsia="zh-CN"/>
              </w:rPr>
              <w:t>Micro</w:t>
            </w:r>
            <w:r w:rsidR="004010B2" w:rsidRPr="004010B2">
              <w:rPr>
                <w:rFonts w:ascii="Times New Roman" w:eastAsia="Calibri" w:hAnsi="Times New Roman"/>
                <w:sz w:val="20"/>
                <w:szCs w:val="20"/>
                <w:lang w:eastAsia="zh-CN"/>
              </w:rPr>
              <w:t xml:space="preserve"> </w:t>
            </w:r>
            <w:r w:rsidR="004010B2">
              <w:rPr>
                <w:rFonts w:ascii="Times New Roman" w:eastAsia="Calibri" w:hAnsi="Times New Roman"/>
                <w:sz w:val="20"/>
                <w:szCs w:val="20"/>
                <w:lang w:val="en-US" w:eastAsia="zh-CN"/>
              </w:rPr>
              <w:t>Flow</w:t>
            </w:r>
            <w:r w:rsidR="004010B2" w:rsidRPr="004010B2">
              <w:rPr>
                <w:rFonts w:ascii="Times New Roman" w:eastAsia="Calibri" w:hAnsi="Times New Roman"/>
                <w:sz w:val="20"/>
                <w:szCs w:val="20"/>
                <w:lang w:eastAsia="zh-CN"/>
              </w:rPr>
              <w:t>/</w:t>
            </w:r>
            <w:r w:rsidR="004010B2">
              <w:rPr>
                <w:rFonts w:ascii="Times New Roman" w:eastAsia="Calibri" w:hAnsi="Times New Roman"/>
                <w:sz w:val="20"/>
                <w:szCs w:val="20"/>
                <w:lang w:val="en-US" w:eastAsia="zh-CN"/>
              </w:rPr>
              <w:t>Mainstream</w:t>
            </w:r>
            <w:r w:rsidR="004010B2" w:rsidRPr="004010B2">
              <w:rPr>
                <w:rFonts w:ascii="Times New Roman" w:eastAsia="Calibri" w:hAnsi="Times New Roman"/>
                <w:sz w:val="20"/>
                <w:szCs w:val="20"/>
                <w:lang w:eastAsia="zh-CN"/>
              </w:rPr>
              <w:t xml:space="preserve"> </w:t>
            </w:r>
            <w:r w:rsidR="004010B2">
              <w:rPr>
                <w:rFonts w:ascii="Times New Roman" w:eastAsia="Calibri" w:hAnsi="Times New Roman"/>
                <w:sz w:val="20"/>
                <w:szCs w:val="20"/>
                <w:lang w:val="en-US" w:eastAsia="zh-CN"/>
              </w:rPr>
              <w:t>EtCO</w:t>
            </w:r>
            <w:r w:rsidR="004010B2" w:rsidRPr="004010B2">
              <w:rPr>
                <w:rFonts w:ascii="Times New Roman" w:eastAsia="Calibri" w:hAnsi="Times New Roman"/>
                <w:sz w:val="20"/>
                <w:szCs w:val="20"/>
                <w:lang w:eastAsia="zh-CN"/>
              </w:rPr>
              <w:t xml:space="preserve">2, </w:t>
            </w:r>
            <w:r w:rsidR="004010B2">
              <w:rPr>
                <w:rFonts w:ascii="Times New Roman" w:eastAsia="Calibri" w:hAnsi="Times New Roman"/>
                <w:sz w:val="20"/>
                <w:szCs w:val="20"/>
                <w:lang w:val="en-US" w:eastAsia="zh-CN"/>
              </w:rPr>
              <w:t>Mainstream</w:t>
            </w:r>
            <w:r w:rsidR="004010B2" w:rsidRPr="004010B2">
              <w:rPr>
                <w:rFonts w:ascii="Times New Roman" w:eastAsia="Calibri" w:hAnsi="Times New Roman"/>
                <w:sz w:val="20"/>
                <w:szCs w:val="20"/>
                <w:lang w:eastAsia="zh-CN"/>
              </w:rPr>
              <w:t xml:space="preserve">/ </w:t>
            </w:r>
            <w:r w:rsidR="004010B2">
              <w:rPr>
                <w:rFonts w:ascii="Times New Roman" w:eastAsia="Calibri" w:hAnsi="Times New Roman"/>
                <w:sz w:val="20"/>
                <w:szCs w:val="20"/>
                <w:lang w:val="en-US" w:eastAsia="zh-CN"/>
              </w:rPr>
              <w:t>Sidestream</w:t>
            </w:r>
            <w:r w:rsidR="004010B2" w:rsidRPr="004010B2">
              <w:rPr>
                <w:rFonts w:ascii="Times New Roman" w:eastAsia="Calibri" w:hAnsi="Times New Roman"/>
                <w:sz w:val="20"/>
                <w:szCs w:val="20"/>
                <w:lang w:eastAsia="zh-CN"/>
              </w:rPr>
              <w:t xml:space="preserve"> </w:t>
            </w:r>
            <w:r w:rsidR="004010B2">
              <w:rPr>
                <w:rFonts w:ascii="Times New Roman" w:eastAsia="Calibri" w:hAnsi="Times New Roman"/>
                <w:sz w:val="20"/>
                <w:szCs w:val="20"/>
                <w:lang w:val="en-US" w:eastAsia="zh-CN"/>
              </w:rPr>
              <w:t>AG</w:t>
            </w:r>
            <w:r w:rsidR="004010B2" w:rsidRPr="004010B2">
              <w:rPr>
                <w:rFonts w:ascii="Times New Roman" w:eastAsia="Calibri" w:hAnsi="Times New Roman"/>
                <w:sz w:val="20"/>
                <w:szCs w:val="20"/>
                <w:lang w:eastAsia="zh-CN"/>
              </w:rPr>
              <w:t>.</w:t>
            </w:r>
          </w:p>
          <w:p w:rsidR="004010B2" w:rsidRDefault="004010B2" w:rsidP="004010B2">
            <w:pPr>
              <w:pStyle w:val="ae"/>
              <w:ind w:right="-220"/>
              <w:rPr>
                <w:rFonts w:ascii="Times New Roman" w:eastAsia="Calibri" w:hAnsi="Times New Roman"/>
                <w:sz w:val="20"/>
                <w:szCs w:val="20"/>
                <w:lang w:eastAsia="zh-CN"/>
              </w:rPr>
            </w:pPr>
            <w:r>
              <w:rPr>
                <w:rFonts w:ascii="Times New Roman" w:eastAsia="Calibri" w:hAnsi="Times New Roman"/>
                <w:sz w:val="20"/>
                <w:szCs w:val="20"/>
                <w:lang w:eastAsia="zh-CN"/>
              </w:rPr>
              <w:t xml:space="preserve">Глобальный золотой стандарт </w:t>
            </w:r>
            <w:r>
              <w:rPr>
                <w:rFonts w:ascii="Times New Roman" w:eastAsia="Calibri" w:hAnsi="Times New Roman"/>
                <w:sz w:val="20"/>
                <w:szCs w:val="20"/>
                <w:lang w:val="en-US" w:eastAsia="zh-CN"/>
              </w:rPr>
              <w:t>MASIMO</w:t>
            </w:r>
            <w:r w:rsidRPr="004010B2">
              <w:rPr>
                <w:rFonts w:ascii="Times New Roman" w:eastAsia="Calibri" w:hAnsi="Times New Roman"/>
                <w:sz w:val="20"/>
                <w:szCs w:val="20"/>
                <w:lang w:eastAsia="zh-CN"/>
              </w:rPr>
              <w:t xml:space="preserve"> </w:t>
            </w:r>
            <w:r>
              <w:rPr>
                <w:rFonts w:ascii="Times New Roman" w:eastAsia="Calibri" w:hAnsi="Times New Roman"/>
                <w:sz w:val="20"/>
                <w:szCs w:val="20"/>
                <w:lang w:val="en-US" w:eastAsia="zh-CN"/>
              </w:rPr>
              <w:t>SpO</w:t>
            </w:r>
            <w:r w:rsidRPr="004010B2">
              <w:rPr>
                <w:rFonts w:ascii="Times New Roman" w:eastAsia="Calibri" w:hAnsi="Times New Roman"/>
                <w:sz w:val="20"/>
                <w:szCs w:val="20"/>
                <w:lang w:eastAsia="zh-CN"/>
              </w:rPr>
              <w:t xml:space="preserve">2 </w:t>
            </w:r>
            <w:r>
              <w:rPr>
                <w:rFonts w:ascii="Times New Roman" w:eastAsia="Calibri" w:hAnsi="Times New Roman"/>
                <w:sz w:val="20"/>
                <w:szCs w:val="20"/>
                <w:lang w:eastAsia="zh-CN"/>
              </w:rPr>
              <w:t>гарантирует высокую точность измерения.</w:t>
            </w:r>
          </w:p>
          <w:p w:rsidR="004010B2" w:rsidRDefault="004010B2" w:rsidP="004010B2">
            <w:pPr>
              <w:pStyle w:val="ae"/>
              <w:ind w:right="-220"/>
              <w:rPr>
                <w:rFonts w:ascii="Times New Roman" w:eastAsia="Calibri" w:hAnsi="Times New Roman"/>
                <w:sz w:val="20"/>
                <w:szCs w:val="20"/>
                <w:lang w:eastAsia="zh-CN"/>
              </w:rPr>
            </w:pPr>
            <w:r>
              <w:rPr>
                <w:rFonts w:ascii="Times New Roman" w:eastAsia="Calibri" w:hAnsi="Times New Roman"/>
                <w:sz w:val="20"/>
                <w:szCs w:val="20"/>
                <w:lang w:eastAsia="zh-CN"/>
              </w:rPr>
              <w:t xml:space="preserve">Признанный стандарт </w:t>
            </w:r>
            <w:r>
              <w:rPr>
                <w:rFonts w:ascii="Times New Roman" w:eastAsia="Calibri" w:hAnsi="Times New Roman"/>
                <w:sz w:val="20"/>
                <w:szCs w:val="20"/>
                <w:lang w:val="en-US" w:eastAsia="zh-CN"/>
              </w:rPr>
              <w:t>Suntech</w:t>
            </w:r>
            <w:r w:rsidRPr="000F1814">
              <w:rPr>
                <w:rFonts w:ascii="Times New Roman" w:eastAsia="Calibri" w:hAnsi="Times New Roman"/>
                <w:sz w:val="20"/>
                <w:szCs w:val="20"/>
                <w:lang w:eastAsia="zh-CN"/>
              </w:rPr>
              <w:t xml:space="preserve"> </w:t>
            </w:r>
            <w:r w:rsidRPr="0045465F">
              <w:rPr>
                <w:rFonts w:ascii="Times New Roman" w:eastAsia="Calibri" w:hAnsi="Times New Roman"/>
                <w:sz w:val="20"/>
                <w:szCs w:val="20"/>
                <w:lang w:val="en-US" w:eastAsia="zh-CN"/>
              </w:rPr>
              <w:t>NIBP</w:t>
            </w:r>
            <w:r>
              <w:rPr>
                <w:rFonts w:ascii="Times New Roman" w:eastAsia="Calibri" w:hAnsi="Times New Roman"/>
                <w:sz w:val="20"/>
                <w:szCs w:val="20"/>
                <w:lang w:eastAsia="zh-CN"/>
              </w:rPr>
              <w:t>, точное измерение артериального давления.</w:t>
            </w:r>
          </w:p>
          <w:p w:rsidR="004010B2" w:rsidRDefault="004010B2" w:rsidP="004010B2">
            <w:pPr>
              <w:pStyle w:val="ae"/>
              <w:ind w:right="-220"/>
              <w:rPr>
                <w:rFonts w:ascii="Times New Roman" w:eastAsia="Calibri" w:hAnsi="Times New Roman"/>
                <w:sz w:val="20"/>
                <w:szCs w:val="20"/>
                <w:lang w:eastAsia="zh-CN"/>
              </w:rPr>
            </w:pPr>
            <w:r>
              <w:rPr>
                <w:rFonts w:ascii="Times New Roman" w:eastAsia="Calibri" w:hAnsi="Times New Roman"/>
                <w:sz w:val="20"/>
                <w:szCs w:val="20"/>
                <w:lang w:eastAsia="zh-CN"/>
              </w:rPr>
              <w:t xml:space="preserve">Безвентиляторная конструкция, низкое энергопотребление, для удовлетворения требований </w:t>
            </w:r>
            <w:r>
              <w:rPr>
                <w:rFonts w:ascii="Times New Roman" w:eastAsia="Calibri" w:hAnsi="Times New Roman"/>
                <w:sz w:val="20"/>
                <w:szCs w:val="20"/>
                <w:lang w:val="en-US" w:eastAsia="zh-CN"/>
              </w:rPr>
              <w:t>OR</w:t>
            </w:r>
            <w:r w:rsidRPr="004010B2">
              <w:rPr>
                <w:rFonts w:ascii="Times New Roman" w:eastAsia="Calibri" w:hAnsi="Times New Roman"/>
                <w:sz w:val="20"/>
                <w:szCs w:val="20"/>
                <w:lang w:eastAsia="zh-CN"/>
              </w:rPr>
              <w:t>-</w:t>
            </w:r>
            <w:r>
              <w:rPr>
                <w:rFonts w:ascii="Times New Roman" w:eastAsia="Calibri" w:hAnsi="Times New Roman"/>
                <w:sz w:val="20"/>
                <w:szCs w:val="20"/>
                <w:lang w:eastAsia="zh-CN"/>
              </w:rPr>
              <w:t>работа без пылей и шума.</w:t>
            </w:r>
          </w:p>
          <w:p w:rsidR="004010B2" w:rsidRPr="004010B2" w:rsidRDefault="004010B2" w:rsidP="004010B2">
            <w:pPr>
              <w:pStyle w:val="ae"/>
              <w:ind w:right="-220"/>
              <w:rPr>
                <w:rFonts w:ascii="Times New Roman" w:eastAsia="Calibri" w:hAnsi="Times New Roman"/>
                <w:sz w:val="20"/>
                <w:szCs w:val="20"/>
                <w:lang w:eastAsia="zh-CN"/>
              </w:rPr>
            </w:pPr>
            <w:r>
              <w:rPr>
                <w:rFonts w:ascii="Times New Roman" w:eastAsia="Calibri" w:hAnsi="Times New Roman"/>
                <w:sz w:val="20"/>
                <w:szCs w:val="20"/>
                <w:lang w:eastAsia="zh-CN"/>
              </w:rPr>
              <w:t>Время работы от аккумулятора более 120 минут.</w:t>
            </w:r>
          </w:p>
          <w:p w:rsidR="004010B2" w:rsidRPr="004010B2" w:rsidRDefault="004010B2" w:rsidP="004010B2">
            <w:pPr>
              <w:pStyle w:val="ae"/>
              <w:ind w:right="-220"/>
              <w:rPr>
                <w:rFonts w:ascii="Times New Roman" w:eastAsia="Calibri" w:hAnsi="Times New Roman"/>
                <w:sz w:val="20"/>
                <w:szCs w:val="20"/>
                <w:lang w:eastAsia="zh-CN"/>
              </w:rPr>
            </w:pPr>
          </w:p>
        </w:tc>
      </w:tr>
      <w:tr w:rsidR="002328BA" w:rsidRPr="00714711" w:rsidTr="0045465F">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328BA">
            <w:pPr>
              <w:snapToGrid w:val="0"/>
              <w:jc w:val="center"/>
              <w:rPr>
                <w:b/>
                <w:lang w:eastAsia="zh-CN"/>
              </w:rPr>
            </w:pPr>
            <w:r w:rsidRPr="00714711">
              <w:rPr>
                <w:b/>
                <w:lang w:eastAsia="zh-CN"/>
              </w:rPr>
              <w:lastRenderedPageBreak/>
              <w:t>5</w:t>
            </w:r>
          </w:p>
        </w:tc>
        <w:tc>
          <w:tcPr>
            <w:tcW w:w="4717" w:type="dxa"/>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328BA">
            <w:pPr>
              <w:snapToGrid w:val="0"/>
              <w:rPr>
                <w:i/>
                <w:lang w:eastAsia="zh-CN"/>
              </w:rPr>
            </w:pPr>
            <w:r w:rsidRPr="00714711">
              <w:rPr>
                <w:b/>
                <w:lang w:eastAsia="zh-CN"/>
              </w:rPr>
              <w:t xml:space="preserve">Условия осуществления поставки МТ </w:t>
            </w:r>
          </w:p>
          <w:p w:rsidR="002328BA" w:rsidRPr="00714711" w:rsidRDefault="002328BA" w:rsidP="002328BA">
            <w:pPr>
              <w:rPr>
                <w:rFonts w:eastAsia="Calibri"/>
                <w:lang w:eastAsia="zh-CN"/>
              </w:rPr>
            </w:pPr>
            <w:r w:rsidRPr="00714711">
              <w:rPr>
                <w:i/>
                <w:lang w:eastAsia="zh-CN"/>
              </w:rPr>
              <w:t>(в соответствии с ИНКОТЕРМС 2010)</w:t>
            </w:r>
          </w:p>
        </w:tc>
        <w:tc>
          <w:tcPr>
            <w:tcW w:w="87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28BA" w:rsidRPr="00714711" w:rsidRDefault="002328BA" w:rsidP="0045465F">
            <w:pPr>
              <w:snapToGrid w:val="0"/>
              <w:rPr>
                <w:lang w:eastAsia="zh-CN"/>
              </w:rPr>
            </w:pPr>
            <w:r w:rsidRPr="00714711">
              <w:rPr>
                <w:lang w:eastAsia="zh-CN"/>
              </w:rPr>
              <w:t xml:space="preserve">DDP: </w:t>
            </w:r>
            <w:r w:rsidR="0045465F">
              <w:rPr>
                <w:lang w:eastAsia="zh-CN"/>
              </w:rPr>
              <w:t>КГП на ПХВ «Городская клиническая больница №5» УОЗ г</w:t>
            </w:r>
            <w:proofErr w:type="gramStart"/>
            <w:r w:rsidR="0045465F">
              <w:rPr>
                <w:lang w:eastAsia="zh-CN"/>
              </w:rPr>
              <w:t>.А</w:t>
            </w:r>
            <w:proofErr w:type="gramEnd"/>
            <w:r w:rsidR="0045465F">
              <w:rPr>
                <w:lang w:eastAsia="zh-CN"/>
              </w:rPr>
              <w:t>лматы</w:t>
            </w:r>
          </w:p>
        </w:tc>
      </w:tr>
      <w:tr w:rsidR="002328BA" w:rsidRPr="00714711" w:rsidTr="0045465F">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328BA">
            <w:pPr>
              <w:snapToGrid w:val="0"/>
              <w:jc w:val="center"/>
              <w:rPr>
                <w:b/>
                <w:lang w:eastAsia="zh-CN"/>
              </w:rPr>
            </w:pPr>
            <w:r w:rsidRPr="00714711">
              <w:rPr>
                <w:b/>
                <w:lang w:eastAsia="zh-CN"/>
              </w:rPr>
              <w:t>6</w:t>
            </w:r>
          </w:p>
        </w:tc>
        <w:tc>
          <w:tcPr>
            <w:tcW w:w="4717" w:type="dxa"/>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328BA">
            <w:pPr>
              <w:snapToGrid w:val="0"/>
              <w:rPr>
                <w:rFonts w:eastAsia="Calibri"/>
                <w:lang w:eastAsia="zh-CN"/>
              </w:rPr>
            </w:pPr>
            <w:r w:rsidRPr="00714711">
              <w:rPr>
                <w:b/>
                <w:lang w:eastAsia="zh-CN"/>
              </w:rPr>
              <w:t xml:space="preserve">Срок поставки МТ и место дислокации </w:t>
            </w:r>
          </w:p>
        </w:tc>
        <w:tc>
          <w:tcPr>
            <w:tcW w:w="87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28BA" w:rsidRPr="00714711" w:rsidRDefault="002328BA" w:rsidP="0045465F">
            <w:pPr>
              <w:snapToGrid w:val="0"/>
              <w:rPr>
                <w:lang w:eastAsia="zh-CN"/>
              </w:rPr>
            </w:pPr>
            <w:r>
              <w:rPr>
                <w:lang w:eastAsia="zh-CN"/>
              </w:rPr>
              <w:t xml:space="preserve">60 (шестьдесят) календарных дней </w:t>
            </w:r>
          </w:p>
        </w:tc>
      </w:tr>
      <w:tr w:rsidR="002328BA" w:rsidRPr="00714711" w:rsidTr="0045465F">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328BA">
            <w:pPr>
              <w:snapToGrid w:val="0"/>
              <w:jc w:val="center"/>
              <w:rPr>
                <w:b/>
                <w:lang w:eastAsia="zh-CN"/>
              </w:rPr>
            </w:pPr>
            <w:r w:rsidRPr="00714711">
              <w:rPr>
                <w:b/>
                <w:lang w:eastAsia="zh-CN"/>
              </w:rPr>
              <w:t>7</w:t>
            </w:r>
          </w:p>
        </w:tc>
        <w:tc>
          <w:tcPr>
            <w:tcW w:w="4717" w:type="dxa"/>
            <w:tcBorders>
              <w:top w:val="single" w:sz="4" w:space="0" w:color="000000"/>
              <w:left w:val="single" w:sz="4" w:space="0" w:color="000000"/>
              <w:bottom w:val="single" w:sz="4" w:space="0" w:color="000000"/>
            </w:tcBorders>
            <w:shd w:val="clear" w:color="auto" w:fill="auto"/>
            <w:vAlign w:val="center"/>
          </w:tcPr>
          <w:p w:rsidR="002328BA" w:rsidRPr="00714711" w:rsidRDefault="002328BA" w:rsidP="002328BA">
            <w:pPr>
              <w:snapToGrid w:val="0"/>
              <w:rPr>
                <w:lang w:eastAsia="zh-CN"/>
              </w:rPr>
            </w:pPr>
            <w:r w:rsidRPr="00714711">
              <w:rPr>
                <w:b/>
                <w:lang w:eastAsia="zh-CN"/>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87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28BA" w:rsidRDefault="002328BA" w:rsidP="002328BA">
            <w:pPr>
              <w:snapToGrid w:val="0"/>
              <w:rPr>
                <w:i/>
                <w:lang w:eastAsia="zh-CN"/>
              </w:rPr>
            </w:pPr>
            <w:r>
              <w:rPr>
                <w:lang w:eastAsia="zh-CN"/>
              </w:rPr>
              <w:t>Г</w:t>
            </w:r>
            <w:r w:rsidRPr="00714711">
              <w:rPr>
                <w:lang w:eastAsia="zh-CN"/>
              </w:rPr>
              <w:t xml:space="preserve">арантийное сервисное обслуживание МТ </w:t>
            </w:r>
            <w:r>
              <w:rPr>
                <w:lang w:eastAsia="zh-CN"/>
              </w:rPr>
              <w:t xml:space="preserve">не менее </w:t>
            </w:r>
            <w:r w:rsidRPr="00714711">
              <w:rPr>
                <w:lang w:eastAsia="zh-CN"/>
              </w:rPr>
              <w:t>37 месяцев</w:t>
            </w:r>
            <w:r w:rsidRPr="00714711">
              <w:rPr>
                <w:i/>
                <w:lang w:eastAsia="zh-CN"/>
              </w:rPr>
              <w:t xml:space="preserve">. </w:t>
            </w:r>
          </w:p>
          <w:p w:rsidR="002328BA" w:rsidRPr="00714711" w:rsidRDefault="002328BA" w:rsidP="002328BA">
            <w:pPr>
              <w:snapToGrid w:val="0"/>
              <w:rPr>
                <w:lang w:eastAsia="zh-CN"/>
              </w:rPr>
            </w:pPr>
            <w:r w:rsidRPr="00714711">
              <w:rPr>
                <w:lang w:eastAsia="zh-CN"/>
              </w:rPr>
              <w:t>Плановое техническое обслуживание должно проводиться не реже чем 1 раз в квартал.</w:t>
            </w:r>
          </w:p>
          <w:p w:rsidR="002328BA" w:rsidRPr="00714711" w:rsidRDefault="002328BA" w:rsidP="002328BA">
            <w:pPr>
              <w:rPr>
                <w:lang w:eastAsia="zh-CN"/>
              </w:rPr>
            </w:pPr>
            <w:r w:rsidRPr="00714711">
              <w:rPr>
                <w:lang w:eastAsia="zh-CN"/>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2328BA" w:rsidRPr="00714711" w:rsidRDefault="002328BA" w:rsidP="002328BA">
            <w:pPr>
              <w:rPr>
                <w:lang w:eastAsia="zh-CN"/>
              </w:rPr>
            </w:pPr>
            <w:r w:rsidRPr="00714711">
              <w:rPr>
                <w:lang w:eastAsia="zh-CN"/>
              </w:rPr>
              <w:t>- замену отработавших ресурс составных частей;</w:t>
            </w:r>
          </w:p>
          <w:p w:rsidR="002328BA" w:rsidRPr="00714711" w:rsidRDefault="002328BA" w:rsidP="002328BA">
            <w:pPr>
              <w:rPr>
                <w:lang w:eastAsia="zh-CN"/>
              </w:rPr>
            </w:pPr>
            <w:r w:rsidRPr="00714711">
              <w:rPr>
                <w:lang w:eastAsia="zh-CN"/>
              </w:rPr>
              <w:t>- замене или восстановлении отдельных частей МТ;</w:t>
            </w:r>
          </w:p>
          <w:p w:rsidR="002328BA" w:rsidRPr="00714711" w:rsidRDefault="002328BA" w:rsidP="002328BA">
            <w:pPr>
              <w:rPr>
                <w:lang w:eastAsia="zh-CN"/>
              </w:rPr>
            </w:pPr>
            <w:r w:rsidRPr="00714711">
              <w:rPr>
                <w:lang w:eastAsia="zh-CN"/>
              </w:rPr>
              <w:t>- настройку и регулировку изделия; специфические для данного изделия работы и т.п.;</w:t>
            </w:r>
          </w:p>
          <w:p w:rsidR="002328BA" w:rsidRPr="00714711" w:rsidRDefault="002328BA" w:rsidP="002328BA">
            <w:pPr>
              <w:rPr>
                <w:lang w:eastAsia="zh-CN"/>
              </w:rPr>
            </w:pPr>
            <w:r w:rsidRPr="00714711">
              <w:rPr>
                <w:lang w:eastAsia="zh-CN"/>
              </w:rPr>
              <w:t>- чистку, смазку и при необходимости переборку основных механизмов и узлов;</w:t>
            </w:r>
          </w:p>
          <w:p w:rsidR="002328BA" w:rsidRPr="00714711" w:rsidRDefault="002328BA" w:rsidP="002328BA">
            <w:pPr>
              <w:rPr>
                <w:lang w:eastAsia="zh-CN"/>
              </w:rPr>
            </w:pPr>
            <w:r w:rsidRPr="00714711">
              <w:rPr>
                <w:lang w:eastAsia="zh-CN"/>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2328BA" w:rsidRPr="00714711" w:rsidRDefault="002328BA" w:rsidP="002328BA">
            <w:pPr>
              <w:rPr>
                <w:rFonts w:eastAsia="Calibri"/>
                <w:lang w:eastAsia="zh-CN"/>
              </w:rPr>
            </w:pPr>
            <w:r w:rsidRPr="00714711">
              <w:rPr>
                <w:lang w:eastAsia="zh-CN"/>
              </w:rPr>
              <w:t>- иные указанные в эксплуатационной документации операции, специфические для конкретного типа изделий</w:t>
            </w:r>
          </w:p>
        </w:tc>
      </w:tr>
    </w:tbl>
    <w:p w:rsidR="00352DC6" w:rsidRPr="00AC756D" w:rsidRDefault="00352DC6" w:rsidP="004010B2">
      <w:pPr>
        <w:suppressAutoHyphens w:val="0"/>
        <w:rPr>
          <w:rFonts w:eastAsia="Calibri"/>
          <w:b/>
          <w:i/>
          <w:sz w:val="24"/>
          <w:szCs w:val="24"/>
          <w:lang w:eastAsia="en-US"/>
        </w:rPr>
      </w:pPr>
    </w:p>
    <w:p w:rsidR="00352DC6" w:rsidRPr="00AC756D" w:rsidRDefault="00352DC6" w:rsidP="00352DC6">
      <w:pPr>
        <w:suppressAutoHyphens w:val="0"/>
        <w:jc w:val="both"/>
        <w:rPr>
          <w:b/>
          <w:color w:val="000000"/>
          <w:sz w:val="24"/>
          <w:szCs w:val="24"/>
        </w:rPr>
      </w:pPr>
      <w:r w:rsidRPr="00AC756D">
        <w:rPr>
          <w:sz w:val="24"/>
          <w:szCs w:val="24"/>
        </w:rPr>
        <w:t>Дополнительные требования к поставляемому товару</w:t>
      </w:r>
    </w:p>
    <w:p w:rsidR="00352DC6" w:rsidRPr="00AC756D" w:rsidRDefault="00352DC6" w:rsidP="00352DC6">
      <w:pPr>
        <w:jc w:val="both"/>
        <w:rPr>
          <w:sz w:val="24"/>
          <w:szCs w:val="24"/>
        </w:rPr>
      </w:pPr>
      <w:r w:rsidRPr="00AC756D">
        <w:rPr>
          <w:sz w:val="24"/>
          <w:szCs w:val="24"/>
        </w:rPr>
        <w:t xml:space="preserve">    Товар должен быть новым, обязательно упакованным, промаркированным с указанием наименования, страны-производителя и произведен не раньше 20</w:t>
      </w:r>
      <w:r w:rsidR="000B2CC9">
        <w:rPr>
          <w:sz w:val="24"/>
          <w:szCs w:val="24"/>
        </w:rPr>
        <w:t>20</w:t>
      </w:r>
      <w:r w:rsidRPr="00AC756D">
        <w:rPr>
          <w:sz w:val="24"/>
          <w:szCs w:val="24"/>
        </w:rPr>
        <w:t xml:space="preserve"> года.</w:t>
      </w:r>
    </w:p>
    <w:p w:rsidR="00352DC6" w:rsidRPr="00AC756D" w:rsidRDefault="00352DC6" w:rsidP="00352DC6">
      <w:pPr>
        <w:jc w:val="both"/>
        <w:rPr>
          <w:sz w:val="24"/>
          <w:szCs w:val="24"/>
        </w:rPr>
      </w:pPr>
      <w:r w:rsidRPr="00AC756D">
        <w:rPr>
          <w:sz w:val="24"/>
          <w:szCs w:val="24"/>
        </w:rPr>
        <w:t>Каждая единица товара должна быть снабжена технической и эксплуатационной документацией на казахском и/или русском языках.</w:t>
      </w:r>
    </w:p>
    <w:p w:rsidR="00352DC6" w:rsidRPr="00AC756D" w:rsidRDefault="00352DC6" w:rsidP="00352DC6">
      <w:pPr>
        <w:jc w:val="both"/>
        <w:rPr>
          <w:sz w:val="24"/>
          <w:szCs w:val="24"/>
        </w:rPr>
      </w:pPr>
      <w:r w:rsidRPr="00AC756D">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352DC6" w:rsidRPr="00AC756D" w:rsidRDefault="00352DC6" w:rsidP="00352DC6">
      <w:pPr>
        <w:jc w:val="both"/>
        <w:rPr>
          <w:sz w:val="24"/>
          <w:szCs w:val="24"/>
        </w:rPr>
      </w:pPr>
      <w:r w:rsidRPr="00AC756D">
        <w:rPr>
          <w:sz w:val="24"/>
          <w:szCs w:val="24"/>
        </w:rPr>
        <w:t xml:space="preserve">Товар должен иметь документ, подтверждающий наличие регистрации в Республике Казахстан, в случае если товар не подлежит регистрации, поставщик должен </w:t>
      </w:r>
      <w:proofErr w:type="gramStart"/>
      <w:r w:rsidRPr="00AC756D">
        <w:rPr>
          <w:sz w:val="24"/>
          <w:szCs w:val="24"/>
        </w:rPr>
        <w:t>предоставить документ</w:t>
      </w:r>
      <w:proofErr w:type="gramEnd"/>
      <w:r w:rsidRPr="00AC756D">
        <w:rPr>
          <w:sz w:val="24"/>
          <w:szCs w:val="24"/>
        </w:rPr>
        <w:t>, выданный соответствующим органом о том, что товар не подлежит регистрации в Республике Казахстан.</w:t>
      </w:r>
    </w:p>
    <w:p w:rsidR="003D3199" w:rsidRPr="00AC756D" w:rsidRDefault="003D3199" w:rsidP="00AC756D">
      <w:pPr>
        <w:rPr>
          <w:sz w:val="24"/>
          <w:szCs w:val="24"/>
        </w:rPr>
        <w:sectPr w:rsidR="003D3199" w:rsidRPr="00AC756D" w:rsidSect="0003001C">
          <w:footnotePr>
            <w:pos w:val="beneathText"/>
          </w:footnotePr>
          <w:pgSz w:w="16837" w:h="11905" w:orient="landscape"/>
          <w:pgMar w:top="851" w:right="1276" w:bottom="1418" w:left="992" w:header="0" w:footer="720" w:gutter="0"/>
          <w:cols w:space="720"/>
          <w:docGrid w:linePitch="360"/>
        </w:sectPr>
      </w:pPr>
    </w:p>
    <w:p w:rsidR="00AC756D" w:rsidRPr="00AC756D" w:rsidRDefault="00AC756D" w:rsidP="00AC756D">
      <w:pPr>
        <w:rPr>
          <w:sz w:val="24"/>
          <w:szCs w:val="24"/>
        </w:rPr>
      </w:pPr>
    </w:p>
    <w:p w:rsidR="003D3199" w:rsidRPr="00AC756D" w:rsidRDefault="003D3199" w:rsidP="00AC756D">
      <w:pPr>
        <w:pStyle w:val="a9"/>
        <w:spacing w:before="0" w:beforeAutospacing="0" w:after="0" w:afterAutospacing="0"/>
        <w:jc w:val="right"/>
      </w:pPr>
      <w:r w:rsidRPr="00AC756D">
        <w:t>Приложение 3</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47"/>
      </w:tblGrid>
      <w:tr w:rsidR="003D3199" w:rsidRPr="00AC756D" w:rsidTr="003D3199">
        <w:trPr>
          <w:trHeight w:val="416"/>
        </w:trPr>
        <w:tc>
          <w:tcPr>
            <w:tcW w:w="9747" w:type="dxa"/>
            <w:shd w:val="clear" w:color="auto" w:fill="EDFFE7"/>
          </w:tcPr>
          <w:p w:rsidR="003D3199" w:rsidRPr="00AC756D" w:rsidRDefault="003D3199" w:rsidP="00AC756D">
            <w:pPr>
              <w:pStyle w:val="a9"/>
              <w:spacing w:before="0" w:beforeAutospacing="0" w:after="0" w:afterAutospacing="0"/>
              <w:jc w:val="center"/>
            </w:pPr>
            <w:r w:rsidRPr="00AC756D">
              <w:rPr>
                <w:rStyle w:val="af8"/>
              </w:rPr>
              <w:t>Типовой договор о закупках товаров</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pPr>
            <w:r w:rsidRPr="00AC756D">
              <w:t>____________________                                                                              «___» __________ г.</w:t>
            </w:r>
            <w:r w:rsidRPr="00AC756D">
              <w:br/>
              <w:t>(Местонахождение)</w:t>
            </w:r>
          </w:p>
        </w:tc>
      </w:tr>
      <w:tr w:rsidR="003D3199" w:rsidRPr="00AC756D" w:rsidTr="003D3199">
        <w:tc>
          <w:tcPr>
            <w:tcW w:w="9747" w:type="dxa"/>
            <w:shd w:val="clear" w:color="auto" w:fill="auto"/>
          </w:tcPr>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 именуемый (ое) (ая)</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(полное наименование Заказчика)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дальнейшем – «Заказчик», в лице ____________________________________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должность, фамилия, имя, отчество (при его наличии) уполномоченного лица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с одной стороны, и 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(полное наименование Поставщика – победителя тендера)</w:t>
            </w:r>
          </w:p>
          <w:p w:rsidR="003D3199" w:rsidRPr="00AC756D" w:rsidRDefault="003D3199" w:rsidP="00AC756D">
            <w:pPr>
              <w:shd w:val="clear" w:color="auto" w:fill="FFFFFF"/>
              <w:tabs>
                <w:tab w:val="left" w:pos="0"/>
              </w:tabs>
              <w:suppressAutoHyphens w:val="0"/>
              <w:jc w:val="both"/>
              <w:textAlignment w:val="baseline"/>
              <w:rPr>
                <w:spacing w:val="2"/>
                <w:sz w:val="24"/>
                <w:szCs w:val="24"/>
              </w:rPr>
            </w:pPr>
            <w:r w:rsidRPr="00AC756D">
              <w:rPr>
                <w:spacing w:val="2"/>
                <w:sz w:val="24"/>
                <w:szCs w:val="24"/>
              </w:rPr>
              <w:t>________________________________, именуемый (ое) (ая) в дальнейшем – «Поставщик»,</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лице _____________________________________________________________,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(устава, положения)</w:t>
            </w:r>
          </w:p>
          <w:p w:rsidR="003D3199" w:rsidRPr="00AC756D" w:rsidRDefault="003D3199" w:rsidP="00AC756D">
            <w:pPr>
              <w:shd w:val="clear" w:color="auto" w:fill="FFFFFF"/>
              <w:tabs>
                <w:tab w:val="left" w:pos="0"/>
              </w:tabs>
              <w:suppressAutoHyphens w:val="0"/>
              <w:jc w:val="both"/>
              <w:textAlignment w:val="baseline"/>
              <w:rPr>
                <w:spacing w:val="2"/>
                <w:sz w:val="24"/>
                <w:szCs w:val="24"/>
              </w:rPr>
            </w:pPr>
            <w:proofErr w:type="gramStart"/>
            <w:r w:rsidRPr="00AC756D">
              <w:rPr>
                <w:spacing w:val="2"/>
                <w:sz w:val="24"/>
                <w:szCs w:val="24"/>
              </w:rPr>
              <w:t xml:space="preserve">с другой стороны, на основании </w:t>
            </w:r>
            <w:r w:rsidRPr="00AC756D">
              <w:rPr>
                <w:bCs/>
                <w:spacing w:val="2"/>
                <w:sz w:val="24"/>
                <w:szCs w:val="24"/>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C756D">
              <w:rPr>
                <w:sz w:val="24"/>
                <w:szCs w:val="24"/>
              </w:rPr>
              <w:t>и медицинской помощи в системе обязательного социального медицинского страхования</w:t>
            </w:r>
            <w:r w:rsidRPr="00AC756D">
              <w:rPr>
                <w:bCs/>
                <w:spacing w:val="2"/>
                <w:sz w:val="24"/>
                <w:szCs w:val="24"/>
                <w:bdr w:val="none" w:sz="0" w:space="0" w:color="auto" w:frame="1"/>
              </w:rPr>
              <w:t xml:space="preserve">, </w:t>
            </w:r>
            <w:r w:rsidRPr="00AC756D">
              <w:rPr>
                <w:spacing w:val="2"/>
                <w:sz w:val="24"/>
                <w:szCs w:val="24"/>
              </w:rPr>
              <w:t>утвержденных постановлением Правительства Республики Казахстан от 30 октября 2009 года № 1729</w:t>
            </w:r>
            <w:r w:rsidRPr="00AC756D">
              <w:rPr>
                <w:spacing w:val="2"/>
                <w:sz w:val="24"/>
                <w:szCs w:val="24"/>
                <w:lang w:val="kk-KZ"/>
              </w:rPr>
              <w:t xml:space="preserve"> </w:t>
            </w:r>
            <w:r w:rsidRPr="00AC756D">
              <w:rPr>
                <w:spacing w:val="2"/>
                <w:sz w:val="24"/>
                <w:szCs w:val="24"/>
              </w:rPr>
              <w:t>и протокола об итогах закупа способом ______________________ (указать способ) по закупу</w:t>
            </w:r>
            <w:proofErr w:type="gramEnd"/>
            <w:r w:rsidRPr="00AC756D">
              <w:rPr>
                <w:spacing w:val="2"/>
                <w:sz w:val="24"/>
                <w:szCs w:val="24"/>
              </w:rPr>
              <w:t xml:space="preserve"> (предмет закупа), прошедшего в году _____ </w:t>
            </w:r>
            <w:r w:rsidRPr="00AC756D">
              <w:rPr>
                <w:spacing w:val="2"/>
                <w:sz w:val="24"/>
                <w:szCs w:val="24"/>
                <w:lang w:val="kk-KZ"/>
              </w:rPr>
              <w:t xml:space="preserve">                        </w:t>
            </w:r>
            <w:r w:rsidRPr="00AC756D">
              <w:rPr>
                <w:spacing w:val="2"/>
                <w:sz w:val="24"/>
                <w:szCs w:val="24"/>
              </w:rPr>
              <w:t>№ _______ от «___» __________ _____ года заключили настоящий Договор закупа (далее – Договор) и пришли к соглашению о нижеследующем:</w:t>
            </w:r>
          </w:p>
          <w:p w:rsidR="003D3199" w:rsidRPr="00AC756D" w:rsidRDefault="003D3199" w:rsidP="00AC756D">
            <w:pPr>
              <w:jc w:val="both"/>
              <w:rPr>
                <w:sz w:val="24"/>
                <w:szCs w:val="24"/>
              </w:rPr>
            </w:pPr>
          </w:p>
        </w:tc>
      </w:tr>
      <w:tr w:rsidR="003D3199" w:rsidRPr="00AC756D" w:rsidTr="003D3199">
        <w:trPr>
          <w:trHeight w:val="31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ОБЩИЕ ПОЛОЖЕНИЯ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Перечисленные ниже документы и условия, оговоренные в них, образуют данный Договор и считаются его неотъемлемой частью, а именно:</w:t>
            </w:r>
            <w:r w:rsidRPr="00AC756D">
              <w:rPr>
                <w:lang w:val="kk-KZ"/>
              </w:rPr>
              <w:t xml:space="preserve"> </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Настоящий Договор;</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Перечень закупаемых товаров (Приложение № 1 к Договору);</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Техническая спецификация (Приложение № 2 к Договору).</w:t>
            </w:r>
          </w:p>
          <w:p w:rsidR="003D3199" w:rsidRPr="00AC756D" w:rsidRDefault="003D3199" w:rsidP="00AC756D">
            <w:pPr>
              <w:pStyle w:val="a9"/>
              <w:numPr>
                <w:ilvl w:val="0"/>
                <w:numId w:val="10"/>
              </w:numPr>
              <w:spacing w:before="0" w:beforeAutospacing="0" w:after="0" w:afterAutospacing="0"/>
              <w:ind w:left="319" w:hanging="284"/>
              <w:jc w:val="both"/>
            </w:pPr>
            <w:r w:rsidRPr="00AC756D">
              <w:rPr>
                <w:lang w:val="kk-KZ"/>
              </w:rPr>
              <w:t xml:space="preserve">   </w:t>
            </w:r>
            <w:r w:rsidRPr="00AC756D">
              <w:t>обеспечение исполнения Договора.</w:t>
            </w:r>
          </w:p>
        </w:tc>
      </w:tr>
      <w:tr w:rsidR="003D3199" w:rsidRPr="00AC756D" w:rsidTr="003D3199">
        <w:trPr>
          <w:trHeight w:val="206"/>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ТЕРМИНЫ И ОПРЕДЕЛЕНИЯ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В данном Договоре нижеперечисленные понятия будут иметь следующее толкование:</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proofErr w:type="gramStart"/>
            <w:r w:rsidRPr="00AC756D">
              <w:rPr>
                <w:b/>
              </w:rPr>
              <w:t>"Договор"</w:t>
            </w:r>
            <w:r w:rsidRPr="00AC756D">
              <w:t xml:space="preserve"> - гражданско-правовой договор, заключенный между Заказчиком и Поставщиком в соответствии с </w:t>
            </w:r>
            <w:hyperlink r:id="rId10" w:anchor="z7" w:history="1">
              <w:r w:rsidRPr="00AC756D">
                <w:rPr>
                  <w:rStyle w:val="ab"/>
                </w:rPr>
                <w:t>Правилами</w:t>
              </w:r>
            </w:hyperlink>
            <w:r w:rsidRPr="00AC756D">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AC756D">
              <w:t xml:space="preserve"> со всеми приложениями и дополнениями к нему, а также со всей документацией, на которую в договоре есть ссылки.</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 xml:space="preserve">"Цена Договора" </w:t>
            </w:r>
            <w:r w:rsidRPr="00AC756D">
              <w:t>означает сумму, которая должна быть выплачена Заказчиком Поставщику в рамках Договора за полное выполнение своих договорных обязательств.</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"Това</w:t>
            </w:r>
            <w:proofErr w:type="gramStart"/>
            <w:r w:rsidRPr="00AC756D">
              <w:rPr>
                <w:b/>
              </w:rPr>
              <w:t>р(</w:t>
            </w:r>
            <w:proofErr w:type="gramEnd"/>
            <w:r w:rsidRPr="00AC756D">
              <w:rPr>
                <w:b/>
              </w:rPr>
              <w:t xml:space="preserve">ы)" </w:t>
            </w:r>
            <w:r w:rsidRPr="00AC756D">
              <w:t>означают</w:t>
            </w:r>
            <w:r w:rsidRPr="00AC756D">
              <w:rPr>
                <w:lang w:val="kk-KZ"/>
              </w:rPr>
              <w:t xml:space="preserve"> «Изделий медицинского назначения</w:t>
            </w:r>
            <w:r w:rsidRPr="00AC756D">
              <w:t xml:space="preserve">», </w:t>
            </w:r>
            <w:r w:rsidRPr="00AC756D">
              <w:rPr>
                <w:lang w:val="kk-KZ"/>
              </w:rPr>
              <w:t>которые</w:t>
            </w:r>
            <w:r w:rsidRPr="00AC756D">
              <w:t xml:space="preserve"> Поставщик должен поставить Заказчику в рамках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lastRenderedPageBreak/>
              <w:t>"Сопутствующие услуги"</w:t>
            </w:r>
            <w:r w:rsidRPr="00AC756D">
              <w:t xml:space="preserve"> означают услуги, обеспечивающие поставку Товаров и возможность их полноценного использования Заказчиком в соответствии с их назначением, такие, например, как упаковка, транспортировка, погрузочно-разгрузочные работы, и другие подобного рода обязанности Поставщика, предусмотренные Договором.</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rPr>
                <w:b/>
              </w:rPr>
            </w:pPr>
            <w:r w:rsidRPr="00AC756D">
              <w:t>Заказчик – АО «Национальный медицинский университет»</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tc>
      </w:tr>
      <w:tr w:rsidR="003D3199" w:rsidRPr="00AC756D" w:rsidTr="003D3199">
        <w:trPr>
          <w:trHeight w:val="29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ПРЕДМЕТ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11"/>
              </w:numPr>
              <w:spacing w:before="0" w:beforeAutospacing="0" w:after="0" w:afterAutospacing="0"/>
              <w:ind w:left="0" w:firstLine="0"/>
              <w:jc w:val="both"/>
            </w:pPr>
            <w:r w:rsidRPr="00AC756D">
              <w:t>Поставщик обязуется поставить товар в соответствии с условиями Договора, в количестве и качестве, определенных в Перечне закупаемых товаров (Приложения №1) и Технической спецификации (Приложения №2), являющихся неотъемлемой частью настоящего Договора, а Заказчик принять его и оплатить в соответствии с условиями настоящего Договора.</w:t>
            </w:r>
          </w:p>
        </w:tc>
      </w:tr>
      <w:tr w:rsidR="003D3199" w:rsidRPr="00AC756D" w:rsidTr="003D3199">
        <w:trPr>
          <w:trHeight w:hRule="exact" w:val="284"/>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ЦЕНА ДОГОВОРА И УСЛОВИЯ ОПЛАТЫ</w:t>
            </w:r>
          </w:p>
        </w:tc>
      </w:tr>
      <w:tr w:rsidR="003D3199" w:rsidRPr="00AC756D" w:rsidTr="003D3199">
        <w:tc>
          <w:tcPr>
            <w:tcW w:w="9747" w:type="dxa"/>
            <w:shd w:val="clear" w:color="auto" w:fill="auto"/>
          </w:tcPr>
          <w:p w:rsidR="003D3199" w:rsidRPr="00AC756D" w:rsidRDefault="003D3199" w:rsidP="00AC756D">
            <w:pPr>
              <w:rPr>
                <w:sz w:val="24"/>
                <w:szCs w:val="24"/>
              </w:rPr>
            </w:pPr>
            <w:r w:rsidRPr="00AC756D">
              <w:rPr>
                <w:sz w:val="24"/>
                <w:szCs w:val="24"/>
              </w:rPr>
              <w:t>4. Общая стоимость товаров ________________________ __________  составляет (указать сумму цифрами и прописью) (далее – общая сумма договора).</w:t>
            </w:r>
          </w:p>
        </w:tc>
      </w:tr>
      <w:tr w:rsidR="003D3199" w:rsidRPr="00AC756D" w:rsidTr="003D3199">
        <w:tc>
          <w:tcPr>
            <w:tcW w:w="9747" w:type="dxa"/>
            <w:shd w:val="clear" w:color="auto" w:fill="auto"/>
          </w:tcPr>
          <w:p w:rsidR="003D3199" w:rsidRPr="00AC756D" w:rsidRDefault="003D3199" w:rsidP="00AC756D">
            <w:pPr>
              <w:jc w:val="both"/>
              <w:rPr>
                <w:sz w:val="24"/>
                <w:szCs w:val="24"/>
              </w:rPr>
            </w:pPr>
            <w:r w:rsidRPr="00AC756D">
              <w:rPr>
                <w:sz w:val="24"/>
                <w:szCs w:val="24"/>
              </w:rPr>
              <w:t>5. Поставщик обязан внести обеспечение исполнения Договора в форме, объеме и на условиях, предусмотренных в тендерной документации.</w:t>
            </w:r>
          </w:p>
          <w:p w:rsidR="003D3199" w:rsidRPr="00AC756D" w:rsidRDefault="003D3199" w:rsidP="00AC756D">
            <w:pPr>
              <w:jc w:val="both"/>
              <w:rPr>
                <w:rStyle w:val="af"/>
                <w:rFonts w:ascii="Times New Roman" w:eastAsia="Calibri" w:hAnsi="Times New Roman"/>
                <w:sz w:val="24"/>
                <w:szCs w:val="24"/>
              </w:rPr>
            </w:pPr>
            <w:r w:rsidRPr="00AC756D">
              <w:rPr>
                <w:sz w:val="24"/>
                <w:szCs w:val="24"/>
              </w:rPr>
              <w:t>Гарантийное обеспечение не вносится, если цена договора закупа не превышает двухтысячекратного размера месячного расчетного показателя на соответствующий финансовый год.</w:t>
            </w:r>
            <w:r w:rsidRPr="00AC756D">
              <w:rPr>
                <w:rStyle w:val="af"/>
                <w:rFonts w:ascii="Times New Roman" w:eastAsia="Calibri" w:hAnsi="Times New Roman"/>
                <w:sz w:val="24"/>
                <w:szCs w:val="24"/>
              </w:rPr>
              <w:t xml:space="preserve"> </w:t>
            </w:r>
          </w:p>
          <w:p w:rsidR="003D3199" w:rsidRPr="00AC756D" w:rsidRDefault="003D3199" w:rsidP="00AC756D">
            <w:pPr>
              <w:jc w:val="both"/>
              <w:rPr>
                <w:rStyle w:val="af"/>
                <w:rFonts w:ascii="Times New Roman" w:eastAsia="Calibri" w:hAnsi="Times New Roman"/>
                <w:sz w:val="24"/>
                <w:szCs w:val="24"/>
                <w:lang w:val="kk-KZ"/>
              </w:rPr>
            </w:pPr>
            <w:r w:rsidRPr="00AC756D">
              <w:rPr>
                <w:rStyle w:val="af"/>
                <w:rFonts w:ascii="Times New Roman" w:eastAsia="Calibri" w:hAnsi="Times New Roman"/>
                <w:sz w:val="24"/>
                <w:szCs w:val="24"/>
              </w:rPr>
              <w:t xml:space="preserve">В течение десяти рабочих дней со дня заключения Договора, внести обеспечение исполнения Договора в размере трех процентов от общей суммы Договора </w:t>
            </w:r>
            <w:proofErr w:type="gramStart"/>
            <w:r w:rsidRPr="00AC756D">
              <w:rPr>
                <w:rStyle w:val="af"/>
                <w:rFonts w:ascii="Times New Roman" w:eastAsia="Calibri" w:hAnsi="Times New Roman"/>
                <w:sz w:val="24"/>
                <w:szCs w:val="24"/>
              </w:rPr>
              <w:t>равную</w:t>
            </w:r>
            <w:proofErr w:type="gramEnd"/>
            <w:r w:rsidRPr="00AC756D">
              <w:rPr>
                <w:rStyle w:val="af"/>
                <w:rFonts w:ascii="Times New Roman" w:eastAsia="Calibri" w:hAnsi="Times New Roman"/>
                <w:sz w:val="24"/>
                <w:szCs w:val="24"/>
              </w:rPr>
              <w:t xml:space="preserve"> </w:t>
            </w:r>
            <w:r w:rsidRPr="00AC756D">
              <w:rPr>
                <w:rStyle w:val="af"/>
                <w:rFonts w:ascii="Times New Roman" w:eastAsia="Calibri" w:hAnsi="Times New Roman"/>
                <w:sz w:val="24"/>
                <w:szCs w:val="24"/>
                <w:lang w:val="kk-KZ"/>
              </w:rPr>
              <w:t>_____</w:t>
            </w:r>
            <w:r w:rsidRPr="00AC756D">
              <w:rPr>
                <w:rStyle w:val="af"/>
                <w:rFonts w:ascii="Times New Roman" w:eastAsia="Calibri" w:hAnsi="Times New Roman"/>
                <w:sz w:val="24"/>
                <w:szCs w:val="24"/>
              </w:rPr>
              <w:t xml:space="preserve"> (</w:t>
            </w:r>
            <w:r w:rsidRPr="00AC756D">
              <w:rPr>
                <w:rStyle w:val="af"/>
                <w:rFonts w:ascii="Times New Roman" w:eastAsia="Calibri" w:hAnsi="Times New Roman"/>
                <w:sz w:val="24"/>
                <w:szCs w:val="24"/>
                <w:lang w:val="kk-KZ"/>
              </w:rPr>
              <w:t>___</w:t>
            </w:r>
            <w:r w:rsidRPr="00AC756D">
              <w:rPr>
                <w:rStyle w:val="af"/>
                <w:rFonts w:ascii="Times New Roman" w:eastAsia="Calibri" w:hAnsi="Times New Roman"/>
                <w:sz w:val="24"/>
                <w:szCs w:val="24"/>
              </w:rPr>
              <w:t>) тенге и представляется в виде:</w:t>
            </w:r>
          </w:p>
          <w:p w:rsidR="003D3199" w:rsidRPr="00AC756D" w:rsidRDefault="003D3199" w:rsidP="00AC756D">
            <w:pPr>
              <w:jc w:val="both"/>
              <w:rPr>
                <w:sz w:val="24"/>
                <w:szCs w:val="24"/>
              </w:rPr>
            </w:pPr>
            <w:r w:rsidRPr="00AC756D">
              <w:rPr>
                <w:sz w:val="24"/>
                <w:szCs w:val="24"/>
              </w:rPr>
              <w:t>1) гарантийного взноса в виде денежных средств, размещаемых в обслуживающем банке заказчика;</w:t>
            </w:r>
          </w:p>
          <w:p w:rsidR="003D3199" w:rsidRPr="00AC756D" w:rsidRDefault="003D3199" w:rsidP="00AC756D">
            <w:pPr>
              <w:jc w:val="both"/>
              <w:rPr>
                <w:sz w:val="24"/>
                <w:szCs w:val="24"/>
              </w:rPr>
            </w:pPr>
            <w:r w:rsidRPr="00AC756D">
              <w:rPr>
                <w:sz w:val="24"/>
                <w:szCs w:val="24"/>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rPr>
                <w:lang w:val="kk-KZ"/>
              </w:rPr>
            </w:pPr>
            <w:r w:rsidRPr="00AC756D">
              <w:rPr>
                <w:lang w:val="kk-KZ"/>
              </w:rPr>
              <w:t xml:space="preserve">6. </w:t>
            </w:r>
            <w:r w:rsidRPr="00AC756D">
              <w:t>Цены на Товары определены в Перечне закупаемых товаров и включают все применимые по законодательству Республики Казахстан налоги и сборы, в том числе НДС (если Поставщик является плательщиком НДС), а также стоимость всех Сопутствующих услуг и прочие расходы Поставщика, которые могут возникнуть в связи с исполнением Договора.</w:t>
            </w:r>
            <w:r w:rsidRPr="00AC756D">
              <w:rPr>
                <w:lang w:val="kk-KZ"/>
              </w:rPr>
              <w:t xml:space="preserve"> </w:t>
            </w:r>
          </w:p>
          <w:p w:rsidR="003D3199" w:rsidRPr="00AC756D" w:rsidRDefault="003D3199" w:rsidP="00AC756D">
            <w:pPr>
              <w:pStyle w:val="a9"/>
              <w:tabs>
                <w:tab w:val="left" w:pos="461"/>
                <w:tab w:val="left" w:pos="886"/>
              </w:tabs>
              <w:spacing w:before="0" w:beforeAutospacing="0" w:after="0" w:afterAutospacing="0"/>
              <w:jc w:val="both"/>
            </w:pPr>
            <w:r w:rsidRPr="00AC756D">
              <w:rPr>
                <w:lang w:val="kk-KZ"/>
              </w:rPr>
              <w:t>Цены, указанные Заказчиком в Договоре, должны соответствовать ценам, указанным Поставщиком в его тендерной заявке.</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7. </w:t>
            </w:r>
            <w:r w:rsidRPr="00AC756D">
              <w:t xml:space="preserve">Форма оплаты: оплата производится путем перечисления денег на банковский счет Поставщика, указанный в Договоре или дополнительно </w:t>
            </w:r>
            <w:proofErr w:type="gramStart"/>
            <w:r w:rsidRPr="00AC756D">
              <w:t>предостав</w:t>
            </w:r>
            <w:r w:rsidR="00CD7CD1">
              <w:t xml:space="preserve"> </w:t>
            </w:r>
            <w:r w:rsidRPr="00AC756D">
              <w:t>ленный</w:t>
            </w:r>
            <w:proofErr w:type="gramEnd"/>
            <w:r w:rsidRPr="00AC756D">
              <w:t xml:space="preserve"> Поставщиком Заказчику в официальном порядке.    </w:t>
            </w:r>
          </w:p>
        </w:tc>
      </w:tr>
      <w:tr w:rsidR="003D3199" w:rsidRPr="00AC756D" w:rsidTr="003D3199">
        <w:tc>
          <w:tcPr>
            <w:tcW w:w="9747" w:type="dxa"/>
            <w:shd w:val="clear" w:color="auto" w:fill="auto"/>
          </w:tcPr>
          <w:p w:rsidR="003D3199" w:rsidRPr="00AC756D" w:rsidRDefault="00094A15" w:rsidP="00CD7CD1">
            <w:pPr>
              <w:pStyle w:val="a9"/>
              <w:tabs>
                <w:tab w:val="left" w:pos="272"/>
              </w:tabs>
              <w:spacing w:before="0" w:beforeAutospacing="0" w:after="0" w:afterAutospacing="0"/>
              <w:jc w:val="both"/>
            </w:pPr>
            <w:r w:rsidRPr="00AC756D">
              <w:t>8.</w:t>
            </w:r>
            <w:r w:rsidR="003D3199" w:rsidRPr="00AC756D">
              <w:t xml:space="preserve">Сроки выплат: Заказчик производит оплату стоимости фактически поставленных Поставщиком и принятых Заказчиком Товаров </w:t>
            </w:r>
            <w:r w:rsidRPr="00AC756D">
              <w:t>по мере выделения Министерством здравоохранения Республики Казахстан бюджетных средств до конца 20</w:t>
            </w:r>
            <w:r w:rsidR="00CD7CD1">
              <w:t>20</w:t>
            </w:r>
            <w:r w:rsidRPr="00AC756D">
              <w:t xml:space="preserve"> года при у</w:t>
            </w:r>
            <w:r w:rsidR="003D3199" w:rsidRPr="00AC756D">
              <w:t>словии предоставления Поставщиком необходимых документов, предшествующих оплате.</w:t>
            </w:r>
          </w:p>
        </w:tc>
      </w:tr>
      <w:tr w:rsidR="003D3199" w:rsidRPr="00AC756D" w:rsidTr="003D3199">
        <w:tc>
          <w:tcPr>
            <w:tcW w:w="9747" w:type="dxa"/>
            <w:shd w:val="clear" w:color="auto" w:fill="auto"/>
          </w:tcPr>
          <w:p w:rsidR="003D3199" w:rsidRPr="00AC756D" w:rsidRDefault="003D3199" w:rsidP="00AC756D">
            <w:pPr>
              <w:jc w:val="both"/>
              <w:rPr>
                <w:sz w:val="24"/>
                <w:szCs w:val="24"/>
              </w:rPr>
            </w:pPr>
            <w:bookmarkStart w:id="52" w:name="_Ref224009053"/>
            <w:r w:rsidRPr="00AC756D">
              <w:rPr>
                <w:sz w:val="24"/>
                <w:szCs w:val="24"/>
                <w:lang w:val="kk-KZ"/>
              </w:rPr>
              <w:t>9.</w:t>
            </w:r>
            <w:r w:rsidRPr="00AC756D">
              <w:rPr>
                <w:sz w:val="24"/>
                <w:szCs w:val="24"/>
              </w:rPr>
              <w:t xml:space="preserve">Необходимые документы, предшествующие оплате: </w:t>
            </w:r>
            <w:bookmarkEnd w:id="52"/>
          </w:p>
          <w:p w:rsidR="003D3199" w:rsidRPr="00AC756D" w:rsidRDefault="003D3199" w:rsidP="00AC756D">
            <w:pPr>
              <w:jc w:val="both"/>
              <w:rPr>
                <w:sz w:val="24"/>
                <w:szCs w:val="24"/>
              </w:rPr>
            </w:pPr>
            <w:r w:rsidRPr="00AC756D">
              <w:rPr>
                <w:sz w:val="24"/>
                <w:szCs w:val="24"/>
                <w:lang w:val="kk-KZ"/>
              </w:rPr>
              <w:t>-копия договора или иные документы</w:t>
            </w:r>
            <w:r w:rsidRPr="00AC756D">
              <w:rPr>
                <w:sz w:val="24"/>
                <w:szCs w:val="24"/>
              </w:rPr>
              <w:t>,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D3199" w:rsidRPr="00AC756D" w:rsidRDefault="003D3199" w:rsidP="00AC756D">
            <w:pPr>
              <w:jc w:val="both"/>
              <w:rPr>
                <w:sz w:val="24"/>
                <w:szCs w:val="24"/>
              </w:rPr>
            </w:pPr>
            <w:r w:rsidRPr="00AC756D">
              <w:rPr>
                <w:sz w:val="24"/>
                <w:szCs w:val="24"/>
              </w:rPr>
              <w:t>- счет-фактура с описанием товаров, указанием количества товаров, цены единицы товаров и общей суммы;</w:t>
            </w:r>
          </w:p>
          <w:p w:rsidR="003D3199" w:rsidRPr="00AC756D" w:rsidRDefault="003D3199" w:rsidP="00AC756D">
            <w:pPr>
              <w:jc w:val="both"/>
              <w:rPr>
                <w:sz w:val="24"/>
                <w:szCs w:val="24"/>
              </w:rPr>
            </w:pPr>
            <w:r w:rsidRPr="00AC756D">
              <w:rPr>
                <w:sz w:val="24"/>
                <w:szCs w:val="24"/>
              </w:rPr>
              <w:t>-   накладная на поставленный товар;</w:t>
            </w:r>
          </w:p>
          <w:p w:rsidR="003D3199" w:rsidRPr="00AC756D" w:rsidRDefault="003D3199" w:rsidP="00AC756D">
            <w:pPr>
              <w:jc w:val="both"/>
              <w:rPr>
                <w:sz w:val="24"/>
                <w:szCs w:val="24"/>
              </w:rPr>
            </w:pPr>
            <w:r w:rsidRPr="00AC756D">
              <w:rPr>
                <w:sz w:val="24"/>
                <w:szCs w:val="24"/>
              </w:rPr>
              <w:t>-   сертификат соответствия;</w:t>
            </w:r>
          </w:p>
          <w:p w:rsidR="003D3199" w:rsidRPr="00AC756D" w:rsidRDefault="003D3199" w:rsidP="00AC756D">
            <w:pPr>
              <w:jc w:val="both"/>
              <w:rPr>
                <w:sz w:val="24"/>
                <w:szCs w:val="24"/>
              </w:rPr>
            </w:pPr>
            <w:r w:rsidRPr="00AC756D">
              <w:rPr>
                <w:sz w:val="24"/>
                <w:szCs w:val="24"/>
              </w:rPr>
              <w:t xml:space="preserve">- регистрационное удостоверение на товар (лекарственные средства, медицинская техника и </w:t>
            </w:r>
            <w:r w:rsidRPr="00AC756D">
              <w:rPr>
                <w:sz w:val="24"/>
                <w:szCs w:val="24"/>
              </w:rPr>
              <w:lastRenderedPageBreak/>
              <w:t>изделия медицинского назначения, за исключением диагностических реагентов, не относящихся к медицинским иммунобиологическим препаратам), подтверждающий правомерность присутствия товара на рынке Казахстана;</w:t>
            </w:r>
          </w:p>
          <w:p w:rsidR="003D3199" w:rsidRPr="00AC756D" w:rsidRDefault="003D3199" w:rsidP="00AC756D">
            <w:pPr>
              <w:jc w:val="both"/>
              <w:rPr>
                <w:sz w:val="24"/>
                <w:szCs w:val="24"/>
                <w:lang w:val="kk-KZ"/>
              </w:rPr>
            </w:pPr>
            <w:r w:rsidRPr="00AC756D">
              <w:rPr>
                <w:sz w:val="24"/>
                <w:szCs w:val="24"/>
              </w:rPr>
              <w:t>-письменное подтверждение уполномоченного Заказчиком лица, ответственного за приемку товара, о соответствии маркировки товара всем требованиям действующего законодательства Республики Казахстан.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10. Оплата Поставщику за поставленные товары будет производиться в форме и в сроки, указанные в пунктах 7 и 8 настоящего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11. Цены на сопутствующие услуги должны быть включены в цену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12. Налоги и другие обязательные платежи в бюджет подлежат уплате в соответствии с налоговым законодательством Республики Казахстан.</w:t>
            </w:r>
          </w:p>
        </w:tc>
      </w:tr>
      <w:tr w:rsidR="003D3199" w:rsidRPr="00AC756D" w:rsidTr="003D3199">
        <w:trPr>
          <w:trHeight w:val="297"/>
        </w:trPr>
        <w:tc>
          <w:tcPr>
            <w:tcW w:w="9747" w:type="dxa"/>
            <w:shd w:val="clear" w:color="auto" w:fill="EDFFE7"/>
          </w:tcPr>
          <w:p w:rsidR="003D3199" w:rsidRPr="00AC756D" w:rsidRDefault="003D3199" w:rsidP="00AC756D">
            <w:pPr>
              <w:pStyle w:val="a9"/>
              <w:tabs>
                <w:tab w:val="left" w:pos="426"/>
                <w:tab w:val="left" w:pos="851"/>
              </w:tabs>
              <w:spacing w:before="0" w:beforeAutospacing="0" w:after="0" w:afterAutospacing="0"/>
              <w:ind w:left="360"/>
              <w:jc w:val="center"/>
              <w:rPr>
                <w:b/>
              </w:rPr>
            </w:pPr>
            <w:r w:rsidRPr="00AC756D">
              <w:rPr>
                <w:b/>
              </w:rPr>
              <w:t>5. ПОРЯДОК И УСЛОВИЯ ПОСТАВКИ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13.</w:t>
            </w:r>
            <w:r w:rsidRPr="00AC756D">
              <w:t xml:space="preserve"> Поставка товаров осуществляется Поставщиком в соответствии с условиями Заказчика, оговоренными в перечне закупаемых товаров Приложения №1 к настоящему Договору.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14.</w:t>
            </w:r>
            <w:r w:rsidRPr="00AC756D">
              <w:t xml:space="preserve"> По соглашению Сторон поставка Товаров может осуществляться отдельными партиями согласно графику.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При этом</w:t>
            </w:r>
            <w:proofErr w:type="gramStart"/>
            <w:r w:rsidRPr="00AC756D">
              <w:t>,</w:t>
            </w:r>
            <w:proofErr w:type="gramEnd"/>
            <w:r w:rsidRPr="00AC756D">
              <w:t xml:space="preserve"> заявка Заказчиком на поставку товара должна быть направлена  на электронную почту Поставщика либо по факсу.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15.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16. Поставщик обязан одновременно с передачей Товаров передать Заказчику их принадлежности и относящиеся к ним документы, в том числе: </w:t>
            </w:r>
          </w:p>
          <w:p w:rsidR="003D3199" w:rsidRPr="00AC756D" w:rsidRDefault="003D3199" w:rsidP="00AC756D">
            <w:pPr>
              <w:pStyle w:val="a9"/>
              <w:tabs>
                <w:tab w:val="left" w:pos="461"/>
                <w:tab w:val="left" w:pos="886"/>
              </w:tabs>
              <w:spacing w:before="0" w:beforeAutospacing="0" w:after="0" w:afterAutospacing="0"/>
              <w:jc w:val="both"/>
            </w:pPr>
            <w:r w:rsidRPr="00AC756D">
              <w:t>- Накладную;</w:t>
            </w:r>
          </w:p>
          <w:p w:rsidR="003D3199" w:rsidRPr="00AC756D" w:rsidRDefault="003D3199" w:rsidP="00AC756D">
            <w:pPr>
              <w:pStyle w:val="a9"/>
              <w:tabs>
                <w:tab w:val="left" w:pos="461"/>
                <w:tab w:val="left" w:pos="886"/>
              </w:tabs>
              <w:spacing w:before="0" w:beforeAutospacing="0" w:after="0" w:afterAutospacing="0"/>
              <w:jc w:val="both"/>
            </w:pPr>
            <w:r w:rsidRPr="00AC756D">
              <w:t>- копию упаковочного листа с указанием содержимого каждой упаковки;</w:t>
            </w:r>
          </w:p>
          <w:p w:rsidR="003D3199" w:rsidRPr="00AC756D" w:rsidRDefault="003D3199" w:rsidP="00AC756D">
            <w:pPr>
              <w:pStyle w:val="a9"/>
              <w:tabs>
                <w:tab w:val="left" w:pos="461"/>
                <w:tab w:val="left" w:pos="886"/>
              </w:tabs>
              <w:spacing w:before="0" w:beforeAutospacing="0" w:after="0" w:afterAutospacing="0"/>
              <w:jc w:val="both"/>
            </w:pPr>
            <w:r w:rsidRPr="00AC756D">
              <w:t>- гарантийный сертификат изготовителя или Поставщика;</w:t>
            </w:r>
          </w:p>
          <w:p w:rsidR="003D3199" w:rsidRPr="00AC756D" w:rsidRDefault="003D3199" w:rsidP="00AC756D">
            <w:pPr>
              <w:pStyle w:val="a9"/>
              <w:tabs>
                <w:tab w:val="left" w:pos="461"/>
                <w:tab w:val="left" w:pos="886"/>
              </w:tabs>
              <w:spacing w:before="0" w:beforeAutospacing="0" w:after="0" w:afterAutospacing="0"/>
              <w:jc w:val="both"/>
            </w:pPr>
            <w:r w:rsidRPr="00AC756D">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о происхождении товара формы CT-KZ;</w:t>
            </w:r>
          </w:p>
          <w:p w:rsidR="003D3199" w:rsidRPr="00AC756D" w:rsidRDefault="003D3199" w:rsidP="00AC756D">
            <w:pPr>
              <w:pStyle w:val="a9"/>
              <w:tabs>
                <w:tab w:val="left" w:pos="461"/>
                <w:tab w:val="left" w:pos="886"/>
              </w:tabs>
              <w:spacing w:before="0" w:beforeAutospacing="0" w:after="0" w:afterAutospacing="0"/>
              <w:jc w:val="both"/>
            </w:pPr>
            <w:proofErr w:type="gramStart"/>
            <w:r w:rsidRPr="00AC756D">
              <w:t>- комплект технической документации производителя (завода-изготовителя), необходимой для правильной и безопасной эксплуатации Техники, включая документы, удостоверяющие комплектность, безопасность, качество Техники, инструкции по монтажу, испытанию, эксплуатации, уходу за Техникой;</w:t>
            </w:r>
            <w:proofErr w:type="gramEnd"/>
          </w:p>
          <w:p w:rsidR="003D3199" w:rsidRPr="00AC756D" w:rsidRDefault="003D3199" w:rsidP="00AC756D">
            <w:pPr>
              <w:pStyle w:val="a9"/>
              <w:tabs>
                <w:tab w:val="left" w:pos="461"/>
                <w:tab w:val="left" w:pos="886"/>
              </w:tabs>
              <w:spacing w:before="0" w:beforeAutospacing="0" w:after="0" w:afterAutospacing="0"/>
              <w:jc w:val="both"/>
            </w:pPr>
            <w:r w:rsidRPr="00AC756D">
              <w:t>- копию государственной лицензии, подтверждающей право Поставщика на поставку Товаров, если поставка товаров данного вида подлежит обязательному лицензированию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соответствия на виды Товаров, подлежащие обязательной сертификации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другие документы, предусмотренные действующим законодательством Республики Казахстан или Договором.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17.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18.</w:t>
            </w:r>
            <w:r w:rsidRPr="00AC756D">
              <w:t xml:space="preserve"> Упаковка и маркировка ящиков, а также документация внутри и вне ее должны строго соответствовать специальным требованиям, определенным Заказчиком.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lastRenderedPageBreak/>
              <w:t>19.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20. Поставщик, в случае прекращения производства им запасных частей, должен:</w:t>
            </w:r>
          </w:p>
          <w:p w:rsidR="003D3199" w:rsidRPr="00AC756D" w:rsidRDefault="003D3199" w:rsidP="00AC756D">
            <w:pPr>
              <w:pStyle w:val="a9"/>
              <w:spacing w:before="0" w:beforeAutospacing="0" w:after="0" w:afterAutospacing="0"/>
              <w:jc w:val="both"/>
            </w:pPr>
            <w:r w:rsidRPr="00AC756D">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D3199" w:rsidRPr="00AC756D" w:rsidRDefault="003D3199" w:rsidP="00AC756D">
            <w:pPr>
              <w:pStyle w:val="a9"/>
              <w:spacing w:before="0" w:beforeAutospacing="0" w:after="0" w:afterAutospacing="0"/>
              <w:jc w:val="both"/>
            </w:pPr>
            <w:r w:rsidRPr="00AC756D">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tc>
      </w:tr>
      <w:tr w:rsidR="003D3199" w:rsidRPr="00AC756D" w:rsidTr="003D3199">
        <w:trPr>
          <w:trHeight w:val="201"/>
        </w:trPr>
        <w:tc>
          <w:tcPr>
            <w:tcW w:w="9747" w:type="dxa"/>
            <w:shd w:val="clear" w:color="auto" w:fill="E0FFD1"/>
          </w:tcPr>
          <w:p w:rsidR="003D3199" w:rsidRPr="00AC756D" w:rsidRDefault="003D3199" w:rsidP="00AC756D">
            <w:pPr>
              <w:pStyle w:val="a9"/>
              <w:tabs>
                <w:tab w:val="left" w:pos="426"/>
                <w:tab w:val="left" w:pos="851"/>
              </w:tabs>
              <w:spacing w:before="0" w:beforeAutospacing="0" w:after="0" w:afterAutospacing="0"/>
              <w:jc w:val="center"/>
              <w:rPr>
                <w:b/>
              </w:rPr>
            </w:pPr>
            <w:r w:rsidRPr="00AC756D">
              <w:rPr>
                <w:b/>
              </w:rPr>
              <w:t>6. ПРИНЯТИЕ ТОВАРА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21. Заказчик вправе отказаться от принятия Товара и подписания акта приема-передачи в случае нарушения Поставщиком условий поставки, в том числе:</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выявления недостатков Товара;</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без упаковки, маркировки либо в ненадлежащей упаковке или с ненадлежащей маркировкой;</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не соответствующего данным, указанным в относящихся к Товару документах;</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w:t>
            </w:r>
            <w:proofErr w:type="gramStart"/>
            <w:r w:rsidRPr="00AC756D">
              <w:t>,</w:t>
            </w:r>
            <w:proofErr w:type="gramEnd"/>
            <w:r w:rsidRPr="00AC756D">
              <w:t xml:space="preserve"> если Поставщиком в установленный срок не предоставлены принадлежности или документы, относящиеся к Товару, а также, если указанные принадлежности или документы не соответствуют установленным требованиям или содержат недостоверную информацию;</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22. В этих случаях процедура приемки-передачи приостанавливается, и Поставщик производит замену Товаров ненадлежащего качества на аналогичные Товары, соответствующие условиям Договора, без каких-либо дополнительных затрат со стороны Заказчика в разумный срок, установленный Заказчиком.</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КАЧЕСТВО ТОВАРА</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23. Товары, поставляемые в рамках данного Договора, должны соответствовать или быть выше стандартов, указанных в технической спецификации.</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24. Товар, поставляемый по настоящему Договору, считается сданным Поставщиком и принятый Заказчиком после осуществления Заказчиком входного контроля, путем проверки: по количеству: согласно количеству, указанному в товарно-транспортной накладной; по качеству: согласно качеству, указанному в сертификате качества «Производителя» и сертификата происхождения, при наличии положительного заключения входного контроля качества Заказчика о соответствии Товара государственному стандарту, регистрационному удостоверению на Товар, соответствие маркировки Товара требованиям законодательства РК и иным нормативным документам по стандартизации.</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ГАРАНТИИ И ЗАВЕРЕНИЯ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t xml:space="preserve">25. </w:t>
            </w:r>
            <w:r w:rsidRPr="00AC756D">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w:t>
            </w:r>
            <w:proofErr w:type="gramStart"/>
            <w:r w:rsidRPr="00AC756D">
              <w:t>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должным образом  зарегистрированы в РК и готовы к применению в соответствии с законодательством РК и порядком государственной регистрации, установленным уполномоченным органом в области здравоохранения;</w:t>
            </w:r>
            <w:proofErr w:type="gramEnd"/>
            <w:r w:rsidRPr="00AC756D">
              <w:t xml:space="preserve"> будут поставлены: - при сроке годности менее двух лет, с остаточным сроком годности на момент поставки не менее 50 (пятидесяти) процентов от указанного срока на упаковке; - при сроке годности два года и более, с остаточным сроком годности не менее двенадцати месяцев от указанного срока на упаковке; маркировка, потребительская упаковка и инструкция по применению </w:t>
            </w:r>
            <w:r w:rsidRPr="00AC756D">
              <w:lastRenderedPageBreak/>
              <w:t>соответствуют требования законодательства РК и порядку, установленного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26.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27. Поставщик обязуется предоставить гарантию на поставляемый товар в соответствии с технической спецификацией к настоящему Договору. </w:t>
            </w:r>
          </w:p>
          <w:p w:rsidR="003D3199" w:rsidRPr="00AC756D" w:rsidRDefault="003D3199" w:rsidP="00AC756D">
            <w:pPr>
              <w:pStyle w:val="a9"/>
              <w:spacing w:before="0" w:beforeAutospacing="0" w:after="0" w:afterAutospacing="0"/>
              <w:jc w:val="both"/>
            </w:pPr>
            <w:r w:rsidRPr="00AC756D">
              <w:t xml:space="preserve">28. </w:t>
            </w:r>
            <w:proofErr w:type="gramStart"/>
            <w:r w:rsidRPr="00AC756D">
              <w:t>В случае нарушения предусмотренных Договором гарантий и требований к качеству товара, Поставщик принимает на себя материальную ответственность и возмещает Заказчику причиненные убытки в полном объеме, включая расходы на компенсацию материального и морального ущерба третьим лицам, а также расходы на выплату штрафных и иных санкций, наложенных на Заказчика в административном или судебном порядке, в течение 10 (десяти) дней со дня получения</w:t>
            </w:r>
            <w:proofErr w:type="gramEnd"/>
            <w:r w:rsidRPr="00AC756D">
              <w:t xml:space="preserve"> письменного требования Заказчика.</w:t>
            </w:r>
          </w:p>
          <w:p w:rsidR="003D3199" w:rsidRPr="00AC756D" w:rsidRDefault="003D3199" w:rsidP="00AC756D">
            <w:pPr>
              <w:pStyle w:val="a9"/>
              <w:spacing w:before="0" w:beforeAutospacing="0" w:after="0" w:afterAutospacing="0"/>
              <w:jc w:val="both"/>
            </w:pPr>
            <w:r w:rsidRPr="00AC756D">
              <w:t>29. Заказчик обязан оперативно уведомить Поставщика в письменном виде обо всех претензиях, связанных с данной гарантией.</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30. </w:t>
            </w:r>
            <w:r w:rsidRPr="00AC756D">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31. Если Поставщик, получив уведомление, не исправит дефек</w:t>
            </w:r>
            <w:proofErr w:type="gramStart"/>
            <w:r w:rsidRPr="00AC756D">
              <w:t>т(</w:t>
            </w:r>
            <w:proofErr w:type="gramEnd"/>
            <w:r w:rsidRPr="00AC756D">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ОТВЕТСТВЕННОСТЬ СТОРОН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32.За невыполнение и/или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33. Задержка с выполнением поставки со стороны поставщика приводит к удержанию обеспечения исполнения договора и выплате неустойки.</w:t>
            </w:r>
          </w:p>
        </w:tc>
      </w:tr>
      <w:tr w:rsidR="003D3199" w:rsidRPr="00AC756D" w:rsidTr="003D3199">
        <w:trPr>
          <w:trHeight w:val="1172"/>
        </w:trPr>
        <w:tc>
          <w:tcPr>
            <w:tcW w:w="9747" w:type="dxa"/>
            <w:shd w:val="clear" w:color="auto" w:fill="auto"/>
          </w:tcPr>
          <w:p w:rsidR="003D3199" w:rsidRPr="00AC756D" w:rsidRDefault="003D3199" w:rsidP="00AC756D">
            <w:pPr>
              <w:pStyle w:val="a9"/>
              <w:tabs>
                <w:tab w:val="left" w:pos="35"/>
                <w:tab w:val="left" w:pos="461"/>
              </w:tabs>
              <w:spacing w:before="0" w:beforeAutospacing="0" w:after="0" w:afterAutospacing="0"/>
              <w:ind w:left="35"/>
              <w:jc w:val="both"/>
            </w:pPr>
            <w:r w:rsidRPr="00AC756D">
              <w:t xml:space="preserve">34. </w:t>
            </w:r>
            <w:proofErr w:type="gramStart"/>
            <w:r w:rsidRPr="00AC756D">
              <w:t xml:space="preserve">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 но не более 5% от общей стоимости недопоставленного товара. </w:t>
            </w:r>
            <w:proofErr w:type="gramEnd"/>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w:t>
            </w:r>
            <w:r w:rsidRPr="00AC756D">
              <w:rPr>
                <w:lang w:val="kk-KZ"/>
              </w:rPr>
              <w:t>5.</w:t>
            </w:r>
            <w:r w:rsidRPr="00AC756D">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36.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tc>
      </w:tr>
      <w:tr w:rsidR="003D3199" w:rsidRPr="00AC756D" w:rsidTr="003D3199">
        <w:trPr>
          <w:trHeight w:val="119"/>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62" w:firstLine="0"/>
              <w:jc w:val="center"/>
              <w:rPr>
                <w:b/>
              </w:rPr>
            </w:pPr>
            <w:r w:rsidRPr="00AC756D">
              <w:rPr>
                <w:b/>
              </w:rPr>
              <w:t>ПОРЯДОК ИЗМЕНЕНИЯ И РАСТОРЖЕНИЯ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lastRenderedPageBreak/>
              <w:t xml:space="preserve">38. </w:t>
            </w:r>
            <w:r w:rsidRPr="00AC756D">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39.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40. Без ущерба каким-либо другим санкциям за нарушение условий Договора Заказчик вправе отказаться от исполнения Договора в одностороннем внесудебном порядке (расторгнуть Договор) полностью или частично, направив Поставщику соответствующее письменное уведомление:</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поставить часть или все Товары в сро</w:t>
            </w:r>
            <w:proofErr w:type="gramStart"/>
            <w:r w:rsidRPr="00AC756D">
              <w:t>к(</w:t>
            </w:r>
            <w:proofErr w:type="gramEnd"/>
            <w:r w:rsidRPr="00AC756D">
              <w:t>и), предусмотренные Договором, или в течение периода продления этого Договора, предоставленного Заказчиком;</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Поставщиком поставлен Товар ненадлежащего качества с недостатками, которые не могут быть устранены в приемлемый для Заказчика срок;</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выполнить какие-либо другие свои обязательства по Договору;</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p w:rsidR="003D3199" w:rsidRPr="00AC756D" w:rsidRDefault="003D3199" w:rsidP="00AC756D">
            <w:pPr>
              <w:pStyle w:val="a9"/>
              <w:tabs>
                <w:tab w:val="left" w:pos="461"/>
              </w:tabs>
              <w:spacing w:before="0" w:beforeAutospacing="0" w:after="0" w:afterAutospacing="0"/>
              <w:jc w:val="both"/>
            </w:pPr>
            <w:r w:rsidRPr="00AC756D">
              <w:t>В этих случаях Договор считается расторгнутым с момента получения Поставщиком уведомления Заказчика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41.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C756D">
              <w:t>несет никакой финансовой обязанности</w:t>
            </w:r>
            <w:proofErr w:type="gramEnd"/>
            <w:r w:rsidRPr="00AC756D">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42.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43.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44. Размер фактических затрат определяется на основании расчета Поставщика с указанием затрат, их обоснованием и документальным подтверждением, и утверждается актом, подписываемым уполномоченными представителями обеих Сторон, а при не достижении Сторонами согласия, - по решению суда.</w:t>
            </w:r>
          </w:p>
        </w:tc>
      </w:tr>
      <w:tr w:rsidR="003D3199" w:rsidRPr="00AC756D" w:rsidTr="003D3199">
        <w:trPr>
          <w:trHeight w:val="325"/>
        </w:trPr>
        <w:tc>
          <w:tcPr>
            <w:tcW w:w="9747" w:type="dxa"/>
            <w:shd w:val="clear" w:color="auto" w:fill="EDFFE7"/>
          </w:tcPr>
          <w:p w:rsidR="003D3199" w:rsidRPr="00AC756D" w:rsidRDefault="003D3199" w:rsidP="00AC756D">
            <w:pPr>
              <w:pStyle w:val="a9"/>
              <w:numPr>
                <w:ilvl w:val="0"/>
                <w:numId w:val="14"/>
              </w:numPr>
              <w:tabs>
                <w:tab w:val="left" w:pos="0"/>
              </w:tabs>
              <w:spacing w:before="0" w:beforeAutospacing="0" w:after="0" w:afterAutospacing="0"/>
              <w:ind w:left="346"/>
              <w:jc w:val="center"/>
              <w:rPr>
                <w:b/>
              </w:rPr>
            </w:pPr>
            <w:r w:rsidRPr="00AC756D">
              <w:rPr>
                <w:b/>
              </w:rPr>
              <w:t>ПОРЯДОК РАЗРЕШЕНИЯ СПОРОВ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45. </w:t>
            </w:r>
            <w:r w:rsidRPr="00AC756D">
              <w:t>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46.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w:t>
            </w:r>
            <w:r w:rsidRPr="00AC756D">
              <w:lastRenderedPageBreak/>
              <w:t>решения этого вопроса в соответствии с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lastRenderedPageBreak/>
              <w:t>47. Место рассмотрения споров – Республика Казахстан, г</w:t>
            </w:r>
            <w:proofErr w:type="gramStart"/>
            <w:r w:rsidRPr="00AC756D">
              <w:t>.</w:t>
            </w:r>
            <w:r w:rsidRPr="00AC756D">
              <w:rPr>
                <w:lang w:val="kk-KZ"/>
              </w:rPr>
              <w:t>А</w:t>
            </w:r>
            <w:proofErr w:type="gramEnd"/>
            <w:r w:rsidRPr="00AC756D">
              <w:rPr>
                <w:lang w:val="kk-KZ"/>
              </w:rPr>
              <w:t>лматы</w:t>
            </w:r>
            <w:r w:rsidRPr="00AC756D">
              <w:t>.</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УСЛОВИЯ КОНФИДЕНЦИАЛЬНОСТИ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D3199" w:rsidRPr="00AC756D" w:rsidRDefault="003D3199" w:rsidP="00AC756D">
            <w:pPr>
              <w:pStyle w:val="a9"/>
              <w:tabs>
                <w:tab w:val="left" w:pos="461"/>
                <w:tab w:val="left" w:pos="886"/>
              </w:tabs>
              <w:spacing w:before="0" w:beforeAutospacing="0" w:after="0" w:afterAutospacing="0"/>
              <w:jc w:val="both"/>
            </w:pPr>
            <w:r w:rsidRPr="00AC756D">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tc>
      </w:tr>
      <w:tr w:rsidR="003D3199" w:rsidRPr="00AC756D" w:rsidTr="003D3199">
        <w:trPr>
          <w:trHeight w:val="293"/>
        </w:trPr>
        <w:tc>
          <w:tcPr>
            <w:tcW w:w="9747" w:type="dxa"/>
            <w:shd w:val="clear" w:color="auto" w:fill="E0FFD1"/>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ПРОЧИЕ УСЛОВИЯ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50.</w:t>
            </w:r>
            <w:r w:rsidRPr="00AC756D">
              <w:tab/>
              <w:t>Договор составляется на государственном и/или русском языках. В случае</w:t>
            </w:r>
            <w:proofErr w:type="gramStart"/>
            <w:r w:rsidRPr="00AC756D">
              <w:t>,</w:t>
            </w:r>
            <w:proofErr w:type="gramEnd"/>
            <w:r w:rsidRPr="00AC756D">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51. </w:t>
            </w:r>
            <w:r w:rsidRPr="00AC756D">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53.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54</w:t>
            </w:r>
            <w:r w:rsidRPr="00AC756D">
              <w:rPr>
                <w:lang w:val="kk-KZ"/>
              </w:rPr>
              <w:t>.</w:t>
            </w:r>
            <w:r w:rsidRPr="00AC756D">
              <w:t xml:space="preserve">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 если не </w:t>
            </w:r>
            <w:proofErr w:type="gramStart"/>
            <w:r w:rsidRPr="00AC756D">
              <w:t>будет</w:t>
            </w:r>
            <w:proofErr w:type="gramEnd"/>
            <w:r w:rsidRPr="00AC756D">
              <w:t xml:space="preserve"> расторгнут ранее по основаниям, предусмотренным Договором и/или действующим законодательством.</w:t>
            </w:r>
          </w:p>
        </w:tc>
      </w:tr>
      <w:tr w:rsidR="003D3199" w:rsidRPr="00AC756D" w:rsidTr="003D3199">
        <w:trPr>
          <w:trHeight w:val="261"/>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0" w:firstLine="0"/>
              <w:jc w:val="center"/>
              <w:rPr>
                <w:b/>
              </w:rPr>
            </w:pPr>
            <w:r w:rsidRPr="00AC756D">
              <w:rPr>
                <w:b/>
              </w:rPr>
              <w:t>АДРЕСА И РЕКВИЗИТЫ СТОРОН</w:t>
            </w:r>
          </w:p>
        </w:tc>
      </w:tr>
    </w:tbl>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r w:rsidRPr="00AC756D">
        <w:t>Приложение 4</w:t>
      </w:r>
      <w:r w:rsidRPr="00AC756D">
        <w:br/>
        <w:t>к Тендерной документации</w:t>
      </w:r>
    </w:p>
    <w:p w:rsidR="003D3199" w:rsidRPr="00AC756D" w:rsidRDefault="003D3199" w:rsidP="00AC756D">
      <w:pPr>
        <w:pStyle w:val="a9"/>
        <w:spacing w:before="0" w:beforeAutospacing="0" w:after="0" w:afterAutospacing="0"/>
      </w:pPr>
      <w:r w:rsidRPr="00AC756D">
        <w:t> </w:t>
      </w:r>
      <w:proofErr w:type="gramStart"/>
      <w:r w:rsidRPr="00AC756D">
        <w:t>Кому) _________________________________</w:t>
      </w:r>
      <w:r w:rsidRPr="00AC756D">
        <w:br/>
        <w:t>(наименование заказчика, организатора закупа или единого дистрибьютора)</w:t>
      </w:r>
      <w:proofErr w:type="gramEnd"/>
    </w:p>
    <w:p w:rsidR="003D3199" w:rsidRPr="00AC756D" w:rsidRDefault="003D3199" w:rsidP="00AC756D">
      <w:pPr>
        <w:pStyle w:val="a9"/>
        <w:spacing w:before="0" w:beforeAutospacing="0" w:after="0" w:afterAutospacing="0"/>
      </w:pPr>
      <w:r w:rsidRPr="00AC756D">
        <w:t>(От кого) __________________________________</w:t>
      </w:r>
    </w:p>
    <w:p w:rsidR="003D3199" w:rsidRPr="00AC756D" w:rsidRDefault="003D3199" w:rsidP="00AC756D">
      <w:pPr>
        <w:pStyle w:val="a9"/>
        <w:spacing w:before="0" w:beforeAutospacing="0" w:after="0" w:afterAutospacing="0"/>
      </w:pPr>
      <w:r w:rsidRPr="00AC756D">
        <w:t>(наименование потенциального поставщика)</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center"/>
      </w:pPr>
      <w:r w:rsidRPr="00AC756D">
        <w:rPr>
          <w:rStyle w:val="af8"/>
        </w:rPr>
        <w:t>Заявка на участие в тендере</w:t>
      </w:r>
      <w:r w:rsidRPr="00AC756D">
        <w:br/>
      </w:r>
      <w:r w:rsidRPr="00AC756D">
        <w:rPr>
          <w:rStyle w:val="af8"/>
        </w:rPr>
        <w:t>(для физических лиц, осуществляющих предпринимательскую деятельность и юридических лиц)</w:t>
      </w:r>
    </w:p>
    <w:p w:rsidR="006A0830" w:rsidRPr="00AC756D" w:rsidRDefault="003D3199" w:rsidP="00AC756D">
      <w:pPr>
        <w:pStyle w:val="a9"/>
        <w:spacing w:before="0" w:beforeAutospacing="0" w:after="0" w:afterAutospacing="0"/>
        <w:jc w:val="both"/>
      </w:pPr>
      <w:r w:rsidRPr="00AC756D">
        <w:t xml:space="preserve">Рассмотрев тендерную документацию по проведению </w:t>
      </w:r>
      <w:proofErr w:type="gramStart"/>
      <w:r w:rsidRPr="00AC756D">
        <w:t>тендера</w:t>
      </w:r>
      <w:proofErr w:type="gramEnd"/>
      <w:r w:rsidRPr="00AC756D">
        <w:t>/ объявление и </w:t>
      </w:r>
      <w:hyperlink r:id="rId11" w:anchor="z7" w:history="1">
        <w:r w:rsidRPr="00AC756D">
          <w:rPr>
            <w:rStyle w:val="ab"/>
          </w:rPr>
          <w:t>Правила</w:t>
        </w:r>
      </w:hyperlink>
      <w:r w:rsidRPr="00AC756D">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 ______________________________________________________________________________</w:t>
      </w:r>
    </w:p>
    <w:p w:rsidR="003D3199" w:rsidRPr="00AC756D" w:rsidRDefault="003D3199" w:rsidP="00AC756D">
      <w:pPr>
        <w:pStyle w:val="a9"/>
        <w:spacing w:before="0" w:beforeAutospacing="0" w:after="0" w:afterAutospacing="0"/>
        <w:jc w:val="both"/>
      </w:pPr>
      <w:r w:rsidRPr="00AC756D">
        <w:t xml:space="preserve">(название тендера) </w:t>
      </w:r>
    </w:p>
    <w:p w:rsidR="006A0830" w:rsidRPr="00AC756D" w:rsidRDefault="003D3199" w:rsidP="00AC756D">
      <w:pPr>
        <w:pStyle w:val="a9"/>
        <w:spacing w:before="0" w:beforeAutospacing="0" w:after="0" w:afterAutospacing="0"/>
        <w:jc w:val="both"/>
      </w:pPr>
      <w:proofErr w:type="gramStart"/>
      <w:r w:rsidRPr="00AC756D">
        <w:t>получение</w:t>
      </w:r>
      <w:proofErr w:type="gramEnd"/>
      <w:r w:rsidRPr="00AC756D">
        <w:t xml:space="preserve"> которой настоящим удостоверяется (указывается, если получена тендерная документация),</w:t>
      </w:r>
      <w:r w:rsidRPr="00AC756D">
        <w:br/>
        <w:t xml:space="preserve">_______________________________________________________, </w:t>
      </w:r>
    </w:p>
    <w:p w:rsidR="003D3199" w:rsidRPr="00AC756D" w:rsidRDefault="003D3199" w:rsidP="00AC756D">
      <w:pPr>
        <w:pStyle w:val="a9"/>
        <w:spacing w:before="0" w:beforeAutospacing="0" w:after="0" w:afterAutospacing="0"/>
        <w:jc w:val="both"/>
      </w:pPr>
      <w:r w:rsidRPr="00AC756D">
        <w:t xml:space="preserve">(наименование потенциального поставщика) </w:t>
      </w:r>
    </w:p>
    <w:p w:rsidR="003D3199" w:rsidRPr="00AC756D" w:rsidRDefault="003D3199" w:rsidP="00AC756D">
      <w:pPr>
        <w:pStyle w:val="a9"/>
        <w:spacing w:before="0" w:beforeAutospacing="0" w:after="0" w:afterAutospacing="0"/>
        <w:jc w:val="both"/>
      </w:pPr>
      <w:r w:rsidRPr="00AC756D">
        <w:t xml:space="preserve">выражает согласие осуществить поставку товаров, фармацевтических услуг в соответствии с тендерной документацией (условиям объявления) по следующим лотам: __________________________________________ </w:t>
      </w:r>
    </w:p>
    <w:p w:rsidR="003D3199" w:rsidRPr="00AC756D" w:rsidRDefault="003D3199" w:rsidP="00AC756D">
      <w:pPr>
        <w:pStyle w:val="a9"/>
        <w:spacing w:before="0" w:beforeAutospacing="0" w:after="0" w:afterAutospacing="0"/>
        <w:jc w:val="both"/>
      </w:pPr>
      <w:r w:rsidRPr="00AC756D">
        <w:t>(подробное описание товаров, фармацевтических услуг)</w:t>
      </w:r>
    </w:p>
    <w:p w:rsidR="003D3199" w:rsidRPr="00AC756D" w:rsidRDefault="003D3199" w:rsidP="00AC756D">
      <w:pPr>
        <w:pStyle w:val="a9"/>
        <w:spacing w:before="0" w:beforeAutospacing="0" w:after="0" w:afterAutospacing="0"/>
        <w:jc w:val="both"/>
      </w:pPr>
      <w:r w:rsidRPr="00AC756D">
        <w:t xml:space="preserve">Настоящая тендерная заявка состоит </w:t>
      </w:r>
      <w:proofErr w:type="gramStart"/>
      <w:r w:rsidRPr="00AC756D">
        <w:t>из</w:t>
      </w:r>
      <w:proofErr w:type="gramEnd"/>
      <w:r w:rsidRPr="00AC756D">
        <w:t>:</w:t>
      </w:r>
    </w:p>
    <w:p w:rsidR="003D3199" w:rsidRPr="00AC756D" w:rsidRDefault="003D3199" w:rsidP="00AC756D">
      <w:pPr>
        <w:pStyle w:val="a9"/>
        <w:spacing w:before="0" w:beforeAutospacing="0" w:after="0" w:afterAutospacing="0"/>
        <w:jc w:val="both"/>
      </w:pPr>
      <w:r w:rsidRPr="00AC756D">
        <w:t>1. _____________________________________________</w:t>
      </w:r>
    </w:p>
    <w:p w:rsidR="003D3199" w:rsidRPr="00AC756D" w:rsidRDefault="003D3199" w:rsidP="00AC756D">
      <w:pPr>
        <w:pStyle w:val="a9"/>
        <w:spacing w:before="0" w:beforeAutospacing="0" w:after="0" w:afterAutospacing="0"/>
      </w:pPr>
      <w:r w:rsidRPr="00AC756D">
        <w:t>2. _____________________________________________</w:t>
      </w:r>
      <w:r w:rsidRPr="00AC756D">
        <w:br/>
        <w:t>3. _____________________________________________</w:t>
      </w:r>
      <w:r w:rsidRPr="00AC756D">
        <w:br/>
        <w:t>Настоящая тендерная заявка действует в течение __________________ дней со дня вскрытия (прописью) конвертов с тендерными заявками.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Подпись, дата должность, фамилия, имя, отчество (при его наличии)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(Печать при наличии)</w:t>
      </w:r>
    </w:p>
    <w:p w:rsidR="003D3199" w:rsidRPr="00AC756D" w:rsidRDefault="003D3199" w:rsidP="00AC756D">
      <w:pPr>
        <w:pStyle w:val="a9"/>
        <w:spacing w:before="0" w:beforeAutospacing="0" w:after="0" w:afterAutospacing="0"/>
        <w:jc w:val="both"/>
      </w:pPr>
      <w:proofErr w:type="gramStart"/>
      <w:r w:rsidRPr="00AC756D">
        <w:t>Имеющий</w:t>
      </w:r>
      <w:proofErr w:type="gramEnd"/>
      <w:r w:rsidRPr="00AC756D">
        <w:t xml:space="preserve"> все полномочия подписать тендерную заявку от имени и по поручению </w:t>
      </w:r>
      <w:r w:rsidRPr="00AC756D">
        <w:br/>
        <w:t>_________________________________________________________________</w:t>
      </w:r>
      <w:r w:rsidRPr="00AC756D">
        <w:br/>
        <w:t>(наименование потенциального поставщика)</w:t>
      </w: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5</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pPr>
      <w:r w:rsidRPr="00AC756D">
        <w:rPr>
          <w:rStyle w:val="af8"/>
        </w:rPr>
        <w:t>Банковская гарантия</w:t>
      </w:r>
    </w:p>
    <w:p w:rsidR="003D3199" w:rsidRPr="00AC756D" w:rsidRDefault="003D3199" w:rsidP="00AC756D">
      <w:pPr>
        <w:pStyle w:val="a9"/>
        <w:spacing w:before="0" w:beforeAutospacing="0" w:after="0" w:afterAutospacing="0"/>
        <w:jc w:val="both"/>
      </w:pPr>
      <w:r w:rsidRPr="00AC756D">
        <w:t>Наименование банка ____________________________________________________________</w:t>
      </w:r>
      <w:r w:rsidRPr="00AC756D">
        <w:br/>
        <w:t xml:space="preserve"> </w:t>
      </w:r>
      <w:r w:rsidRPr="00AC756D">
        <w:tab/>
      </w:r>
      <w:r w:rsidRPr="00AC756D">
        <w:tab/>
      </w:r>
      <w:r w:rsidRPr="00AC756D">
        <w:tab/>
      </w:r>
      <w:r w:rsidRPr="00AC756D">
        <w:tab/>
        <w:t>(наименование и реквизиты банка)</w:t>
      </w:r>
    </w:p>
    <w:p w:rsidR="003D3199" w:rsidRPr="00AC756D" w:rsidRDefault="003D3199" w:rsidP="00AC756D">
      <w:pPr>
        <w:pStyle w:val="a9"/>
        <w:spacing w:before="0" w:beforeAutospacing="0" w:after="0" w:afterAutospacing="0"/>
        <w:jc w:val="both"/>
      </w:pPr>
      <w:r w:rsidRPr="00AC756D">
        <w:t>Кому ___________________________________________________________________________</w:t>
      </w:r>
      <w:r w:rsidRPr="00AC756D">
        <w:br/>
        <w:t xml:space="preserve"> </w:t>
      </w:r>
      <w:r w:rsidRPr="00AC756D">
        <w:tab/>
      </w:r>
      <w:r w:rsidRPr="00AC756D">
        <w:tab/>
      </w:r>
      <w:r w:rsidRPr="00AC756D">
        <w:tab/>
        <w:t>(наименование и реквизиты заказчика, организатора закупа)</w:t>
      </w:r>
    </w:p>
    <w:p w:rsidR="003D3199" w:rsidRPr="00AC756D" w:rsidRDefault="003D3199" w:rsidP="00AC756D">
      <w:pPr>
        <w:pStyle w:val="a9"/>
        <w:spacing w:before="0" w:beforeAutospacing="0" w:after="0" w:afterAutospacing="0"/>
        <w:jc w:val="center"/>
      </w:pPr>
    </w:p>
    <w:p w:rsidR="003D3199" w:rsidRPr="00AC756D" w:rsidRDefault="003D3199" w:rsidP="00AC756D">
      <w:pPr>
        <w:pStyle w:val="a9"/>
        <w:spacing w:before="0" w:beforeAutospacing="0" w:after="0" w:afterAutospacing="0"/>
        <w:jc w:val="center"/>
      </w:pPr>
      <w:r w:rsidRPr="00AC756D">
        <w:t>Гарантийное обязательство № ____</w:t>
      </w:r>
    </w:p>
    <w:p w:rsidR="003D3199" w:rsidRPr="00AC756D" w:rsidRDefault="003D3199" w:rsidP="00AC756D">
      <w:pPr>
        <w:pStyle w:val="a9"/>
        <w:spacing w:before="0" w:beforeAutospacing="0" w:after="0" w:afterAutospacing="0"/>
      </w:pPr>
      <w:r w:rsidRPr="00AC756D">
        <w:t>__________________                                                                   "____"  ___________ _____ г.</w:t>
      </w:r>
      <w:r w:rsidRPr="00AC756D">
        <w:br/>
        <w:t>(местонахождение)</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r w:rsidRPr="00AC756D">
        <w:t>Мы были проинформированы, что __________________________________________</w:t>
      </w:r>
    </w:p>
    <w:p w:rsidR="003D3199" w:rsidRPr="00AC756D" w:rsidRDefault="003D3199" w:rsidP="00AC756D">
      <w:pPr>
        <w:pStyle w:val="a9"/>
        <w:spacing w:before="0" w:beforeAutospacing="0" w:after="0" w:afterAutospacing="0"/>
        <w:jc w:val="both"/>
      </w:pPr>
      <w:r w:rsidRPr="00AC756D">
        <w:t xml:space="preserve"> </w:t>
      </w:r>
      <w:r w:rsidRPr="00AC756D">
        <w:tab/>
      </w:r>
      <w:r w:rsidRPr="00AC756D">
        <w:tab/>
      </w:r>
      <w:r w:rsidRPr="00AC756D">
        <w:tab/>
      </w:r>
      <w:r w:rsidRPr="00AC756D">
        <w:tab/>
      </w:r>
      <w:r w:rsidRPr="00AC756D">
        <w:tab/>
      </w:r>
      <w:r w:rsidRPr="00AC756D">
        <w:tab/>
        <w:t>(наименование потенциального поставщика)</w:t>
      </w:r>
    </w:p>
    <w:p w:rsidR="003D3199" w:rsidRPr="00AC756D" w:rsidRDefault="003D3199" w:rsidP="00AC756D">
      <w:pPr>
        <w:pStyle w:val="a9"/>
        <w:spacing w:before="0" w:beforeAutospacing="0" w:after="0" w:afterAutospacing="0"/>
        <w:jc w:val="both"/>
      </w:pPr>
      <w:r w:rsidRPr="00AC756D">
        <w:t>в дальнейшем "Поставщик", принимает участие в тендере по закупке ___________________________________________________________________, организованном ____________________________________________</w:t>
      </w:r>
      <w:r w:rsidRPr="00AC756D">
        <w:br/>
        <w:t>(наименование заказчика, организатора закупа и готов осуществить поставку (оказать услугу)_____________________ на общую сумму ____________ тенге</w:t>
      </w:r>
      <w:proofErr w:type="gramStart"/>
      <w:r w:rsidRPr="00AC756D">
        <w:t>.</w:t>
      </w:r>
      <w:proofErr w:type="gramEnd"/>
      <w:r w:rsidRPr="00AC756D">
        <w:br/>
        <w:t xml:space="preserve">               (</w:t>
      </w:r>
      <w:proofErr w:type="gramStart"/>
      <w:r w:rsidRPr="00AC756D">
        <w:t>н</w:t>
      </w:r>
      <w:proofErr w:type="gramEnd"/>
      <w:r w:rsidRPr="00AC756D">
        <w:t>аименование и объем товаров, работ и услуг) (прописью)</w:t>
      </w:r>
    </w:p>
    <w:p w:rsidR="003D3199" w:rsidRPr="00AC756D" w:rsidRDefault="003D3199" w:rsidP="00AC756D">
      <w:pPr>
        <w:pStyle w:val="a9"/>
        <w:spacing w:before="0" w:beforeAutospacing="0" w:after="0" w:afterAutospacing="0"/>
        <w:jc w:val="both"/>
      </w:pPr>
      <w:r w:rsidRPr="00AC756D">
        <w:t> 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AC756D">
        <w:br/>
        <w:t>В связи с этим, мы ____________________________________________ настоящим берем на себя</w:t>
      </w:r>
      <w:r w:rsidRPr="00AC756D">
        <w:br/>
        <w:t xml:space="preserve"> </w:t>
      </w:r>
      <w:r w:rsidRPr="00AC756D">
        <w:tab/>
      </w:r>
      <w:r w:rsidRPr="00AC756D">
        <w:tab/>
      </w:r>
      <w:r w:rsidRPr="00AC756D">
        <w:tab/>
      </w:r>
      <w:r w:rsidRPr="00AC756D">
        <w:tab/>
      </w:r>
      <w:r w:rsidRPr="00AC756D">
        <w:tab/>
        <w:t>(наименование банка)</w:t>
      </w:r>
    </w:p>
    <w:p w:rsidR="003D3199" w:rsidRPr="00AC756D" w:rsidRDefault="003D3199" w:rsidP="00AC756D">
      <w:pPr>
        <w:pStyle w:val="a9"/>
        <w:spacing w:before="0" w:beforeAutospacing="0" w:after="0" w:afterAutospacing="0"/>
        <w:jc w:val="both"/>
      </w:pPr>
      <w:r w:rsidRPr="00AC756D">
        <w:t>безотзывное обязательство выплатить Вам по Вашему требованию сумму, равную</w:t>
      </w:r>
      <w:r w:rsidRPr="00AC756D">
        <w:br/>
        <w:t xml:space="preserve">________________________________________________________________________________ </w:t>
      </w:r>
      <w:r w:rsidRPr="00AC756D">
        <w:tab/>
      </w:r>
      <w:r w:rsidRPr="00AC756D">
        <w:tab/>
      </w:r>
      <w:r w:rsidRPr="00AC756D">
        <w:tab/>
      </w:r>
      <w:r w:rsidRPr="00AC756D">
        <w:tab/>
        <w:t>(сумма в цифрах и прописью)</w:t>
      </w:r>
    </w:p>
    <w:p w:rsidR="003D3199" w:rsidRPr="00AC756D" w:rsidRDefault="003D3199" w:rsidP="00AC756D">
      <w:pPr>
        <w:pStyle w:val="a9"/>
        <w:spacing w:before="0" w:beforeAutospacing="0" w:after="0" w:afterAutospacing="0"/>
        <w:jc w:val="both"/>
      </w:pPr>
      <w:proofErr w:type="gramStart"/>
      <w:r w:rsidRPr="00AC756D">
        <w:t>по получении Вашего письменного требования на оплату, а также письменного подтверждения того, что</w:t>
      </w:r>
      <w:r w:rsidRPr="00AC756D">
        <w:br/>
        <w:t>Поставщик:</w:t>
      </w:r>
      <w:r w:rsidRPr="00AC756D">
        <w:br/>
        <w:t>1) отозвал или изменил тендерную заявку после истечения окончательного срока приема тендерных заявок;</w:t>
      </w:r>
      <w:r w:rsidRPr="00AC756D">
        <w:br/>
        <w:t>2) победитель уклонился от заключения договора закупа после признания победителем тендера;</w:t>
      </w:r>
      <w:r w:rsidRPr="00AC756D">
        <w:br/>
        <w:t>3) победитель не внес либо несвоевременно внес гарантийное обеспечение договора закупа или договора на оказание фармацевтических услуг.</w:t>
      </w:r>
      <w:proofErr w:type="gramEnd"/>
    </w:p>
    <w:p w:rsidR="003D3199" w:rsidRPr="00AC756D" w:rsidRDefault="003D3199" w:rsidP="00AC756D">
      <w:pPr>
        <w:pStyle w:val="a9"/>
        <w:spacing w:before="0" w:beforeAutospacing="0" w:after="0" w:afterAutospacing="0"/>
        <w:jc w:val="both"/>
      </w:pPr>
      <w:r w:rsidRPr="00AC756D">
        <w:t>Данная гарантия вступает в силу со дня вскрытия конвертов с тендерными заявками.</w:t>
      </w:r>
      <w:r w:rsidRPr="00AC756D">
        <w:b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D3199" w:rsidRPr="00AC756D" w:rsidRDefault="003D3199" w:rsidP="00AC756D">
      <w:pPr>
        <w:pStyle w:val="a9"/>
        <w:spacing w:before="0" w:beforeAutospacing="0" w:after="0" w:afterAutospacing="0"/>
        <w:jc w:val="both"/>
      </w:pPr>
      <w:r w:rsidRPr="00AC756D">
        <w:t>Подпись гаранта</w:t>
      </w:r>
    </w:p>
    <w:p w:rsidR="003D3199" w:rsidRPr="00AC756D" w:rsidRDefault="003D3199" w:rsidP="00AC756D">
      <w:pPr>
        <w:pStyle w:val="a9"/>
        <w:spacing w:before="0" w:beforeAutospacing="0" w:after="0" w:afterAutospacing="0"/>
        <w:jc w:val="both"/>
      </w:pPr>
      <w:r w:rsidRPr="00AC756D">
        <w:t>Дата и адрес</w:t>
      </w:r>
    </w:p>
    <w:p w:rsidR="003D3199" w:rsidRPr="00AC756D" w:rsidRDefault="003D3199" w:rsidP="00AC756D">
      <w:pPr>
        <w:pStyle w:val="a9"/>
        <w:spacing w:before="0" w:beforeAutospacing="0" w:after="0" w:afterAutospacing="0"/>
        <w:jc w:val="both"/>
      </w:pPr>
      <w:r w:rsidRPr="00AC756D">
        <w:t>Печать</w:t>
      </w:r>
      <w:r w:rsidRPr="00AC756D">
        <w:br/>
        <w:t>(при наличии)</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6</w:t>
      </w:r>
      <w:r w:rsidRPr="00AC756D">
        <w:br/>
        <w:t xml:space="preserve">к Тендерной документации </w:t>
      </w:r>
    </w:p>
    <w:p w:rsidR="003D3199" w:rsidRPr="00AC756D" w:rsidRDefault="003D3199" w:rsidP="00AC756D">
      <w:pPr>
        <w:pStyle w:val="a9"/>
        <w:spacing w:before="0" w:beforeAutospacing="0" w:after="0" w:afterAutospacing="0"/>
        <w:jc w:val="right"/>
        <w:rPr>
          <w:rStyle w:val="af8"/>
        </w:rPr>
      </w:pPr>
    </w:p>
    <w:p w:rsidR="003D3199" w:rsidRPr="00AC756D" w:rsidRDefault="003D3199" w:rsidP="00AC756D">
      <w:pPr>
        <w:pStyle w:val="a9"/>
        <w:spacing w:before="0" w:beforeAutospacing="0" w:after="0" w:afterAutospacing="0"/>
        <w:jc w:val="center"/>
      </w:pPr>
      <w:r w:rsidRPr="00AC756D">
        <w:rPr>
          <w:rStyle w:val="af8"/>
        </w:rPr>
        <w:t>Сведения о квалификации</w:t>
      </w:r>
    </w:p>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pPr>
      <w:r w:rsidRPr="00AC756D">
        <w:t>Наименование тендера _____________________________________________________________</w:t>
      </w:r>
      <w:r w:rsidRPr="00AC756D">
        <w:br/>
      </w:r>
    </w:p>
    <w:p w:rsidR="003D3199" w:rsidRPr="00AC756D" w:rsidRDefault="003D3199" w:rsidP="00AC756D">
      <w:pPr>
        <w:pStyle w:val="a9"/>
        <w:spacing w:before="0" w:beforeAutospacing="0" w:after="0" w:afterAutospacing="0"/>
      </w:pPr>
      <w:r w:rsidRPr="00AC756D">
        <w:t>1. Общие сведения о потенциальном поставщике:</w:t>
      </w:r>
      <w:r w:rsidRPr="00AC756D">
        <w:br/>
        <w:t>_________________________________________________________________________________</w:t>
      </w:r>
      <w:r w:rsidRPr="00AC756D">
        <w:br/>
        <w:t>Наименование юридического лица (фамилия, имя, отчество (при наличии) физического лица,</w:t>
      </w:r>
      <w:r w:rsidRPr="00AC756D">
        <w:br/>
        <w:t>осуществляющего предпринимательскую деятельность)_______________________________________</w:t>
      </w:r>
    </w:p>
    <w:p w:rsidR="003D3199" w:rsidRPr="00AC756D" w:rsidRDefault="003D3199" w:rsidP="00AC756D">
      <w:pPr>
        <w:pStyle w:val="a9"/>
        <w:spacing w:before="0" w:beforeAutospacing="0" w:after="0" w:afterAutospacing="0"/>
        <w:jc w:val="both"/>
      </w:pPr>
      <w:r w:rsidRPr="00AC756D">
        <w:t> БИН/ИИН*/УНП** _____________________________________________</w:t>
      </w:r>
      <w:r w:rsidRPr="00AC756D">
        <w:br/>
        <w:t xml:space="preserve">2. </w:t>
      </w:r>
      <w:proofErr w:type="gramStart"/>
      <w:r w:rsidRPr="00AC756D">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6"/>
        <w:gridCol w:w="1696"/>
        <w:gridCol w:w="1184"/>
        <w:gridCol w:w="1157"/>
        <w:gridCol w:w="2585"/>
        <w:gridCol w:w="1398"/>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Место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дата и номер подтверждающего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Стоимость договора, тенге</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6</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8259"/>
      </w:tblGrid>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 Достоверность всех сведений о квалификации подтверждаю</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Подпись, дата</w:t>
            </w:r>
          </w:p>
        </w:tc>
        <w:tc>
          <w:tcPr>
            <w:tcW w:w="825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должность, фамилия, имя, отчество (при его наличии)</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Печать (при наличии)</w:t>
            </w:r>
          </w:p>
        </w:tc>
      </w:tr>
      <w:tr w:rsidR="003D3199" w:rsidRPr="00AC756D" w:rsidTr="003D3199">
        <w:trPr>
          <w:trHeight w:val="60"/>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*БИН/ИИН - бизнес идентификационный номер/индивидуальный идентификационный номер;</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**УНП - учетный номер налогоплательщика.</w:t>
            </w:r>
          </w:p>
        </w:tc>
      </w:tr>
    </w:tbl>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rPr>
          <w:b/>
        </w:rPr>
      </w:pPr>
      <w:r w:rsidRPr="00AC756D">
        <w:t>Приложение 7</w:t>
      </w:r>
      <w:r w:rsidRPr="00AC756D">
        <w:rPr>
          <w:b/>
        </w:rPr>
        <w:br/>
      </w:r>
      <w:r w:rsidRPr="00AC756D">
        <w:t>к Тендерной документации</w:t>
      </w:r>
    </w:p>
    <w:p w:rsidR="003D3199" w:rsidRPr="00AC756D" w:rsidRDefault="003D3199" w:rsidP="00AC756D">
      <w:pPr>
        <w:pStyle w:val="a9"/>
        <w:spacing w:before="0" w:beforeAutospacing="0" w:after="0" w:afterAutospacing="0"/>
        <w:jc w:val="center"/>
        <w:rPr>
          <w:rStyle w:val="af8"/>
        </w:rPr>
      </w:pPr>
    </w:p>
    <w:p w:rsidR="003D3199" w:rsidRPr="00AC756D" w:rsidRDefault="003D3199" w:rsidP="00AC756D">
      <w:pPr>
        <w:pStyle w:val="a9"/>
        <w:spacing w:before="0" w:beforeAutospacing="0" w:after="0" w:afterAutospacing="0"/>
        <w:jc w:val="center"/>
        <w:rPr>
          <w:rStyle w:val="af8"/>
        </w:rPr>
      </w:pPr>
      <w:r w:rsidRPr="00AC756D">
        <w:rPr>
          <w:rStyle w:val="af8"/>
        </w:rPr>
        <w:t>Опись документов, прилагаемых к заявке потенциального поставщика</w:t>
      </w:r>
    </w:p>
    <w:tbl>
      <w:tblPr>
        <w:tblW w:w="105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2343"/>
        <w:gridCol w:w="1180"/>
        <w:gridCol w:w="1882"/>
        <w:gridCol w:w="1329"/>
        <w:gridCol w:w="3503"/>
        <w:gridCol w:w="36"/>
      </w:tblGrid>
      <w:tr w:rsidR="003D3199" w:rsidRPr="00AC756D" w:rsidTr="003D3199">
        <w:trPr>
          <w:trHeight w:val="55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и 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Краткое содержание</w:t>
            </w:r>
          </w:p>
        </w:tc>
        <w:tc>
          <w:tcPr>
            <w:tcW w:w="132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Кем подписан документ</w:t>
            </w:r>
          </w:p>
        </w:tc>
        <w:tc>
          <w:tcPr>
            <w:tcW w:w="3503"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Оригинал, копия, нотариально засвидетельствованная копия</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ind w:left="-2012" w:firstLine="2012"/>
              <w:jc w:val="both"/>
            </w:pPr>
            <w:r w:rsidRPr="00AC756D">
              <w:t>Стр.</w:t>
            </w:r>
          </w:p>
        </w:tc>
      </w:tr>
    </w:tbl>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r w:rsidRPr="00AC756D">
        <w:rPr>
          <w:sz w:val="24"/>
          <w:szCs w:val="24"/>
        </w:rPr>
        <w:t>Приложение 8</w:t>
      </w:r>
    </w:p>
    <w:p w:rsidR="003D3199" w:rsidRPr="00AC756D" w:rsidRDefault="003D3199" w:rsidP="00AC756D">
      <w:pPr>
        <w:pStyle w:val="a9"/>
        <w:spacing w:before="0" w:beforeAutospacing="0" w:after="0" w:afterAutospacing="0"/>
        <w:jc w:val="right"/>
      </w:pPr>
      <w:r w:rsidRPr="00AC756D">
        <w:t xml:space="preserve">к Тендерной документации </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center"/>
        <w:rPr>
          <w:rStyle w:val="af8"/>
        </w:rPr>
      </w:pPr>
      <w:r w:rsidRPr="00AC756D">
        <w:rPr>
          <w:rStyle w:val="af8"/>
        </w:rPr>
        <w:t>Справка об отсутствии просроченной задолженности</w:t>
      </w:r>
    </w:p>
    <w:p w:rsidR="003D3199" w:rsidRPr="00AC756D" w:rsidRDefault="003D3199" w:rsidP="00AC756D">
      <w:pPr>
        <w:pStyle w:val="a9"/>
        <w:spacing w:before="0" w:beforeAutospacing="0" w:after="0" w:afterAutospacing="0"/>
        <w:jc w:val="center"/>
      </w:pPr>
    </w:p>
    <w:p w:rsidR="003D3199" w:rsidRPr="00AC756D" w:rsidRDefault="003D3199" w:rsidP="00AC756D">
      <w:pPr>
        <w:pStyle w:val="a9"/>
        <w:spacing w:before="0" w:beforeAutospacing="0" w:after="0" w:afterAutospacing="0"/>
        <w:jc w:val="both"/>
      </w:pPr>
      <w:proofErr w:type="gramStart"/>
      <w:r w:rsidRPr="00AC756D">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Казахстан_______________________________________________</w:t>
      </w:r>
      <w:r w:rsidRPr="00AC756D">
        <w:br/>
        <w:t>(указать полное наименование физического лица, ____________________________________________</w:t>
      </w:r>
      <w:r w:rsidRPr="00AC756D">
        <w:br/>
        <w:t>осуществляющего предпринимательскую деятельность, или юридического лица, телефон, адрес</w:t>
      </w:r>
      <w:proofErr w:type="gramEnd"/>
      <w:r w:rsidRPr="00AC756D">
        <w:t xml:space="preserve">, </w:t>
      </w:r>
      <w:proofErr w:type="gramStart"/>
      <w:r w:rsidRPr="00AC756D">
        <w:t>БИН/ ИИН*, БИК**), обслуживающегося в данном банке/филиале банка, выданной не ранее одного месяца предшествующего дате вскрытия конвертов.</w:t>
      </w:r>
      <w:proofErr w:type="gramEnd"/>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Дата</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Подпись   (Печать при наличии)</w:t>
      </w:r>
    </w:p>
    <w:p w:rsidR="003D3199" w:rsidRPr="00AC756D" w:rsidRDefault="003D3199" w:rsidP="00AC756D">
      <w:pPr>
        <w:pStyle w:val="a9"/>
        <w:spacing w:before="0" w:beforeAutospacing="0" w:after="0" w:afterAutospacing="0"/>
        <w:jc w:val="both"/>
      </w:pPr>
      <w:r w:rsidRPr="00AC756D">
        <w:t>*БИН/ИИН - бизнес идентификационный номер/индивидуальный идентификационный номер;</w:t>
      </w:r>
      <w:r w:rsidRPr="00AC756D">
        <w:br/>
        <w:t>**БИК - банковский идентификационный код.</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6A0830" w:rsidRPr="00AC756D" w:rsidRDefault="006A0830"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9</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rPr>
          <w:rStyle w:val="af8"/>
        </w:rPr>
      </w:pPr>
      <w:r w:rsidRPr="00AC756D">
        <w:rPr>
          <w:rStyle w:val="af8"/>
        </w:rPr>
        <w:t>Таблица цен потенциального поставщика </w:t>
      </w:r>
    </w:p>
    <w:p w:rsidR="003D3199" w:rsidRPr="00AC756D" w:rsidRDefault="003D3199" w:rsidP="00AC756D">
      <w:pPr>
        <w:pStyle w:val="a9"/>
        <w:spacing w:before="0" w:beforeAutospacing="0" w:after="0" w:afterAutospacing="0"/>
        <w:jc w:val="center"/>
      </w:pPr>
      <w:r w:rsidRPr="00AC756D">
        <w:rPr>
          <w:rStyle w:val="af8"/>
        </w:rPr>
        <w:t>(наименование потенциального поставщика, заполняется отдельно на каждый лот)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5681"/>
        <w:gridCol w:w="3726"/>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содержание</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товаров</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1.</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Краткое описание</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2.</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Страна происхождения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3.</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Завод-изготовитель</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4.</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Единица измерения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5.</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 xml:space="preserve">Цена ________ за единицу </w:t>
            </w:r>
            <w:proofErr w:type="gramStart"/>
            <w:r w:rsidRPr="00AC756D">
              <w:t>в</w:t>
            </w:r>
            <w:proofErr w:type="gramEnd"/>
            <w:r w:rsidRPr="00AC756D">
              <w:t xml:space="preserve"> ____ </w:t>
            </w:r>
            <w:proofErr w:type="gramStart"/>
            <w:r w:rsidRPr="00AC756D">
              <w:t>на</w:t>
            </w:r>
            <w:proofErr w:type="gramEnd"/>
            <w:r w:rsidRPr="00AC756D">
              <w:t xml:space="preserve"> условиях ________________ ИНКОТЕРМС 2010</w:t>
            </w:r>
            <w:r w:rsidRPr="00AC756D">
              <w:br/>
              <w:t>(пункт назначения)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6.</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Количество (объем)</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7.</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Всего цена = стр.5 х стр.6,</w:t>
            </w:r>
            <w:r w:rsidRPr="00AC756D">
              <w:br/>
            </w:r>
            <w:proofErr w:type="gramStart"/>
            <w:r w:rsidRPr="00AC756D">
              <w:t>в</w:t>
            </w:r>
            <w:proofErr w:type="gramEnd"/>
            <w:r w:rsidRPr="00AC756D">
              <w:t xml:space="preserve"> ____</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8.</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 xml:space="preserve">Общая цена, </w:t>
            </w:r>
            <w:proofErr w:type="gramStart"/>
            <w:r w:rsidRPr="00AC756D">
              <w:t>в</w:t>
            </w:r>
            <w:proofErr w:type="gramEnd"/>
            <w:r w:rsidRPr="00AC756D">
              <w:t xml:space="preserve"> ________ </w:t>
            </w:r>
            <w:proofErr w:type="gramStart"/>
            <w:r w:rsidRPr="00AC756D">
              <w:t>на</w:t>
            </w:r>
            <w:proofErr w:type="gramEnd"/>
            <w:r w:rsidRPr="00AC756D">
              <w:t xml:space="preserve"> условиях</w:t>
            </w:r>
            <w:r w:rsidRPr="00AC756D">
              <w:br/>
              <w:t>___________________ ИНКОТЕРМС 2010</w:t>
            </w:r>
            <w:r w:rsidRPr="00AC756D">
              <w:br/>
              <w:t>(пункт назначения, DDP)</w:t>
            </w:r>
            <w:r w:rsidRPr="00AC756D">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AC756D">
              <w:br/>
              <w:t>Потенциальный поставщик вправе указать другие затраты, в том числе:</w:t>
            </w:r>
            <w:r w:rsidRPr="00AC756D">
              <w:br/>
              <w:t>8.1.</w:t>
            </w:r>
            <w:r w:rsidRPr="00AC756D">
              <w:br/>
              <w:t>8.2.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9.</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Размер скидки, в случае ее предоставления</w:t>
            </w:r>
            <w:r w:rsidRPr="00AC756D">
              <w:br/>
              <w:t>9.1.</w:t>
            </w:r>
            <w:r w:rsidRPr="00AC756D">
              <w:br/>
              <w:t>9.2.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________________________________________________</w:t>
      </w:r>
      <w:r w:rsidRPr="00AC756D">
        <w:br/>
        <w:t xml:space="preserve"> Подпись, дата, должность, фамилия, имя, отчество (при его наличии)</w:t>
      </w:r>
    </w:p>
    <w:p w:rsidR="003D3199" w:rsidRPr="00AC756D" w:rsidRDefault="003D3199" w:rsidP="00AC756D">
      <w:pPr>
        <w:pStyle w:val="a9"/>
        <w:spacing w:before="0" w:beforeAutospacing="0" w:after="0" w:afterAutospacing="0"/>
        <w:jc w:val="both"/>
      </w:pPr>
      <w:r w:rsidRPr="00AC756D">
        <w:t> Печать</w:t>
      </w:r>
      <w:r w:rsidRPr="00AC756D">
        <w:br/>
        <w:t>(при наличии)</w:t>
      </w:r>
    </w:p>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141A38" w:rsidRPr="00AC756D" w:rsidRDefault="00141A38" w:rsidP="00AC756D">
      <w:pPr>
        <w:pStyle w:val="a9"/>
        <w:spacing w:before="0" w:beforeAutospacing="0" w:after="0" w:afterAutospacing="0"/>
        <w:jc w:val="right"/>
      </w:pPr>
    </w:p>
    <w:p w:rsidR="00141A38" w:rsidRPr="00AC756D" w:rsidRDefault="00141A38" w:rsidP="00AC756D">
      <w:pPr>
        <w:pStyle w:val="a9"/>
        <w:spacing w:before="0" w:beforeAutospacing="0" w:after="0" w:afterAutospacing="0"/>
        <w:jc w:val="right"/>
      </w:pPr>
    </w:p>
    <w:p w:rsidR="00141A38" w:rsidRPr="00AC756D" w:rsidRDefault="00141A38"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r w:rsidRPr="00AC756D">
        <w:t>Приложение 10</w:t>
      </w:r>
      <w:r w:rsidRPr="00AC756D">
        <w:br/>
        <w:t xml:space="preserve">к Тендерной документации </w:t>
      </w:r>
    </w:p>
    <w:p w:rsidR="003D3199" w:rsidRPr="00AC756D" w:rsidRDefault="003D3199" w:rsidP="00AC756D"/>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Банковская гарантия</w:t>
      </w: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w:t>
      </w:r>
      <w:r w:rsidRPr="00AC756D">
        <w:rPr>
          <w:b/>
          <w:bCs/>
          <w:spacing w:val="2"/>
          <w:sz w:val="22"/>
          <w:szCs w:val="22"/>
          <w:bdr w:val="none" w:sz="0" w:space="0" w:color="auto" w:frame="1"/>
          <w:lang w:val="kk-KZ"/>
        </w:rPr>
        <w:t>вид</w:t>
      </w:r>
      <w:r w:rsidRPr="00AC756D">
        <w:rPr>
          <w:b/>
          <w:bCs/>
          <w:spacing w:val="2"/>
          <w:sz w:val="22"/>
          <w:szCs w:val="22"/>
          <w:bdr w:val="none" w:sz="0" w:space="0" w:color="auto" w:frame="1"/>
        </w:rPr>
        <w:t xml:space="preserve"> </w:t>
      </w:r>
      <w:proofErr w:type="gramStart"/>
      <w:r w:rsidRPr="00AC756D">
        <w:rPr>
          <w:b/>
          <w:bCs/>
          <w:spacing w:val="2"/>
          <w:sz w:val="22"/>
          <w:szCs w:val="22"/>
          <w:bdr w:val="none" w:sz="0" w:space="0" w:color="auto" w:frame="1"/>
        </w:rPr>
        <w:t>обеспечения исполнения договора поставки/договора закупа/</w:t>
      </w:r>
      <w:r w:rsidRPr="00AC756D">
        <w:rPr>
          <w:b/>
          <w:bCs/>
          <w:spacing w:val="2"/>
          <w:sz w:val="22"/>
          <w:szCs w:val="22"/>
          <w:bdr w:val="none" w:sz="0" w:space="0" w:color="auto" w:frame="1"/>
          <w:lang w:val="kk-KZ"/>
        </w:rPr>
        <w:t>договора оказания фармацевтических услуг/</w:t>
      </w:r>
      <w:r w:rsidRPr="00AC756D">
        <w:rPr>
          <w:b/>
          <w:bCs/>
          <w:spacing w:val="2"/>
          <w:sz w:val="22"/>
          <w:szCs w:val="22"/>
          <w:bdr w:val="none" w:sz="0" w:space="0" w:color="auto" w:frame="1"/>
        </w:rPr>
        <w:t>договора финансового лизинга</w:t>
      </w:r>
      <w:proofErr w:type="gramEnd"/>
      <w:r w:rsidRPr="00AC756D">
        <w:rPr>
          <w:b/>
          <w:bCs/>
          <w:spacing w:val="2"/>
          <w:sz w:val="22"/>
          <w:szCs w:val="22"/>
          <w:bdr w:val="none" w:sz="0" w:space="0" w:color="auto" w:frame="1"/>
        </w:rPr>
        <w:t>)</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банка:________________________________________________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банка)</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Кому: 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заказчика)</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Гарантийное обязательство № 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 xml:space="preserve">_______________________                                          «___»___________ _____ </w:t>
      </w:r>
      <w:proofErr w:type="gramStart"/>
      <w:r w:rsidRPr="00AC756D">
        <w:rPr>
          <w:spacing w:val="2"/>
          <w:sz w:val="22"/>
          <w:szCs w:val="22"/>
        </w:rPr>
        <w:t>г</w:t>
      </w:r>
      <w:proofErr w:type="gramEnd"/>
      <w:r w:rsidRPr="00AC756D">
        <w:rPr>
          <w:spacing w:val="2"/>
          <w:sz w:val="22"/>
          <w:szCs w:val="22"/>
        </w:rPr>
        <w:t>.</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 xml:space="preserve"> (место нахождения)</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Принимая во внимание, что ____________________________________________________________,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поставщика)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«Поставщик» заключи</w:t>
      </w:r>
      <w:proofErr w:type="gramStart"/>
      <w:r w:rsidRPr="00AC756D">
        <w:rPr>
          <w:spacing w:val="2"/>
          <w:sz w:val="22"/>
          <w:szCs w:val="22"/>
        </w:rPr>
        <w:t>л(</w:t>
      </w:r>
      <w:proofErr w:type="gramEnd"/>
      <w:r w:rsidRPr="00AC756D">
        <w:rPr>
          <w:spacing w:val="2"/>
          <w:sz w:val="22"/>
          <w:szCs w:val="22"/>
        </w:rPr>
        <w:t>ит)*договор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(описание товаров или услуг)</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(наименование банка)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(сумма в цифрах и прописью)</w:t>
      </w:r>
    </w:p>
    <w:p w:rsidR="003D3199" w:rsidRPr="00AC756D" w:rsidRDefault="003D3199" w:rsidP="00AC756D">
      <w:pPr>
        <w:shd w:val="clear" w:color="auto" w:fill="FFFFFF"/>
        <w:tabs>
          <w:tab w:val="left" w:pos="0"/>
        </w:tabs>
        <w:suppressAutoHyphens w:val="0"/>
        <w:jc w:val="both"/>
        <w:textAlignment w:val="baseline"/>
        <w:rPr>
          <w:spacing w:val="2"/>
          <w:sz w:val="22"/>
          <w:szCs w:val="22"/>
        </w:rPr>
      </w:pPr>
      <w:proofErr w:type="gramStart"/>
      <w:r w:rsidRPr="00AC756D">
        <w:rPr>
          <w:spacing w:val="2"/>
          <w:sz w:val="22"/>
          <w:szCs w:val="22"/>
        </w:rPr>
        <w:t xml:space="preserve">Вашего письменного требования на оплату, по основаниям, предусмотренным пунктами 98, 282, 472 </w:t>
      </w:r>
      <w:r w:rsidR="00352DC6">
        <w:rPr>
          <w:spacing w:val="2"/>
          <w:sz w:val="22"/>
          <w:szCs w:val="22"/>
        </w:rPr>
        <w:t xml:space="preserve">с </w:t>
      </w:r>
      <w:r w:rsidR="00352DC6" w:rsidRPr="00AC756D">
        <w:rPr>
          <w:sz w:val="24"/>
          <w:szCs w:val="24"/>
        </w:rPr>
        <w:t>постановлением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r w:rsidRPr="00AC756D">
        <w:rPr>
          <w:spacing w:val="2"/>
          <w:sz w:val="22"/>
          <w:szCs w:val="22"/>
        </w:rPr>
        <w:t>, а также письменного подтверждения того, что Поставщик не исполнил или исполнил ненадлежащим образом свои обязательства по Договору.</w:t>
      </w:r>
      <w:proofErr w:type="gramEnd"/>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Подпись и печать гарантов                                                            Дата и адрес</w:t>
      </w:r>
    </w:p>
    <w:p w:rsidR="003D3199" w:rsidRPr="00AC756D" w:rsidRDefault="003D3199" w:rsidP="00AC756D">
      <w:pPr>
        <w:keepNext/>
        <w:widowControl w:val="0"/>
        <w:tabs>
          <w:tab w:val="left" w:pos="0"/>
        </w:tabs>
        <w:suppressAutoHyphens w:val="0"/>
        <w:autoSpaceDE w:val="0"/>
        <w:autoSpaceDN w:val="0"/>
        <w:adjustRightInd w:val="0"/>
        <w:rPr>
          <w:sz w:val="22"/>
          <w:szCs w:val="22"/>
        </w:rPr>
      </w:pPr>
      <w:r w:rsidRPr="00AC756D">
        <w:rPr>
          <w:spacing w:val="2"/>
          <w:sz w:val="22"/>
          <w:szCs w:val="22"/>
        </w:rPr>
        <w:t>_______________________                                                      __________________</w:t>
      </w:r>
    </w:p>
    <w:p w:rsidR="003D3199" w:rsidRPr="00AC756D" w:rsidRDefault="003D3199" w:rsidP="00AC756D"/>
    <w:p w:rsidR="00826280" w:rsidRPr="00AC756D" w:rsidRDefault="00826280" w:rsidP="00AC756D"/>
    <w:sectPr w:rsidR="00826280" w:rsidRPr="00AC756D" w:rsidSect="00537566">
      <w:footnotePr>
        <w:pos w:val="beneathText"/>
      </w:footnotePr>
      <w:pgSz w:w="11905" w:h="16837"/>
      <w:pgMar w:top="851" w:right="851" w:bottom="1276" w:left="141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C8E" w:rsidRDefault="00A26C8E" w:rsidP="007E6808">
      <w:r>
        <w:separator/>
      </w:r>
    </w:p>
  </w:endnote>
  <w:endnote w:type="continuationSeparator" w:id="0">
    <w:p w:rsidR="00A26C8E" w:rsidRDefault="00A26C8E" w:rsidP="007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13C" w:rsidRPr="00112234" w:rsidRDefault="0028713C" w:rsidP="003D3199">
    <w:pPr>
      <w:pStyle w:val="af9"/>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C8E" w:rsidRDefault="00A26C8E" w:rsidP="007E6808">
      <w:r>
        <w:separator/>
      </w:r>
    </w:p>
  </w:footnote>
  <w:footnote w:type="continuationSeparator" w:id="0">
    <w:p w:rsidR="00A26C8E" w:rsidRDefault="00A26C8E" w:rsidP="007E6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1">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5"/>
  </w:num>
  <w:num w:numId="3">
    <w:abstractNumId w:val="7"/>
  </w:num>
  <w:num w:numId="4">
    <w:abstractNumId w:val="6"/>
  </w:num>
  <w:num w:numId="5">
    <w:abstractNumId w:val="0"/>
    <w:lvlOverride w:ilvl="0">
      <w:startOverride w:val="1"/>
    </w:lvlOverride>
  </w:num>
  <w:num w:numId="6">
    <w:abstractNumId w:val="10"/>
    <w:lvlOverride w:ilvl="0">
      <w:startOverride w:val="1"/>
    </w:lvlOverride>
  </w:num>
  <w:num w:numId="7">
    <w:abstractNumId w:val="14"/>
  </w:num>
  <w:num w:numId="8">
    <w:abstractNumId w:val="9"/>
  </w:num>
  <w:num w:numId="9">
    <w:abstractNumId w:val="5"/>
  </w:num>
  <w:num w:numId="10">
    <w:abstractNumId w:val="2"/>
  </w:num>
  <w:num w:numId="11">
    <w:abstractNumId w:val="12"/>
  </w:num>
  <w:num w:numId="12">
    <w:abstractNumId w:val="3"/>
  </w:num>
  <w:num w:numId="13">
    <w:abstractNumId w:val="1"/>
  </w:num>
  <w:num w:numId="14">
    <w:abstractNumId w:val="4"/>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9"/>
    <w:rsid w:val="00001857"/>
    <w:rsid w:val="00013347"/>
    <w:rsid w:val="00015302"/>
    <w:rsid w:val="0003001C"/>
    <w:rsid w:val="00033147"/>
    <w:rsid w:val="00035553"/>
    <w:rsid w:val="00063521"/>
    <w:rsid w:val="00070E9A"/>
    <w:rsid w:val="00094A15"/>
    <w:rsid w:val="000B2CC9"/>
    <w:rsid w:val="000C77CF"/>
    <w:rsid w:val="000D35AF"/>
    <w:rsid w:val="000D6F2E"/>
    <w:rsid w:val="000E2F46"/>
    <w:rsid w:val="000F1814"/>
    <w:rsid w:val="001043B5"/>
    <w:rsid w:val="00113C31"/>
    <w:rsid w:val="00133207"/>
    <w:rsid w:val="001379F5"/>
    <w:rsid w:val="00141A38"/>
    <w:rsid w:val="00165EAB"/>
    <w:rsid w:val="00171AA9"/>
    <w:rsid w:val="00172A3D"/>
    <w:rsid w:val="001A70DD"/>
    <w:rsid w:val="001B50F8"/>
    <w:rsid w:val="001C0AF1"/>
    <w:rsid w:val="001D154E"/>
    <w:rsid w:val="001F0279"/>
    <w:rsid w:val="0022648A"/>
    <w:rsid w:val="002328BA"/>
    <w:rsid w:val="002771F0"/>
    <w:rsid w:val="0028713C"/>
    <w:rsid w:val="00287769"/>
    <w:rsid w:val="00290402"/>
    <w:rsid w:val="002A7E27"/>
    <w:rsid w:val="002B53E3"/>
    <w:rsid w:val="0031391E"/>
    <w:rsid w:val="00313B17"/>
    <w:rsid w:val="00315C7B"/>
    <w:rsid w:val="003308EB"/>
    <w:rsid w:val="00352DC6"/>
    <w:rsid w:val="00372690"/>
    <w:rsid w:val="003778B7"/>
    <w:rsid w:val="00380686"/>
    <w:rsid w:val="00392459"/>
    <w:rsid w:val="0039350A"/>
    <w:rsid w:val="003979B4"/>
    <w:rsid w:val="003A5443"/>
    <w:rsid w:val="003B0ADD"/>
    <w:rsid w:val="003D3199"/>
    <w:rsid w:val="003E4158"/>
    <w:rsid w:val="003F5A2F"/>
    <w:rsid w:val="004010B2"/>
    <w:rsid w:val="0040586E"/>
    <w:rsid w:val="00406FF6"/>
    <w:rsid w:val="00426450"/>
    <w:rsid w:val="0045465F"/>
    <w:rsid w:val="004975F5"/>
    <w:rsid w:val="004B4FBC"/>
    <w:rsid w:val="004B584D"/>
    <w:rsid w:val="004D5532"/>
    <w:rsid w:val="00500107"/>
    <w:rsid w:val="00510EBB"/>
    <w:rsid w:val="00537566"/>
    <w:rsid w:val="0056137C"/>
    <w:rsid w:val="00561F67"/>
    <w:rsid w:val="00563F6A"/>
    <w:rsid w:val="005829CA"/>
    <w:rsid w:val="00593606"/>
    <w:rsid w:val="005959A8"/>
    <w:rsid w:val="005A570C"/>
    <w:rsid w:val="005E0E60"/>
    <w:rsid w:val="005F77A6"/>
    <w:rsid w:val="006071C2"/>
    <w:rsid w:val="00630D45"/>
    <w:rsid w:val="00652DB1"/>
    <w:rsid w:val="0066690D"/>
    <w:rsid w:val="006A0830"/>
    <w:rsid w:val="00723006"/>
    <w:rsid w:val="00734207"/>
    <w:rsid w:val="0074039E"/>
    <w:rsid w:val="00754E3F"/>
    <w:rsid w:val="00763697"/>
    <w:rsid w:val="007679FE"/>
    <w:rsid w:val="00782B34"/>
    <w:rsid w:val="007E013C"/>
    <w:rsid w:val="007E3071"/>
    <w:rsid w:val="007E6808"/>
    <w:rsid w:val="00821938"/>
    <w:rsid w:val="00826280"/>
    <w:rsid w:val="00844341"/>
    <w:rsid w:val="0087710E"/>
    <w:rsid w:val="00894DBD"/>
    <w:rsid w:val="008B3BCE"/>
    <w:rsid w:val="008B4C2D"/>
    <w:rsid w:val="008B5C78"/>
    <w:rsid w:val="008B64E3"/>
    <w:rsid w:val="008D2A1D"/>
    <w:rsid w:val="008E683C"/>
    <w:rsid w:val="0090779F"/>
    <w:rsid w:val="00947FEF"/>
    <w:rsid w:val="00950F23"/>
    <w:rsid w:val="00971B15"/>
    <w:rsid w:val="00976F85"/>
    <w:rsid w:val="00977EE4"/>
    <w:rsid w:val="00984148"/>
    <w:rsid w:val="009B42A4"/>
    <w:rsid w:val="009B58DD"/>
    <w:rsid w:val="00A15AE4"/>
    <w:rsid w:val="00A16691"/>
    <w:rsid w:val="00A26C8E"/>
    <w:rsid w:val="00A27B31"/>
    <w:rsid w:val="00A43B3A"/>
    <w:rsid w:val="00A47818"/>
    <w:rsid w:val="00A66550"/>
    <w:rsid w:val="00A72A5C"/>
    <w:rsid w:val="00A82F30"/>
    <w:rsid w:val="00A91879"/>
    <w:rsid w:val="00AB6941"/>
    <w:rsid w:val="00AC756D"/>
    <w:rsid w:val="00B04A26"/>
    <w:rsid w:val="00B12828"/>
    <w:rsid w:val="00B321A2"/>
    <w:rsid w:val="00B3294D"/>
    <w:rsid w:val="00B34BF0"/>
    <w:rsid w:val="00B361F9"/>
    <w:rsid w:val="00B73A69"/>
    <w:rsid w:val="00B93BC3"/>
    <w:rsid w:val="00BD0CD0"/>
    <w:rsid w:val="00C34C2D"/>
    <w:rsid w:val="00C53926"/>
    <w:rsid w:val="00C53B47"/>
    <w:rsid w:val="00C9143C"/>
    <w:rsid w:val="00CD37D5"/>
    <w:rsid w:val="00CD7CD1"/>
    <w:rsid w:val="00CE346E"/>
    <w:rsid w:val="00CF44FF"/>
    <w:rsid w:val="00D237EC"/>
    <w:rsid w:val="00D3605F"/>
    <w:rsid w:val="00D42EF6"/>
    <w:rsid w:val="00D454E4"/>
    <w:rsid w:val="00D470AB"/>
    <w:rsid w:val="00D517B6"/>
    <w:rsid w:val="00D53C19"/>
    <w:rsid w:val="00D56FDA"/>
    <w:rsid w:val="00D745C6"/>
    <w:rsid w:val="00DA2745"/>
    <w:rsid w:val="00DA2B24"/>
    <w:rsid w:val="00DA6EF9"/>
    <w:rsid w:val="00E06D79"/>
    <w:rsid w:val="00E239E4"/>
    <w:rsid w:val="00E43104"/>
    <w:rsid w:val="00E528FD"/>
    <w:rsid w:val="00E95E2A"/>
    <w:rsid w:val="00E9663E"/>
    <w:rsid w:val="00EA3A47"/>
    <w:rsid w:val="00F07430"/>
    <w:rsid w:val="00F52159"/>
    <w:rsid w:val="00F54D20"/>
    <w:rsid w:val="00F87633"/>
    <w:rsid w:val="00FA048B"/>
    <w:rsid w:val="00FC239F"/>
    <w:rsid w:val="00FD0747"/>
    <w:rsid w:val="00FE0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 w:type="character" w:customStyle="1" w:styleId="apple-style-span">
    <w:name w:val="apple-style-span"/>
    <w:qFormat/>
    <w:rsid w:val="00537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 w:type="character" w:customStyle="1" w:styleId="apple-style-span">
    <w:name w:val="apple-style-span"/>
    <w:qFormat/>
    <w:rsid w:val="0053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 w:id="2004044042">
      <w:bodyDiv w:val="1"/>
      <w:marLeft w:val="0"/>
      <w:marRight w:val="0"/>
      <w:marTop w:val="0"/>
      <w:marBottom w:val="0"/>
      <w:divBdr>
        <w:top w:val="none" w:sz="0" w:space="0" w:color="auto"/>
        <w:left w:val="none" w:sz="0" w:space="0" w:color="auto"/>
        <w:bottom w:val="none" w:sz="0" w:space="0" w:color="auto"/>
        <w:right w:val="none" w:sz="0" w:space="0" w:color="auto"/>
      </w:divBdr>
      <w:divsChild>
        <w:div w:id="591472645">
          <w:marLeft w:val="0"/>
          <w:marRight w:val="0"/>
          <w:marTop w:val="0"/>
          <w:marBottom w:val="0"/>
          <w:divBdr>
            <w:top w:val="none" w:sz="0" w:space="0" w:color="auto"/>
            <w:left w:val="none" w:sz="0" w:space="0" w:color="auto"/>
            <w:bottom w:val="none" w:sz="0" w:space="0" w:color="auto"/>
            <w:right w:val="none" w:sz="0" w:space="0" w:color="auto"/>
          </w:divBdr>
        </w:div>
        <w:div w:id="1692997051">
          <w:marLeft w:val="0"/>
          <w:marRight w:val="0"/>
          <w:marTop w:val="0"/>
          <w:marBottom w:val="0"/>
          <w:divBdr>
            <w:top w:val="none" w:sz="0" w:space="0" w:color="auto"/>
            <w:left w:val="none" w:sz="0" w:space="0" w:color="auto"/>
            <w:bottom w:val="none" w:sz="0" w:space="0" w:color="auto"/>
            <w:right w:val="none" w:sz="0" w:space="0" w:color="auto"/>
          </w:divBdr>
        </w:div>
        <w:div w:id="1085303282">
          <w:marLeft w:val="0"/>
          <w:marRight w:val="0"/>
          <w:marTop w:val="0"/>
          <w:marBottom w:val="0"/>
          <w:divBdr>
            <w:top w:val="none" w:sz="0" w:space="0" w:color="auto"/>
            <w:left w:val="none" w:sz="0" w:space="0" w:color="auto"/>
            <w:bottom w:val="none" w:sz="0" w:space="0" w:color="auto"/>
            <w:right w:val="none" w:sz="0" w:space="0" w:color="auto"/>
          </w:divBdr>
        </w:div>
        <w:div w:id="86271008">
          <w:marLeft w:val="0"/>
          <w:marRight w:val="0"/>
          <w:marTop w:val="0"/>
          <w:marBottom w:val="0"/>
          <w:divBdr>
            <w:top w:val="none" w:sz="0" w:space="0" w:color="auto"/>
            <w:left w:val="none" w:sz="0" w:space="0" w:color="auto"/>
            <w:bottom w:val="none" w:sz="0" w:space="0" w:color="auto"/>
            <w:right w:val="none" w:sz="0" w:space="0" w:color="auto"/>
          </w:divBdr>
        </w:div>
        <w:div w:id="129560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P090001729_" TargetMode="External"/><Relationship Id="rId5" Type="http://schemas.openxmlformats.org/officeDocument/2006/relationships/settings" Target="settings.xml"/><Relationship Id="rId10" Type="http://schemas.openxmlformats.org/officeDocument/2006/relationships/hyperlink" Target="http://adilet.zan.kz/rus/docs/P090001729_"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6221D-7020-47DC-A419-DD319968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30</Pages>
  <Words>12496</Words>
  <Characters>71230</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gkb5</cp:lastModifiedBy>
  <cp:revision>118</cp:revision>
  <cp:lastPrinted>2021-02-04T04:37:00Z</cp:lastPrinted>
  <dcterms:created xsi:type="dcterms:W3CDTF">2019-04-26T06:24:00Z</dcterms:created>
  <dcterms:modified xsi:type="dcterms:W3CDTF">2021-02-05T06:47:00Z</dcterms:modified>
</cp:coreProperties>
</file>