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992"/>
        <w:gridCol w:w="1276"/>
        <w:gridCol w:w="1134"/>
        <w:gridCol w:w="1559"/>
      </w:tblGrid>
      <w:tr w:rsidR="003033F4" w:rsidRPr="00E32A4B" w:rsidTr="00A4761D">
        <w:trPr>
          <w:trHeight w:val="9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3F4" w:rsidRPr="00E32A4B" w:rsidRDefault="003033F4" w:rsidP="00A4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="00A476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  <w:r w:rsidR="00A476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Количество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Цена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033F4" w:rsidRPr="00E32A4B" w:rsidTr="00A4761D">
        <w:trPr>
          <w:trHeight w:val="8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F008FE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BF3760" w:rsidRDefault="00BF3760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760">
              <w:rPr>
                <w:rFonts w:ascii="Times New Roman" w:hAnsi="Times New Roman" w:cs="Times New Roman"/>
                <w:sz w:val="20"/>
                <w:szCs w:val="20"/>
              </w:rPr>
              <w:t>Механическое ручное устройство для выполнения временной искусственной вентиляции лёгких. Обеспечивает простой и надёжный способ вентиляции пациента комнатным воздухом или воздухом с примесью кислорода</w:t>
            </w:r>
            <w:r w:rsidR="00C72283" w:rsidRPr="00BF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взрослый, </w:t>
            </w:r>
            <w:proofErr w:type="spellStart"/>
            <w:r w:rsidR="00C72283" w:rsidRPr="00BF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многразовый</w:t>
            </w:r>
            <w:proofErr w:type="spellEnd"/>
            <w:r w:rsidR="00C72283" w:rsidRPr="00BF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72283" w:rsidRPr="00BF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="00C72283" w:rsidRPr="00BF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1500мл, с резервуарным мешком из ПВХ, кислородной линией 2м, маской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F008FE" w:rsidRDefault="00C72283" w:rsidP="00D434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008FE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F008FE" w:rsidRDefault="00C72283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F008FE" w:rsidRDefault="00C72283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F008FE" w:rsidRDefault="00C72283" w:rsidP="005B1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214 500,00</w:t>
            </w:r>
          </w:p>
        </w:tc>
      </w:tr>
      <w:tr w:rsidR="003033F4" w:rsidRPr="00E32A4B" w:rsidTr="00A4761D">
        <w:trPr>
          <w:trHeight w:val="5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F008FE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F008FE" w:rsidRDefault="00C72283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Носовая кислородная магистраль взрослая 2100мм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F008FE" w:rsidRDefault="00C72283" w:rsidP="00D434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008FE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F008FE" w:rsidRDefault="00C72283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F008FE" w:rsidRDefault="00C72283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F008FE" w:rsidRDefault="00C72283" w:rsidP="005B1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5B1191" w:rsidRPr="00E32A4B" w:rsidTr="00A4761D">
        <w:trPr>
          <w:trHeight w:val="3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191" w:rsidRPr="00F008FE" w:rsidRDefault="005B1191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191" w:rsidRPr="00F008FE" w:rsidRDefault="005B1191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Кислородная маска с трубкой, взрослая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191" w:rsidRPr="00F008FE" w:rsidRDefault="005B1191" w:rsidP="00D434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191" w:rsidRPr="00F008FE" w:rsidRDefault="005B1191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191" w:rsidRPr="00F008FE" w:rsidRDefault="005B1191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191" w:rsidRPr="00F008FE" w:rsidRDefault="005B1191" w:rsidP="005B1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C8717B" w:rsidRPr="00E32A4B" w:rsidTr="00A4761D">
        <w:trPr>
          <w:trHeight w:val="47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F008FE" w:rsidRDefault="0042444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F008FE" w:rsidRDefault="00C8717B" w:rsidP="00FB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Многоразовая манжета для взрослых пациентов (27-35см) к монитору </w:t>
            </w: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Philips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F008FE" w:rsidRDefault="00C8717B" w:rsidP="00D434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008FE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F008FE" w:rsidRDefault="00C8717B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F008FE" w:rsidRDefault="00C8717B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F008FE" w:rsidRDefault="00C8717B" w:rsidP="005B1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</w:tr>
      <w:tr w:rsidR="00C8717B" w:rsidRPr="00E32A4B" w:rsidTr="00A4761D">
        <w:trPr>
          <w:trHeight w:val="6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5B1191" w:rsidRDefault="0042444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F008FE" w:rsidRDefault="00C8717B" w:rsidP="00C8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Многоразовая манжета для взрослых пациентов (27-35см) к монитору </w:t>
            </w: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GE</w:t>
            </w: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Dash</w:t>
            </w: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3000/4000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F008FE" w:rsidRDefault="00C8717B" w:rsidP="00D434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008FE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F008FE" w:rsidRDefault="00C8717B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F008FE" w:rsidRDefault="00C8717B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17B" w:rsidRPr="00F008FE" w:rsidRDefault="00C8717B" w:rsidP="005B1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</w:tr>
      <w:tr w:rsidR="00C252AA" w:rsidRPr="00E32A4B" w:rsidTr="00A4761D">
        <w:trPr>
          <w:trHeight w:val="59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AA" w:rsidRDefault="00A4761D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AA" w:rsidRPr="00F008FE" w:rsidRDefault="00A4761D" w:rsidP="00C8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Однопросветный</w:t>
            </w:r>
            <w:proofErr w:type="spellEnd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Центральный Венозный Катетер с мягким </w:t>
            </w:r>
            <w:proofErr w:type="spellStart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кончиком.   Материал катетера - термопластичный </w:t>
            </w:r>
            <w:proofErr w:type="spellStart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рентгенконтрастный</w:t>
            </w:r>
            <w:proofErr w:type="spellEnd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полиуретан.   Длина - 16, 20 см; Диаметр – 16, 14 </w:t>
            </w:r>
            <w:proofErr w:type="spellStart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Ga</w:t>
            </w:r>
            <w:proofErr w:type="spellEnd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Состав набора: катетер, проводник 0,032 дюйм х 60см</w:t>
            </w:r>
            <w:proofErr w:type="gramStart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 18Gaх6,35см; Тканевой расширитель; Шприц  5мл; Фиксаторы катетера. Возможность поставки катетеров с антибактериальным покрытием </w:t>
            </w:r>
            <w:proofErr w:type="spellStart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сульфадиазина</w:t>
            </w:r>
            <w:proofErr w:type="spellEnd"/>
            <w:r w:rsidRPr="00A4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серебра.   Размер и тип катетера по заявке Заказчика.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AA" w:rsidRPr="00F008FE" w:rsidRDefault="00A4761D" w:rsidP="00D434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AA" w:rsidRPr="00F008FE" w:rsidRDefault="00A4761D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AA" w:rsidRPr="00F008FE" w:rsidRDefault="00A4761D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AA" w:rsidRPr="00F008FE" w:rsidRDefault="00A4761D" w:rsidP="005B1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260 000,00</w:t>
            </w:r>
          </w:p>
        </w:tc>
      </w:tr>
      <w:tr w:rsidR="003033F4" w:rsidRPr="00E32A4B" w:rsidTr="00F008FE">
        <w:trPr>
          <w:trHeight w:val="561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3F4" w:rsidRPr="001D7ED2" w:rsidRDefault="00A4761D" w:rsidP="0066216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931 </w:t>
            </w:r>
            <w:r w:rsidR="00662166">
              <w:rPr>
                <w:rFonts w:ascii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</w:rPr>
              <w:t>00,00</w:t>
            </w:r>
          </w:p>
        </w:tc>
      </w:tr>
    </w:tbl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</w:t>
      </w:r>
      <w:bookmarkStart w:id="0" w:name="_GoBack"/>
      <w:bookmarkEnd w:id="0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7D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6427DC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27D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12D81" w:rsidRPr="006427DC" w:rsidRDefault="006427DC" w:rsidP="006427DC">
      <w:pPr>
        <w:tabs>
          <w:tab w:val="left" w:pos="54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912D81" w:rsidRPr="0064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030CD"/>
    <w:rsid w:val="001514C9"/>
    <w:rsid w:val="001A0F8D"/>
    <w:rsid w:val="001D7ED2"/>
    <w:rsid w:val="002A1260"/>
    <w:rsid w:val="002F40CB"/>
    <w:rsid w:val="003033F4"/>
    <w:rsid w:val="00304FC1"/>
    <w:rsid w:val="0038478B"/>
    <w:rsid w:val="003E6F14"/>
    <w:rsid w:val="003F7A75"/>
    <w:rsid w:val="003F7FB4"/>
    <w:rsid w:val="00424444"/>
    <w:rsid w:val="0044186E"/>
    <w:rsid w:val="00460695"/>
    <w:rsid w:val="004807E5"/>
    <w:rsid w:val="004B4C26"/>
    <w:rsid w:val="004C76B2"/>
    <w:rsid w:val="004F3377"/>
    <w:rsid w:val="00526D41"/>
    <w:rsid w:val="0058016F"/>
    <w:rsid w:val="005B1191"/>
    <w:rsid w:val="005D7EE7"/>
    <w:rsid w:val="006427DC"/>
    <w:rsid w:val="0065417C"/>
    <w:rsid w:val="00662166"/>
    <w:rsid w:val="006C3222"/>
    <w:rsid w:val="006C7F86"/>
    <w:rsid w:val="006E4F62"/>
    <w:rsid w:val="006F4139"/>
    <w:rsid w:val="00754553"/>
    <w:rsid w:val="008E389D"/>
    <w:rsid w:val="00906067"/>
    <w:rsid w:val="00912D81"/>
    <w:rsid w:val="00921E30"/>
    <w:rsid w:val="00974937"/>
    <w:rsid w:val="00976A4B"/>
    <w:rsid w:val="009869CD"/>
    <w:rsid w:val="009B2860"/>
    <w:rsid w:val="009F5458"/>
    <w:rsid w:val="00A157A6"/>
    <w:rsid w:val="00A253D2"/>
    <w:rsid w:val="00A4761D"/>
    <w:rsid w:val="00AE0A7E"/>
    <w:rsid w:val="00B14913"/>
    <w:rsid w:val="00B83222"/>
    <w:rsid w:val="00BC199B"/>
    <w:rsid w:val="00BF3760"/>
    <w:rsid w:val="00C17EFB"/>
    <w:rsid w:val="00C252AA"/>
    <w:rsid w:val="00C72283"/>
    <w:rsid w:val="00C8717B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008FE"/>
    <w:rsid w:val="00F2263B"/>
    <w:rsid w:val="00F54701"/>
    <w:rsid w:val="00F96E52"/>
    <w:rsid w:val="00FB09FD"/>
    <w:rsid w:val="00FF267D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3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3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D0C8-2987-4D9C-8A9F-B15AF86F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73</cp:revision>
  <cp:lastPrinted>2019-02-21T08:51:00Z</cp:lastPrinted>
  <dcterms:created xsi:type="dcterms:W3CDTF">2018-03-16T08:19:00Z</dcterms:created>
  <dcterms:modified xsi:type="dcterms:W3CDTF">2020-09-25T03:32:00Z</dcterms:modified>
</cp:coreProperties>
</file>