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4B" w:rsidRPr="00A273D3" w:rsidRDefault="0013794B" w:rsidP="000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на ПХВ «Городская клиническая больница №5» УОЗ г. Алматы согласно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13794B" w:rsidRPr="00A273D3" w:rsidRDefault="0013794B" w:rsidP="000B3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13794B" w:rsidRPr="00A273D3" w:rsidRDefault="0013794B" w:rsidP="00137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1089"/>
        <w:gridCol w:w="2800"/>
        <w:gridCol w:w="1418"/>
        <w:gridCol w:w="895"/>
        <w:gridCol w:w="1312"/>
        <w:gridCol w:w="1134"/>
        <w:gridCol w:w="1984"/>
      </w:tblGrid>
      <w:tr w:rsidR="00BB7A39" w:rsidRPr="00BB7A39" w:rsidTr="0013794B">
        <w:trPr>
          <w:trHeight w:val="3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,т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,т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</w:p>
        </w:tc>
      </w:tr>
      <w:tr w:rsidR="00BB7A39" w:rsidRPr="00BB7A39" w:rsidTr="00862E9F">
        <w:trPr>
          <w:trHeight w:val="9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39" w:rsidRPr="004A6B7D" w:rsidRDefault="00862E9F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плазма 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Norma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Control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(полуавтомат) </w:t>
            </w: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6*1</w:t>
            </w:r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862E9F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862E9F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862E9F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862E9F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110 750,00</w:t>
            </w:r>
          </w:p>
        </w:tc>
      </w:tr>
      <w:tr w:rsidR="00862E9F" w:rsidRPr="00BB7A39" w:rsidTr="00725FB9">
        <w:trPr>
          <w:trHeight w:val="914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F" w:rsidRPr="00707237" w:rsidRDefault="00862E9F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F" w:rsidRPr="004A6B7D" w:rsidRDefault="00862E9F" w:rsidP="00862E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плазма 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Abnormal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Control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(полуавтомат) </w:t>
            </w: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6*1</w:t>
            </w:r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F" w:rsidRPr="004A6B7D" w:rsidRDefault="00862E9F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F" w:rsidRPr="004A6B7D" w:rsidRDefault="00862E9F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F" w:rsidRPr="004A6B7D" w:rsidRDefault="00862E9F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F" w:rsidRPr="004A6B7D" w:rsidRDefault="00862E9F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F" w:rsidRPr="004A6B7D" w:rsidRDefault="00862E9F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110 750,00</w:t>
            </w:r>
          </w:p>
        </w:tc>
      </w:tr>
      <w:tr w:rsidR="00BB7A39" w:rsidRPr="00BB7A39" w:rsidTr="00725FB9">
        <w:trPr>
          <w:trHeight w:val="687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39" w:rsidRPr="004A6B7D" w:rsidRDefault="00F26F38" w:rsidP="00F2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435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Ликвичек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 «Общий анализ мочи» двухуровневый, 12х12мл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550 000,00</w:t>
            </w:r>
          </w:p>
        </w:tc>
      </w:tr>
      <w:tr w:rsidR="00BB7A39" w:rsidRPr="00BB7A39" w:rsidTr="0013794B">
        <w:trPr>
          <w:trHeight w:val="8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13794B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25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Разбавитель, изотонический солевой раствор:  HC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Diluent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(пластиковая канистра 20 литров)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1379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13794B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169 116,00</w:t>
            </w:r>
          </w:p>
        </w:tc>
      </w:tr>
      <w:tr w:rsidR="0013794B" w:rsidRPr="00BB7A39" w:rsidTr="0013794B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4B" w:rsidRPr="00707237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4B" w:rsidRPr="004A6B7D" w:rsidRDefault="0013794B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реагент без цианида: HC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Lyse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CF (пластиковая бутыль 1 литр)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4B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4B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4B" w:rsidRPr="004A6B7D" w:rsidRDefault="0013794B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42 279,00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4B" w:rsidRPr="004A6B7D" w:rsidRDefault="0013794B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4B" w:rsidRPr="004A6B7D" w:rsidRDefault="0013794B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169 116,00</w:t>
            </w:r>
          </w:p>
        </w:tc>
      </w:tr>
      <w:tr w:rsidR="00BB7A39" w:rsidRPr="00BB7A39" w:rsidTr="0013794B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Очищающий раствор:  HC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Cleaner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(пластиковая бутыль 1 литр)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194 150</w:t>
            </w:r>
            <w:r w:rsidR="00BB7A39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B7A39" w:rsidRPr="00BB7A39" w:rsidTr="0013794B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Тест полосы «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Combina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13» на 13 параметров в упаковке №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Strips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1379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34 53</w:t>
            </w:r>
            <w:r w:rsidR="0013794B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4 144 200,00</w:t>
            </w:r>
          </w:p>
        </w:tc>
      </w:tr>
      <w:tr w:rsidR="00F63D46" w:rsidRPr="00BB7A39" w:rsidTr="0013794B">
        <w:trPr>
          <w:trHeight w:val="14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6" w:rsidRPr="00707237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6" w:rsidRPr="004A6B7D" w:rsidRDefault="00F63D46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Тест для качественного и полуколичественного определения в неразбавленной сыворотке крови </w:t>
            </w:r>
            <w:proofErr w:type="gram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С-реактивного</w:t>
            </w:r>
            <w:proofErr w:type="gram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белка (латексная агглютинация на предметном стекле) «HUMATEX CRP»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6" w:rsidRPr="004A6B7D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Tests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6" w:rsidRPr="004A6B7D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6" w:rsidRPr="004A6B7D" w:rsidRDefault="00F63D46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13 668,00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6" w:rsidRPr="004A6B7D" w:rsidRDefault="00F63D46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6" w:rsidRPr="004A6B7D" w:rsidRDefault="00F63D46" w:rsidP="000B31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41 004,00</w:t>
            </w:r>
          </w:p>
        </w:tc>
      </w:tr>
      <w:tr w:rsidR="00BB7A39" w:rsidRPr="00BB7A39" w:rsidTr="0013794B">
        <w:trPr>
          <w:trHeight w:val="130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Тест для качественного и </w:t>
            </w:r>
            <w:proofErr w:type="spellStart"/>
            <w:proofErr w:type="gram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proofErr w:type="gram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полуколичественного определения в неразбавленной сыворотке крови ревматоидного фактора (латексная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агглюцинация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) "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Humatex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RF" (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Agglutination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test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) набор №40 и №100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Tests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13 668,00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41 004,00</w:t>
            </w:r>
          </w:p>
        </w:tc>
      </w:tr>
      <w:tr w:rsidR="00BB7A39" w:rsidRPr="00BB7A39" w:rsidTr="0013794B">
        <w:trPr>
          <w:trHeight w:val="10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Экспресс-тест для качественного и количественного определения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реагиновых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 в сыворотке или плазме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Syphilis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RPR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Test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тестов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1379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F26F38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  <w:r w:rsidR="0013794B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26F38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1379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13794B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173 430</w:t>
            </w:r>
            <w:r w:rsidR="00BB7A39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B7A39" w:rsidRPr="00BB7A39" w:rsidTr="00F26F38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39" w:rsidRPr="004A6B7D" w:rsidRDefault="00F26F38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Калибратор для гематологического анализатора (</w:t>
            </w:r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Human</w:t>
            </w: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Count</w:t>
            </w: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73 455,00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146 910,00</w:t>
            </w:r>
          </w:p>
        </w:tc>
      </w:tr>
      <w:tr w:rsidR="00BB7A39" w:rsidRPr="00BB7A39" w:rsidTr="0013794B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автоматического и полуавтоматического активированного  частичного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тромбопластинового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</w:t>
            </w:r>
            <w:r w:rsidR="00F63D46" w:rsidRPr="004A6B7D">
              <w:rPr>
                <w:rFonts w:ascii="Times New Roman" w:eastAsia="Times New Roman" w:hAnsi="Times New Roman" w:cs="Times New Roman"/>
                <w:lang w:eastAsia="ru-RU"/>
              </w:rPr>
              <w:t>6*4</w:t>
            </w:r>
            <w:r w:rsidR="00F63D46" w:rsidRPr="004A6B7D">
              <w:rPr>
                <w:rFonts w:ascii="Times New Roman" w:eastAsia="Times New Roman" w:hAnsi="Times New Roman" w:cs="Times New Roman"/>
                <w:lang w:val="en-US" w:eastAsia="ru-RU"/>
              </w:rPr>
              <w:t>ml</w:t>
            </w:r>
            <w:r w:rsidR="00F63D46"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280-560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F63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F26F38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F63D46"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F26F38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BB7A39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108 560</w:t>
            </w:r>
            <w:r w:rsidR="00BB7A39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B7A39" w:rsidRPr="00BB7A39" w:rsidTr="0013794B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Cuvettes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HUMACLOT Одинарная кювета 500 </w:t>
            </w:r>
            <w:proofErr w:type="spellStart"/>
            <w:proofErr w:type="gram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500шт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F63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F26F38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F63D46"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F26F38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63D46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246 525,00</w:t>
            </w:r>
          </w:p>
        </w:tc>
      </w:tr>
      <w:tr w:rsidR="00BB7A39" w:rsidRPr="00BB7A39" w:rsidTr="0013794B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4A6B7D" w:rsidRDefault="00F26F38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Реагент для ручного и автоматического определения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>протромбинового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</w:t>
            </w:r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Hemostat</w:t>
            </w: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Thromboplastin</w:t>
            </w:r>
            <w:proofErr w:type="spellEnd"/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SI</w:t>
            </w: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39 873,00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39 873,00</w:t>
            </w:r>
          </w:p>
        </w:tc>
      </w:tr>
      <w:tr w:rsidR="00F26F38" w:rsidRPr="00BB7A39" w:rsidTr="0013794B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F38" w:rsidRPr="00F26F38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4A6B7D" w:rsidRDefault="00F26F38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Гематологический </w:t>
            </w:r>
            <w:r w:rsidR="00EA3209"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r w:rsidR="00EA3209" w:rsidRPr="004A6B7D">
              <w:rPr>
                <w:rFonts w:ascii="Times New Roman" w:eastAsia="Times New Roman" w:hAnsi="Times New Roman" w:cs="Times New Roman"/>
                <w:lang w:val="en-US" w:eastAsia="ru-RU"/>
              </w:rPr>
              <w:t>HC</w:t>
            </w:r>
            <w:r w:rsidR="00EA3209"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3209" w:rsidRPr="004A6B7D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="00EA3209"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(3 флакона по 2,5 мл)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F38" w:rsidRPr="004A6B7D" w:rsidRDefault="00F26F38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F38" w:rsidRPr="004A6B7D" w:rsidRDefault="00EA320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F38" w:rsidRPr="004A6B7D" w:rsidRDefault="00C36290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149 995</w:t>
            </w:r>
            <w:r w:rsidR="00EA3209"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90" w:rsidRPr="004A6B7D" w:rsidRDefault="00C36290" w:rsidP="00C362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F38" w:rsidRPr="004A6B7D" w:rsidRDefault="00C36290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2 399 920,00</w:t>
            </w:r>
          </w:p>
        </w:tc>
      </w:tr>
      <w:tr w:rsidR="00EA3209" w:rsidRPr="00BB7A39" w:rsidTr="0013794B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09" w:rsidRPr="00EA3209" w:rsidRDefault="00EA320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09" w:rsidRPr="004A6B7D" w:rsidRDefault="00EA320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ручного и автоматического определения фибриногена плазмы </w:t>
            </w:r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Hemostat</w:t>
            </w: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6B7D">
              <w:rPr>
                <w:rFonts w:ascii="Times New Roman" w:eastAsia="Times New Roman" w:hAnsi="Times New Roman" w:cs="Times New Roman"/>
                <w:lang w:val="en-US" w:eastAsia="ru-RU"/>
              </w:rPr>
              <w:t>Fibrinogen</w:t>
            </w:r>
            <w:r w:rsidRPr="004A6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09" w:rsidRPr="004A6B7D" w:rsidRDefault="00EA320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09" w:rsidRPr="004A6B7D" w:rsidRDefault="00EA320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09" w:rsidRPr="004A6B7D" w:rsidRDefault="00EA320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09" w:rsidRPr="004A6B7D" w:rsidRDefault="00EA320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09" w:rsidRPr="004A6B7D" w:rsidRDefault="00EA320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143 650,00</w:t>
            </w:r>
          </w:p>
        </w:tc>
      </w:tr>
      <w:tr w:rsidR="004A6B7D" w:rsidRPr="00BB7A39" w:rsidTr="004A6B7D">
        <w:trPr>
          <w:trHeight w:val="751"/>
        </w:trPr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7D" w:rsidRPr="004A6B7D" w:rsidRDefault="004A6B7D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  <w:p w:rsidR="004A6B7D" w:rsidRPr="004A6B7D" w:rsidRDefault="004A6B7D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4A6B7D" w:rsidRPr="004A6B7D" w:rsidRDefault="004A6B7D" w:rsidP="004A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7D" w:rsidRPr="004A6B7D" w:rsidRDefault="00C36290" w:rsidP="004A6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8 788 958,00</w:t>
            </w:r>
          </w:p>
          <w:p w:rsidR="004A6B7D" w:rsidRPr="004A6B7D" w:rsidRDefault="004A6B7D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E3F5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B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A6B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7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F5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7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A6B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3794B"/>
    <w:rsid w:val="001A0F8D"/>
    <w:rsid w:val="002A1260"/>
    <w:rsid w:val="00304FC1"/>
    <w:rsid w:val="003E6F14"/>
    <w:rsid w:val="003F7FB4"/>
    <w:rsid w:val="004807E5"/>
    <w:rsid w:val="004A6B7D"/>
    <w:rsid w:val="004B4C26"/>
    <w:rsid w:val="004C76B2"/>
    <w:rsid w:val="004F3377"/>
    <w:rsid w:val="00526D41"/>
    <w:rsid w:val="0058016F"/>
    <w:rsid w:val="006C3222"/>
    <w:rsid w:val="006C7F86"/>
    <w:rsid w:val="006E4F62"/>
    <w:rsid w:val="00707237"/>
    <w:rsid w:val="00725FB9"/>
    <w:rsid w:val="00735FB5"/>
    <w:rsid w:val="00754553"/>
    <w:rsid w:val="00862E9F"/>
    <w:rsid w:val="008E389D"/>
    <w:rsid w:val="00912D81"/>
    <w:rsid w:val="00921E30"/>
    <w:rsid w:val="00976A4B"/>
    <w:rsid w:val="009869CD"/>
    <w:rsid w:val="009B2860"/>
    <w:rsid w:val="009E3F5B"/>
    <w:rsid w:val="00A253D2"/>
    <w:rsid w:val="00AE0A7E"/>
    <w:rsid w:val="00B14913"/>
    <w:rsid w:val="00B83222"/>
    <w:rsid w:val="00BB7A39"/>
    <w:rsid w:val="00C17EFB"/>
    <w:rsid w:val="00C36290"/>
    <w:rsid w:val="00CB3894"/>
    <w:rsid w:val="00CF7C8F"/>
    <w:rsid w:val="00D819B7"/>
    <w:rsid w:val="00DA50FF"/>
    <w:rsid w:val="00DF456C"/>
    <w:rsid w:val="00E9343F"/>
    <w:rsid w:val="00EA3209"/>
    <w:rsid w:val="00EA3A85"/>
    <w:rsid w:val="00ED0389"/>
    <w:rsid w:val="00F26F38"/>
    <w:rsid w:val="00F63D46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22</cp:revision>
  <cp:lastPrinted>2020-06-10T08:22:00Z</cp:lastPrinted>
  <dcterms:created xsi:type="dcterms:W3CDTF">2018-03-16T08:19:00Z</dcterms:created>
  <dcterms:modified xsi:type="dcterms:W3CDTF">2020-06-16T03:38:00Z</dcterms:modified>
</cp:coreProperties>
</file>