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78" w:rsidRPr="00613731" w:rsidRDefault="005272CC" w:rsidP="00613731">
      <w:pPr>
        <w:pStyle w:val="11"/>
        <w:ind w:left="0" w:firstLine="0"/>
        <w:jc w:val="right"/>
        <w:outlineLvl w:val="0"/>
        <w:rPr>
          <w:sz w:val="20"/>
          <w:lang w:val="kk-KZ"/>
        </w:rPr>
      </w:pPr>
      <w:bookmarkStart w:id="0" w:name="_GoBack"/>
      <w:bookmarkEnd w:id="0"/>
      <w:r w:rsidRPr="00613731">
        <w:rPr>
          <w:sz w:val="24"/>
          <w:szCs w:val="24"/>
          <w:lang w:val="kk-KZ"/>
        </w:rPr>
        <w:t xml:space="preserve"> </w:t>
      </w:r>
      <w:r w:rsidR="00E15978" w:rsidRPr="00613731">
        <w:rPr>
          <w:sz w:val="20"/>
          <w:lang w:val="kk-KZ"/>
        </w:rPr>
        <w:t>Утверждаю</w:t>
      </w:r>
    </w:p>
    <w:p w:rsidR="00E15978" w:rsidRPr="00613731" w:rsidRDefault="00BD1D79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Главный врач</w:t>
      </w:r>
      <w:r w:rsidR="0091300A" w:rsidRPr="00613731">
        <w:rPr>
          <w:sz w:val="20"/>
          <w:lang w:val="kk-KZ"/>
        </w:rPr>
        <w:t xml:space="preserve"> КГП </w:t>
      </w:r>
      <w:r w:rsidR="00E15978" w:rsidRPr="00613731">
        <w:rPr>
          <w:sz w:val="20"/>
          <w:lang w:val="kk-KZ"/>
        </w:rPr>
        <w:t xml:space="preserve"> </w:t>
      </w:r>
      <w:r w:rsidR="0091300A" w:rsidRPr="00613731">
        <w:rPr>
          <w:sz w:val="20"/>
          <w:lang w:val="kk-KZ"/>
        </w:rPr>
        <w:t xml:space="preserve">на ПХВ </w:t>
      </w:r>
      <w:r w:rsidR="00E15978" w:rsidRPr="00613731">
        <w:rPr>
          <w:sz w:val="20"/>
          <w:lang w:val="kk-KZ"/>
        </w:rPr>
        <w:t xml:space="preserve">«Городская  </w:t>
      </w:r>
    </w:p>
    <w:p w:rsidR="00BD1D7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клиническая больница №5» 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Управления </w:t>
      </w:r>
      <w:r w:rsidR="0091300A" w:rsidRPr="00613731">
        <w:rPr>
          <w:sz w:val="20"/>
          <w:lang w:val="kk-KZ"/>
        </w:rPr>
        <w:t>общественного здоровья</w:t>
      </w:r>
      <w:r w:rsidRPr="00613731">
        <w:rPr>
          <w:sz w:val="20"/>
          <w:lang w:val="kk-KZ"/>
        </w:rPr>
        <w:t xml:space="preserve"> г.Алматы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_________________ Садыков </w:t>
      </w:r>
      <w:r w:rsidR="00A62BF3" w:rsidRPr="00613731">
        <w:rPr>
          <w:sz w:val="20"/>
          <w:lang w:val="kk-KZ"/>
        </w:rPr>
        <w:t>Б. Н.</w:t>
      </w:r>
    </w:p>
    <w:p w:rsidR="00B77D6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«</w:t>
      </w:r>
      <w:r w:rsidR="00CA3625">
        <w:rPr>
          <w:sz w:val="20"/>
          <w:lang w:val="kk-KZ"/>
        </w:rPr>
        <w:t>___</w:t>
      </w:r>
      <w:r w:rsidR="00950CB9">
        <w:rPr>
          <w:sz w:val="20"/>
          <w:lang w:val="kk-KZ"/>
        </w:rPr>
        <w:t>»</w:t>
      </w:r>
      <w:r w:rsidR="0091300A" w:rsidRPr="00613731">
        <w:rPr>
          <w:sz w:val="20"/>
          <w:lang w:val="kk-KZ"/>
        </w:rPr>
        <w:t xml:space="preserve"> </w:t>
      </w:r>
      <w:r w:rsidR="00CA3625">
        <w:rPr>
          <w:sz w:val="20"/>
          <w:lang w:val="kk-KZ"/>
        </w:rPr>
        <w:t>марта</w:t>
      </w:r>
      <w:r w:rsidR="00BD1D79" w:rsidRPr="00613731">
        <w:rPr>
          <w:sz w:val="20"/>
          <w:lang w:val="kk-KZ"/>
        </w:rPr>
        <w:t xml:space="preserve"> 20</w:t>
      </w:r>
      <w:r w:rsidR="007C2ACF">
        <w:rPr>
          <w:sz w:val="20"/>
          <w:lang w:val="kk-KZ"/>
        </w:rPr>
        <w:t>20</w:t>
      </w:r>
      <w:r w:rsidRPr="00613731">
        <w:rPr>
          <w:sz w:val="20"/>
          <w:lang w:val="kk-KZ"/>
        </w:rPr>
        <w:t xml:space="preserve"> года</w:t>
      </w:r>
    </w:p>
    <w:p w:rsidR="00255F67" w:rsidRPr="00613731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613731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>Протокол</w:t>
      </w:r>
      <w:r w:rsidRPr="00613731">
        <w:rPr>
          <w:b/>
          <w:sz w:val="20"/>
          <w:szCs w:val="20"/>
          <w:lang w:val="kk-KZ"/>
        </w:rPr>
        <w:t xml:space="preserve"> </w:t>
      </w:r>
      <w:r w:rsidRPr="00613731">
        <w:rPr>
          <w:b/>
          <w:sz w:val="20"/>
          <w:szCs w:val="20"/>
        </w:rPr>
        <w:t>итогов</w:t>
      </w:r>
      <w:r w:rsidRPr="00613731">
        <w:rPr>
          <w:b/>
          <w:bCs/>
          <w:sz w:val="20"/>
          <w:szCs w:val="20"/>
        </w:rPr>
        <w:t xml:space="preserve"> закупок </w:t>
      </w:r>
      <w:r w:rsidR="0091300A" w:rsidRPr="00613731">
        <w:rPr>
          <w:b/>
          <w:sz w:val="20"/>
          <w:szCs w:val="20"/>
          <w:lang w:val="kk-KZ"/>
        </w:rPr>
        <w:t xml:space="preserve"> медицинских изделий </w:t>
      </w:r>
      <w:r w:rsidRPr="00613731">
        <w:rPr>
          <w:b/>
          <w:sz w:val="20"/>
          <w:szCs w:val="20"/>
        </w:rPr>
        <w:t>способом запроса ценовых предложений</w:t>
      </w:r>
    </w:p>
    <w:p w:rsidR="0091300A" w:rsidRPr="00613731" w:rsidRDefault="0091300A" w:rsidP="0091300A">
      <w:pPr>
        <w:pStyle w:val="11"/>
        <w:ind w:left="0" w:firstLine="0"/>
        <w:outlineLvl w:val="0"/>
        <w:rPr>
          <w:rFonts w:eastAsia="Calibri"/>
          <w:b w:val="0"/>
          <w:sz w:val="20"/>
          <w:lang w:eastAsia="en-US"/>
        </w:rPr>
      </w:pPr>
    </w:p>
    <w:p w:rsidR="00BE6D7D" w:rsidRPr="00613731" w:rsidRDefault="00BE6D7D" w:rsidP="00613731">
      <w:pPr>
        <w:pStyle w:val="11"/>
        <w:ind w:left="-993" w:firstLine="0"/>
        <w:outlineLvl w:val="0"/>
        <w:rPr>
          <w:rFonts w:eastAsia="Calibri"/>
          <w:sz w:val="20"/>
          <w:lang w:eastAsia="en-US"/>
        </w:rPr>
      </w:pPr>
      <w:r w:rsidRPr="00613731">
        <w:rPr>
          <w:rFonts w:eastAsia="Calibri"/>
          <w:bCs/>
          <w:sz w:val="20"/>
          <w:lang w:eastAsia="en-US"/>
        </w:rPr>
        <w:t>Заказчик:</w:t>
      </w:r>
      <w:r w:rsidRPr="00613731">
        <w:rPr>
          <w:rFonts w:eastAsia="Calibri"/>
          <w:b w:val="0"/>
          <w:bCs/>
          <w:sz w:val="20"/>
          <w:lang w:eastAsia="en-US"/>
        </w:rPr>
        <w:t xml:space="preserve"> </w:t>
      </w:r>
      <w:r w:rsidR="0091300A" w:rsidRPr="00613731">
        <w:rPr>
          <w:b w:val="0"/>
          <w:sz w:val="20"/>
          <w:lang w:val="kk-KZ"/>
        </w:rPr>
        <w:t>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b w:val="0"/>
          <w:sz w:val="20"/>
          <w:lang w:eastAsia="en-US"/>
        </w:rPr>
        <w:t>,  пр. Достык, 220, БИН 990240002919</w:t>
      </w:r>
      <w:r w:rsidRPr="00613731">
        <w:rPr>
          <w:rFonts w:eastAsia="Calibri"/>
          <w:sz w:val="20"/>
          <w:lang w:eastAsia="en-US"/>
        </w:rPr>
        <w:t xml:space="preserve">;  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="0091300A" w:rsidRPr="00613731">
        <w:rPr>
          <w:sz w:val="20"/>
          <w:lang w:val="kk-KZ"/>
        </w:rPr>
        <w:t xml:space="preserve"> КГП  на ПХВ «Городская  клиническая больница №5» Управления общественного здоровья г.Алматы</w:t>
      </w:r>
      <w:r w:rsidR="0091300A" w:rsidRPr="00613731">
        <w:rPr>
          <w:rFonts w:eastAsia="Calibri"/>
          <w:sz w:val="20"/>
          <w:szCs w:val="20"/>
          <w:lang w:eastAsia="en-US"/>
        </w:rPr>
        <w:t>,  пр. Достык, 220, БИН 990240002919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val="kk-KZ" w:eastAsia="en-US"/>
        </w:rPr>
      </w:pPr>
      <w:r w:rsidRPr="00613731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613731">
        <w:rPr>
          <w:rFonts w:eastAsia="Calibri"/>
          <w:sz w:val="20"/>
          <w:szCs w:val="20"/>
          <w:lang w:eastAsia="en-US"/>
        </w:rPr>
        <w:t>п</w:t>
      </w:r>
      <w:r w:rsidRPr="00613731">
        <w:rPr>
          <w:rFonts w:eastAsia="Calibri"/>
          <w:sz w:val="20"/>
          <w:szCs w:val="20"/>
          <w:lang w:val="kk-KZ" w:eastAsia="en-US"/>
        </w:rPr>
        <w:t xml:space="preserve">риобретение </w:t>
      </w:r>
      <w:r w:rsidR="00CA3625">
        <w:rPr>
          <w:sz w:val="20"/>
          <w:szCs w:val="20"/>
          <w:lang w:val="kk-KZ"/>
        </w:rPr>
        <w:t>ИМН</w:t>
      </w:r>
      <w:r w:rsidR="007C2ACF">
        <w:rPr>
          <w:sz w:val="20"/>
          <w:szCs w:val="20"/>
          <w:lang w:val="kk-KZ"/>
        </w:rPr>
        <w:t xml:space="preserve"> </w:t>
      </w:r>
      <w:r w:rsidR="00E032D7" w:rsidRPr="00613731">
        <w:rPr>
          <w:rFonts w:eastAsia="Calibri"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по</w:t>
      </w:r>
      <w:r w:rsidR="005D7459" w:rsidRPr="00613731">
        <w:rPr>
          <w:rFonts w:eastAsia="Calibri"/>
          <w:bCs/>
          <w:sz w:val="20"/>
          <w:szCs w:val="20"/>
          <w:lang w:eastAsia="en-US"/>
        </w:rPr>
        <w:t xml:space="preserve"> </w:t>
      </w:r>
      <w:r w:rsidR="007C2ACF">
        <w:rPr>
          <w:rFonts w:eastAsia="Calibri"/>
          <w:bCs/>
          <w:sz w:val="20"/>
          <w:szCs w:val="20"/>
          <w:lang w:eastAsia="en-US"/>
        </w:rPr>
        <w:t>2</w:t>
      </w:r>
      <w:r w:rsidRPr="00613731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лот</w:t>
      </w:r>
      <w:r w:rsidR="00D952CB" w:rsidRPr="00613731">
        <w:rPr>
          <w:rFonts w:eastAsia="Calibri"/>
          <w:bCs/>
          <w:sz w:val="20"/>
          <w:szCs w:val="20"/>
          <w:lang w:val="kk-KZ" w:eastAsia="en-US"/>
        </w:rPr>
        <w:t>ам</w:t>
      </w:r>
      <w:r w:rsidRPr="00613731">
        <w:rPr>
          <w:rFonts w:eastAsia="Calibri"/>
          <w:sz w:val="20"/>
          <w:szCs w:val="20"/>
          <w:lang w:val="kk-KZ" w:eastAsia="en-US"/>
        </w:rPr>
        <w:t>.</w:t>
      </w:r>
    </w:p>
    <w:p w:rsidR="0091300A" w:rsidRPr="00613731" w:rsidRDefault="0091300A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краткое описание и цена, закупаемых товаров, их торговое наименование, фармацевтических услуг;</w:t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618"/>
        <w:gridCol w:w="2643"/>
        <w:gridCol w:w="955"/>
        <w:gridCol w:w="946"/>
        <w:gridCol w:w="1026"/>
        <w:gridCol w:w="1750"/>
        <w:gridCol w:w="2410"/>
      </w:tblGrid>
      <w:tr w:rsidR="00F962B8" w:rsidRPr="00613731" w:rsidTr="005C6549">
        <w:trPr>
          <w:trHeight w:val="51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Наименование  медицинских изделий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Ед.изм.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Плановая цена 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Плановая сумма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13731">
              <w:rPr>
                <w:b/>
                <w:bCs/>
                <w:color w:val="000000"/>
                <w:sz w:val="18"/>
                <w:szCs w:val="18"/>
              </w:rPr>
              <w:t>Срок</w:t>
            </w: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 и условия поставки</w:t>
            </w:r>
          </w:p>
        </w:tc>
      </w:tr>
      <w:tr w:rsidR="005C6549" w:rsidRPr="00613731" w:rsidTr="005C6549">
        <w:trPr>
          <w:trHeight w:val="70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7F4A6E" w:rsidRDefault="005C6549" w:rsidP="005C6549">
            <w:pPr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 xml:space="preserve">Шовный хирургический рассасывающийся материал. </w:t>
            </w:r>
            <w:r w:rsidRPr="007F4A6E">
              <w:rPr>
                <w:sz w:val="20"/>
                <w:szCs w:val="20"/>
              </w:rPr>
              <w:br/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 Система покрытия и нити являются неколлагенными, апирогенными и не имеют антигенных свойств. </w:t>
            </w:r>
            <w:r w:rsidRPr="007F4A6E">
              <w:rPr>
                <w:sz w:val="20"/>
                <w:szCs w:val="20"/>
              </w:rPr>
              <w:lastRenderedPageBreak/>
              <w:t>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покрытием,фиолетовый: USP  (0), длина нити 75 см, игла колющая 36 мм, 1/2 окр.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rPr>
                <w:sz w:val="20"/>
                <w:szCs w:val="20"/>
              </w:rPr>
            </w:pPr>
          </w:p>
          <w:p w:rsidR="005C6549" w:rsidRPr="007F4A6E" w:rsidRDefault="005C6549" w:rsidP="005C654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rPr>
                <w:sz w:val="20"/>
                <w:szCs w:val="20"/>
              </w:rPr>
            </w:pPr>
          </w:p>
          <w:p w:rsidR="005C6549" w:rsidRPr="007F4A6E" w:rsidRDefault="005C6549" w:rsidP="005C654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7F4A6E">
              <w:rPr>
                <w:sz w:val="20"/>
                <w:szCs w:val="20"/>
              </w:rPr>
              <w:t>200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rPr>
                <w:sz w:val="20"/>
                <w:szCs w:val="20"/>
              </w:rPr>
            </w:pPr>
          </w:p>
          <w:p w:rsidR="005C6549" w:rsidRPr="007F4A6E" w:rsidRDefault="005C6549" w:rsidP="005C654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1 100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7F4A6E" w:rsidRDefault="005C6549" w:rsidP="005C6549">
            <w:pPr>
              <w:rPr>
                <w:sz w:val="20"/>
                <w:szCs w:val="20"/>
              </w:rPr>
            </w:pPr>
          </w:p>
          <w:p w:rsidR="005C6549" w:rsidRPr="007F4A6E" w:rsidRDefault="005C6549" w:rsidP="005C654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1 320 000,00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Шовный хирургический рассасывающийся материал. 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lastRenderedPageBreak/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</w:t>
            </w:r>
            <w:r w:rsidRPr="00604B50">
              <w:rPr>
                <w:sz w:val="20"/>
                <w:szCs w:val="20"/>
              </w:rPr>
              <w:lastRenderedPageBreak/>
              <w:t>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5C6549" w:rsidRDefault="005C6549" w:rsidP="005C6549">
            <w:pPr>
              <w:outlineLvl w:val="2"/>
              <w:rPr>
                <w:rFonts w:ascii="Arial" w:hAnsi="Arial" w:cs="Arial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покрытием,фиолетовый: USP  (1), длина нити 75 см, игла колющая 40 мм, 1/2 окр."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720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1100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792 000,00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</w:t>
            </w:r>
            <w:r w:rsidRPr="00604B50">
              <w:rPr>
                <w:sz w:val="20"/>
                <w:szCs w:val="20"/>
              </w:rPr>
              <w:lastRenderedPageBreak/>
              <w:t>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</w:t>
            </w:r>
            <w:r w:rsidRPr="00604B50">
              <w:rPr>
                <w:sz w:val="20"/>
                <w:szCs w:val="20"/>
              </w:rPr>
              <w:lastRenderedPageBreak/>
              <w:t>атровматическими  иглами из стали марки 300 с силиконовым покрытием,фиолетовый: USP  (2/0), длина нити 75 см, игла колющая 22 мм, 1/2 окр."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604B50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</w:t>
            </w:r>
            <w:r w:rsidRPr="00604B50">
              <w:rPr>
                <w:sz w:val="20"/>
                <w:szCs w:val="20"/>
              </w:rPr>
              <w:lastRenderedPageBreak/>
              <w:t>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(3/0), длина нити 75 см, игла колющая 22 мм, 1/2 окр."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4 840 000,00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</w:t>
            </w:r>
            <w:r w:rsidRPr="00604B50">
              <w:rPr>
                <w:sz w:val="20"/>
                <w:szCs w:val="20"/>
              </w:rPr>
              <w:lastRenderedPageBreak/>
              <w:t xml:space="preserve">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</w:t>
            </w:r>
            <w:r w:rsidRPr="00604B50">
              <w:rPr>
                <w:sz w:val="20"/>
                <w:szCs w:val="20"/>
              </w:rPr>
              <w:lastRenderedPageBreak/>
              <w:t>даты изготовления.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(4/0), длина нити 75 см, игла колющая 18 мм, 1/2 окр."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3 300 000,00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</w:t>
            </w:r>
            <w:r w:rsidRPr="00604B50">
              <w:rPr>
                <w:sz w:val="20"/>
                <w:szCs w:val="20"/>
              </w:rPr>
              <w:lastRenderedPageBreak/>
              <w:t>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(5/0), длина нити 75 см, игла колющая 18 мм, 1/2 окр."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4 950 000,00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r w:rsidRPr="00604B50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Нерассасывающаяся монофиломентная нить из полипропилена синего цвета, с атравматическими иглами из стали марки 300 с силиконовым покрытием, </w:t>
            </w:r>
            <w:r w:rsidRPr="00604B50">
              <w:rPr>
                <w:sz w:val="20"/>
                <w:szCs w:val="20"/>
              </w:rPr>
              <w:lastRenderedPageBreak/>
              <w:t>в индивидуальной 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5C6549" w:rsidRPr="00604B50" w:rsidRDefault="005C6549" w:rsidP="005C654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      Королен, нерассасывающийся монофиламентный, синяя  нить:  USP 3/0, длина нити 75 см,  двойная колющая игла  (из стали марки 300),   26 мм, окружность 1/2"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"Шовный хирургический нерассасывающийся материал.</w:t>
            </w:r>
          </w:p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</w:t>
            </w:r>
            <w:r w:rsidRPr="00D172A2">
              <w:rPr>
                <w:sz w:val="20"/>
                <w:szCs w:val="20"/>
              </w:rPr>
              <w:lastRenderedPageBreak/>
              <w:t>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5C6549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4/0, длина нити 75 см,  двойная колющая игла  (из стали марки 300),  26 мм, окружность 1/2"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"</w:t>
            </w:r>
            <w:r w:rsidRPr="00D172A2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</w:t>
            </w:r>
            <w:r w:rsidRPr="00D172A2">
              <w:rPr>
                <w:sz w:val="20"/>
                <w:szCs w:val="20"/>
              </w:rPr>
              <w:lastRenderedPageBreak/>
              <w:t>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5/0, длина нити 75 см,  двойная колющая игла  (из стали марки 300), 18 мм, окружность 1/2"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613731" w:rsidTr="005C654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упаковке (26см.) Coropak. </w:t>
            </w:r>
            <w:r w:rsidRPr="00D172A2">
              <w:rPr>
                <w:sz w:val="20"/>
                <w:szCs w:val="20"/>
              </w:rPr>
              <w:lastRenderedPageBreak/>
              <w:t>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6/0, длина нити 75 см,  двойная колющая игла (из стали марки 300), 18 мм, окружность 1/2"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2 335 000,00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5C6549" w:rsidRPr="00F962B8" w:rsidTr="005C6549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Pr="00F962B8" w:rsidRDefault="005C6549" w:rsidP="005C65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C6549" w:rsidRPr="00D172A2" w:rsidRDefault="005C6549" w:rsidP="005C6549">
            <w:pPr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  <w:r w:rsidRPr="003A49A8">
              <w:rPr>
                <w:sz w:val="20"/>
                <w:szCs w:val="20"/>
              </w:rPr>
              <w:t>31 877 000,00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49" w:rsidRDefault="005C6549" w:rsidP="005C6549">
            <w:pPr>
              <w:jc w:val="center"/>
              <w:outlineLvl w:val="2"/>
              <w:rPr>
                <w:sz w:val="20"/>
                <w:szCs w:val="20"/>
              </w:rPr>
            </w:pPr>
          </w:p>
        </w:tc>
      </w:tr>
    </w:tbl>
    <w:p w:rsidR="00F962B8" w:rsidRPr="00613731" w:rsidRDefault="00F962B8" w:rsidP="00F962B8">
      <w:p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</w:p>
    <w:p w:rsidR="00F962B8" w:rsidRPr="00613731" w:rsidRDefault="00F962B8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дата и время представления ценового предложения;</w:t>
      </w:r>
    </w:p>
    <w:p w:rsidR="00F962B8" w:rsidRPr="00613731" w:rsidRDefault="00F962B8" w:rsidP="00613731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5C6549">
        <w:rPr>
          <w:color w:val="000000"/>
          <w:spacing w:val="2"/>
          <w:sz w:val="20"/>
          <w:szCs w:val="20"/>
          <w:shd w:val="clear" w:color="auto" w:fill="FFFFFF"/>
        </w:rPr>
        <w:t>Фирма-Меда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 w:rsidR="00A13F55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 w:rsidR="005C6549">
        <w:rPr>
          <w:color w:val="000000"/>
          <w:spacing w:val="2"/>
          <w:sz w:val="20"/>
          <w:szCs w:val="20"/>
          <w:shd w:val="clear" w:color="auto" w:fill="FFFFFF"/>
        </w:rPr>
        <w:t>06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5C6549">
        <w:rPr>
          <w:color w:val="000000"/>
          <w:spacing w:val="2"/>
          <w:sz w:val="20"/>
          <w:szCs w:val="20"/>
          <w:shd w:val="clear" w:color="auto" w:fill="FFFFFF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,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11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57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:rsidR="00F962B8" w:rsidRPr="00A13F55" w:rsidRDefault="00F962B8" w:rsidP="00613731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5C6549">
        <w:rPr>
          <w:color w:val="000000"/>
          <w:spacing w:val="2"/>
          <w:sz w:val="20"/>
          <w:szCs w:val="20"/>
          <w:shd w:val="clear" w:color="auto" w:fill="FFFFFF"/>
          <w:lang w:val="en-US"/>
        </w:rPr>
        <w:t>INNOVATIVE SCIENTIFIC TECHNOLOGY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» </w:t>
      </w:r>
      <w:r w:rsidR="00A13F55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 w:rsidR="005C6549">
        <w:rPr>
          <w:color w:val="000000"/>
          <w:spacing w:val="2"/>
          <w:sz w:val="20"/>
          <w:szCs w:val="20"/>
          <w:shd w:val="clear" w:color="auto" w:fill="FFFFFF"/>
          <w:lang w:val="en-US"/>
        </w:rPr>
        <w:t>06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5C6549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3D3549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, 1</w:t>
      </w:r>
      <w:r w:rsidR="003D3549">
        <w:rPr>
          <w:color w:val="000000"/>
          <w:spacing w:val="2"/>
          <w:sz w:val="20"/>
          <w:szCs w:val="20"/>
          <w:shd w:val="clear" w:color="auto" w:fill="FFFFFF"/>
        </w:rPr>
        <w:t>2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3D3549">
        <w:rPr>
          <w:color w:val="000000"/>
          <w:spacing w:val="2"/>
          <w:sz w:val="20"/>
          <w:szCs w:val="20"/>
          <w:shd w:val="clear" w:color="auto" w:fill="FFFFFF"/>
        </w:rPr>
        <w:t>10</w:t>
      </w:r>
    </w:p>
    <w:p w:rsidR="00A13F55" w:rsidRPr="005C6549" w:rsidRDefault="005C6549" w:rsidP="005C6549">
      <w:pPr>
        <w:numPr>
          <w:ilvl w:val="0"/>
          <w:numId w:val="2"/>
        </w:numPr>
        <w:ind w:right="-482"/>
        <w:jc w:val="both"/>
        <w:rPr>
          <w:rFonts w:eastAsia="Calibri"/>
          <w:sz w:val="20"/>
          <w:szCs w:val="20"/>
          <w:lang w:val="en-US" w:eastAsia="en-US"/>
        </w:rPr>
      </w:pPr>
      <w:r>
        <w:rPr>
          <w:rFonts w:eastAsia="Calibri"/>
          <w:sz w:val="20"/>
          <w:szCs w:val="20"/>
          <w:lang w:eastAsia="en-US"/>
        </w:rPr>
        <w:t>ТОО «</w:t>
      </w:r>
      <w:r w:rsidR="00603DD4">
        <w:rPr>
          <w:rFonts w:eastAsia="Calibri"/>
          <w:sz w:val="20"/>
          <w:szCs w:val="20"/>
          <w:lang w:val="en-US" w:eastAsia="en-US"/>
        </w:rPr>
        <w:t>Technomedic.com</w:t>
      </w:r>
      <w:r>
        <w:rPr>
          <w:rFonts w:eastAsia="Calibri"/>
          <w:sz w:val="20"/>
          <w:szCs w:val="20"/>
          <w:lang w:eastAsia="en-US"/>
        </w:rPr>
        <w:t>»</w:t>
      </w:r>
      <w:r w:rsidR="00603DD4">
        <w:rPr>
          <w:rFonts w:eastAsia="Calibri"/>
          <w:sz w:val="20"/>
          <w:szCs w:val="20"/>
          <w:lang w:val="en-US" w:eastAsia="en-US"/>
        </w:rPr>
        <w:t>-</w:t>
      </w:r>
      <w:r w:rsidR="00603DD4" w:rsidRPr="00603DD4">
        <w:rPr>
          <w:color w:val="000000"/>
          <w:spacing w:val="2"/>
          <w:sz w:val="20"/>
          <w:szCs w:val="20"/>
          <w:shd w:val="clear" w:color="auto" w:fill="FFFFFF"/>
          <w:lang w:val="en-US"/>
        </w:rPr>
        <w:t xml:space="preserve"> </w:t>
      </w:r>
      <w:r w:rsidR="00603DD4">
        <w:rPr>
          <w:color w:val="000000"/>
          <w:spacing w:val="2"/>
          <w:sz w:val="20"/>
          <w:szCs w:val="20"/>
          <w:shd w:val="clear" w:color="auto" w:fill="FFFFFF"/>
          <w:lang w:val="en-US"/>
        </w:rPr>
        <w:t>06</w:t>
      </w:r>
      <w:r w:rsidR="00603DD4"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603DD4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="00603DD4"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603DD4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="00603DD4" w:rsidRPr="00613731">
        <w:rPr>
          <w:color w:val="000000"/>
          <w:spacing w:val="2"/>
          <w:sz w:val="20"/>
          <w:szCs w:val="20"/>
          <w:shd w:val="clear" w:color="auto" w:fill="FFFFFF"/>
        </w:rPr>
        <w:t>, 1</w:t>
      </w:r>
      <w:r w:rsidR="00603DD4">
        <w:rPr>
          <w:color w:val="000000"/>
          <w:spacing w:val="2"/>
          <w:sz w:val="20"/>
          <w:szCs w:val="20"/>
          <w:shd w:val="clear" w:color="auto" w:fill="FFFFFF"/>
          <w:lang w:val="en-US"/>
        </w:rPr>
        <w:t>4</w:t>
      </w:r>
      <w:r w:rsidR="00603DD4"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603DD4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603DD4">
        <w:rPr>
          <w:color w:val="000000"/>
          <w:spacing w:val="2"/>
          <w:sz w:val="20"/>
          <w:szCs w:val="20"/>
          <w:shd w:val="clear" w:color="auto" w:fill="FFFFFF"/>
          <w:lang w:val="en-US"/>
        </w:rPr>
        <w:t>5</w:t>
      </w:r>
    </w:p>
    <w:tbl>
      <w:tblPr>
        <w:tblW w:w="1006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420"/>
        <w:gridCol w:w="624"/>
        <w:gridCol w:w="866"/>
        <w:gridCol w:w="936"/>
        <w:gridCol w:w="1543"/>
        <w:gridCol w:w="1275"/>
        <w:gridCol w:w="1560"/>
        <w:gridCol w:w="1275"/>
      </w:tblGrid>
      <w:tr w:rsidR="00E865BB" w:rsidRPr="00613731" w:rsidTr="00E865BB">
        <w:trPr>
          <w:trHeight w:val="1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lastRenderedPageBreak/>
              <w:t>№ лота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Наименование  медицинских изделий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 xml:space="preserve">Плановая цена 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BB" w:rsidRPr="00FB02AD" w:rsidRDefault="00E865B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Плановая сумма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A13F55" w:rsidRDefault="00E865BB" w:rsidP="003D35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13731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ТОО «</w:t>
            </w: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Фирма-Меда</w:t>
            </w:r>
            <w:r w:rsidRPr="00613731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A13F55" w:rsidRDefault="00E865BB" w:rsidP="007450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13731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ТОО «</w:t>
            </w: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  <w:lang w:val="en-US"/>
              </w:rPr>
              <w:t>INNOVATIVE SCIENTIFIC TECHNOLOGY</w:t>
            </w:r>
            <w:r w:rsidRPr="00613731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A13F55" w:rsidRDefault="00E865BB" w:rsidP="0074508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ТОО «</w:t>
            </w:r>
            <w:r>
              <w:rPr>
                <w:rFonts w:eastAsia="Calibri"/>
                <w:sz w:val="20"/>
                <w:szCs w:val="20"/>
                <w:lang w:val="en-US" w:eastAsia="en-US"/>
              </w:rPr>
              <w:t>Technomedic.com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</w:tr>
      <w:tr w:rsidR="00E865BB" w:rsidRPr="00613731" w:rsidTr="00E865BB">
        <w:trPr>
          <w:trHeight w:val="153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7F4A6E" w:rsidRDefault="00E865BB" w:rsidP="00727879">
            <w:pPr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 xml:space="preserve">Шовный хирургический рассасывающийся материал. </w:t>
            </w:r>
            <w:r w:rsidRPr="007F4A6E">
              <w:rPr>
                <w:sz w:val="20"/>
                <w:szCs w:val="20"/>
              </w:rPr>
              <w:br/>
              <w:t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</w:t>
            </w:r>
            <w:r w:rsidRPr="007F4A6E">
              <w:rPr>
                <w:sz w:val="20"/>
                <w:szCs w:val="20"/>
              </w:rPr>
              <w:lastRenderedPageBreak/>
              <w:t xml:space="preserve">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 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</w:t>
            </w:r>
            <w:r w:rsidRPr="007F4A6E">
              <w:rPr>
                <w:sz w:val="20"/>
                <w:szCs w:val="20"/>
              </w:rPr>
              <w:lastRenderedPageBreak/>
              <w:t>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изготовления.Оптайм, синтетическая рассасывающ</w:t>
            </w:r>
            <w:r w:rsidRPr="007F4A6E">
              <w:rPr>
                <w:sz w:val="20"/>
                <w:szCs w:val="20"/>
              </w:rPr>
              <w:lastRenderedPageBreak/>
              <w:t>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покрытием,фиолетовый: USP  (0), длина нити 75 см, игла колющая 36 мм, 1/2 окр.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rPr>
                <w:sz w:val="20"/>
                <w:szCs w:val="20"/>
              </w:rPr>
            </w:pPr>
          </w:p>
          <w:p w:rsidR="00E865BB" w:rsidRPr="007F4A6E" w:rsidRDefault="00E865BB" w:rsidP="0072787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rPr>
                <w:sz w:val="20"/>
                <w:szCs w:val="20"/>
              </w:rPr>
            </w:pPr>
          </w:p>
          <w:p w:rsidR="00E865BB" w:rsidRPr="007F4A6E" w:rsidRDefault="00E865BB" w:rsidP="0072787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7F4A6E">
              <w:rPr>
                <w:sz w:val="20"/>
                <w:szCs w:val="20"/>
              </w:rPr>
              <w:t>200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rPr>
                <w:sz w:val="20"/>
                <w:szCs w:val="20"/>
              </w:rPr>
            </w:pPr>
          </w:p>
          <w:p w:rsidR="00E865BB" w:rsidRPr="007F4A6E" w:rsidRDefault="00E865BB" w:rsidP="0072787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1 100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7F4A6E" w:rsidRDefault="00E865BB" w:rsidP="00727879">
            <w:pPr>
              <w:rPr>
                <w:sz w:val="20"/>
                <w:szCs w:val="20"/>
              </w:rPr>
            </w:pPr>
          </w:p>
          <w:p w:rsidR="00E865BB" w:rsidRPr="007F4A6E" w:rsidRDefault="00E865BB" w:rsidP="00727879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1 320 000,00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 w:rsidRPr="007F4A6E">
              <w:rPr>
                <w:sz w:val="20"/>
                <w:szCs w:val="20"/>
              </w:rPr>
              <w:t>1 320 000,00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1 380 000,00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Шовный хирургический рассасывающийся материал. 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</w:t>
            </w:r>
            <w:r w:rsidRPr="00604B50">
              <w:rPr>
                <w:sz w:val="20"/>
                <w:szCs w:val="20"/>
              </w:rPr>
              <w:lastRenderedPageBreak/>
              <w:t xml:space="preserve">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</w:t>
            </w:r>
            <w:r w:rsidRPr="00604B50">
              <w:rPr>
                <w:sz w:val="20"/>
                <w:szCs w:val="20"/>
              </w:rPr>
              <w:lastRenderedPageBreak/>
              <w:t xml:space="preserve">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</w:t>
            </w:r>
            <w:r w:rsidRPr="00604B50">
              <w:rPr>
                <w:sz w:val="20"/>
                <w:szCs w:val="20"/>
              </w:rPr>
              <w:lastRenderedPageBreak/>
              <w:t>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E865BB" w:rsidRDefault="00E865BB" w:rsidP="00727879">
            <w:pPr>
              <w:outlineLvl w:val="2"/>
              <w:rPr>
                <w:rFonts w:ascii="Arial" w:hAnsi="Arial" w:cs="Arial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покрытием,фиолетовый: USP  (1), длина нити 75 см, игла колющая 40 мм, 1/2 окр."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720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1100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792 000,00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 w:rsidRPr="00604B50">
              <w:rPr>
                <w:sz w:val="20"/>
                <w:szCs w:val="20"/>
              </w:rPr>
              <w:t>792 000,00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828 000,00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Рассасывающийся стерильный хирургический шовный материал. Синтетическая рассасывающ</w:t>
            </w:r>
            <w:r w:rsidRPr="00604B50">
              <w:rPr>
                <w:sz w:val="20"/>
                <w:szCs w:val="20"/>
              </w:rPr>
              <w:lastRenderedPageBreak/>
              <w:t>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</w:t>
            </w:r>
            <w:r w:rsidRPr="00604B50">
              <w:rPr>
                <w:sz w:val="20"/>
                <w:szCs w:val="20"/>
              </w:rPr>
              <w:lastRenderedPageBreak/>
              <w:t xml:space="preserve">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</w:t>
            </w:r>
            <w:r w:rsidRPr="00604B50">
              <w:rPr>
                <w:sz w:val="20"/>
                <w:szCs w:val="20"/>
              </w:rPr>
              <w:lastRenderedPageBreak/>
              <w:t>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покрытием,фиолетовый: USP  (2/0), длина нити 75 см, игла </w:t>
            </w:r>
            <w:r w:rsidRPr="00604B50">
              <w:rPr>
                <w:sz w:val="20"/>
                <w:szCs w:val="20"/>
              </w:rPr>
              <w:lastRenderedPageBreak/>
              <w:t>колющая 22 мм, 1/2 окр."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604B50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2 100 000,00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2 200 000,00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666039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1 900 000,00</w:t>
            </w: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</w:t>
            </w:r>
            <w:r w:rsidRPr="00604B50">
              <w:rPr>
                <w:sz w:val="20"/>
                <w:szCs w:val="20"/>
              </w:rPr>
              <w:lastRenderedPageBreak/>
              <w:t xml:space="preserve">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</w:t>
            </w:r>
            <w:r w:rsidRPr="00604B50">
              <w:rPr>
                <w:sz w:val="20"/>
                <w:szCs w:val="20"/>
              </w:rPr>
              <w:lastRenderedPageBreak/>
              <w:t>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Оптайм, синтетическая рассасывающаяся полифиламентная нить  из </w:t>
            </w:r>
            <w:r w:rsidRPr="00604B50">
              <w:rPr>
                <w:sz w:val="20"/>
                <w:szCs w:val="20"/>
              </w:rPr>
              <w:lastRenderedPageBreak/>
              <w:t>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(3/0), длина нити 75 см, игла колющая 22 мм, 1/2 окр."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4 840 000,00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E865BB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4 400 000</w:t>
            </w:r>
            <w:r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4 600 000,00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666039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4 620 000,00</w:t>
            </w: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</w:t>
            </w:r>
            <w:r w:rsidRPr="00604B50">
              <w:rPr>
                <w:sz w:val="20"/>
                <w:szCs w:val="20"/>
              </w:rPr>
              <w:lastRenderedPageBreak/>
              <w:t>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</w:t>
            </w:r>
            <w:r w:rsidRPr="00604B50">
              <w:rPr>
                <w:sz w:val="20"/>
                <w:szCs w:val="20"/>
              </w:rPr>
              <w:lastRenderedPageBreak/>
              <w:t xml:space="preserve">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</w:t>
            </w:r>
            <w:r w:rsidRPr="00604B50">
              <w:rPr>
                <w:sz w:val="20"/>
                <w:szCs w:val="20"/>
              </w:rPr>
              <w:lastRenderedPageBreak/>
              <w:t>рассасывание шовного материала в организме завершается через 60-90 дней.Срок годности: 5 лет с даты изготовления.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(4/0), длина нити 75 см, игла колющая 18 мм, 1/2 окр."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3 300 000,00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3 450 000,00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"Шовный хирургический рассасывающийся материал. 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Рассасывающийся стерильный хирургический шовный материал. Синтетическая рассасывающаяся полифеламентная нить из </w:t>
            </w:r>
            <w:r w:rsidRPr="00604B50">
              <w:rPr>
                <w:sz w:val="20"/>
                <w:szCs w:val="20"/>
              </w:rPr>
              <w:lastRenderedPageBreak/>
              <w:t>полигликоливой кислоты с покрытием из поликапролактана и стеарата кальция – 0,5% веса нити, фиолетового цвета, с атравматическими иглами из стали марки 300 с силиконовым покрытием. Синтетические рассасывающиеся хирургические нити состоят из гомополимера гликолиевой кислоты и покрытые эпсилон-капролактоном и стеаратом кальция или соединением поликапролактона, стерата кальция и сложного эфира жирной кислоты. Покрытие составляет не более 0,5% веса нити, но обеспечивает прекрасное скольжение.Система покрытия и нити являются неколлагенными, апирогенными и не имеют антигенных свойств. Синтетические рассасывающиеся шовные нити вызывают минимальную первоначальную воспалительную реакцию в тканях с последующей инкапсуляцией шовного материала соединительной тканью.Нарастающая потеря прочности на растяжение и окончательное рассасывание шовного материала происходит посредством гидролиза, где сополимер разлагается на глюколиевую и молочную кислоты, которые затем всасываются и ассимилируются в организме. Рассасывание начинается с потери прочности на растяжение, за которой следует потеря массы. Шовные нити сохраняют в естественных условиях приблизительно 65%  первоначальную прочность на растяжение после двух недель после имплантации и более, чем 40% за три недели.Полное рассасывание шовного материала в организме завершается через 60-90 дней.Срок годности: 5 лет с даты изготовления.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Оптайм, синтетическая рассасывающаяся полифиламентная нить  из полигликоливой кислоты с покрытием из поликапролактана и стеарата кальция – 0,5% веса нити,, с атровматическими  иглами из стали марки 300 с силиконовым покрытием, фиолетовый: USP  (5/0), длина нити 75 см, игла колющая 18 мм, 1/2 окр."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4 950 000,00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4 950 000,00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5 175 000,00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r w:rsidRPr="00604B50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E865BB" w:rsidRPr="00604B50" w:rsidRDefault="00E865BB" w:rsidP="00727879">
            <w:pPr>
              <w:outlineLvl w:val="2"/>
              <w:rPr>
                <w:sz w:val="20"/>
                <w:szCs w:val="20"/>
              </w:rPr>
            </w:pPr>
            <w:r w:rsidRPr="00604B50">
              <w:rPr>
                <w:sz w:val="20"/>
                <w:szCs w:val="20"/>
              </w:rPr>
              <w:t xml:space="preserve">      Королен, нерассасывающийся монофиламентный, синяя  нить:  USP 3/0, длина нити 75 см,  двойная колющая игла  (из стали марки 300),   26 мм, окружность 1/2"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4 080 000,00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E865B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4 128 000,00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"Шовный хирургический нерассасывающийся материал.</w:t>
            </w:r>
          </w:p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E865BB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4/0, длина нити 75 см,  двойная колющая игла  (из стали марки 300),  26 мм, окружность 1/2"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4 128 000,00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666039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3 840 000,00</w:t>
            </w: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962B8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"</w:t>
            </w:r>
            <w:r w:rsidRPr="00D172A2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5/0, длина нити 75 см,  двойная колющая игла  (из стали марки 300), 18 мм, окружность 1/2"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4 080 000,00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4 128 000,00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65BB" w:rsidRPr="00613731" w:rsidTr="00E865BB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Шовный хирургический нерассасывающийся материал.</w:t>
            </w:r>
          </w:p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>Нерассасывающаяся монофиломентная нить из полипропилена синего цвета, с атравматическими иглами из стали марки 300 с силиконовым покрытием, в индивидуальной увеличенной в длину упаковке (26см.) Coropak. Синтетические нерассасывающиеся хирургические нити состоят из изотактического полипропиленового монофиламента. Нити  имеют цветовую маркировку, могут быть неокрашенными или окрашенными в синий цвет медным фталоцианином для повышения видимости. Данный шовный материал может иметь различный диаметр и длину(USP/EP), а также разное количество в упаковке, поставляться отдельно или с прикрепленными хирургическими иглами из нержавеющей стали различных типов и размеров. Ряд нитей специально несут предварительно установленные прокладки, что расширяет сферу использования, имеет минимальную пластическую память, удобная в использовании, очень прочная.  Шовные материалы стерилизуются этилен оксидом.Срок годности: 5 лет с даты изготовления.</w:t>
            </w:r>
          </w:p>
          <w:p w:rsidR="00E865BB" w:rsidRPr="00D172A2" w:rsidRDefault="00E865BB" w:rsidP="00727879">
            <w:pPr>
              <w:outlineLvl w:val="2"/>
              <w:rPr>
                <w:sz w:val="20"/>
                <w:szCs w:val="20"/>
              </w:rPr>
            </w:pPr>
            <w:r w:rsidRPr="00D172A2">
              <w:rPr>
                <w:sz w:val="20"/>
                <w:szCs w:val="20"/>
              </w:rPr>
              <w:t xml:space="preserve">      Королен, нерассасывающийся монофиламентный, синяя  нить:  USP 6/0, длина нити 75 см,  двойная колющая игла (из стали марки 300), 18 мм, окружность 1/2"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Default="00E865BB" w:rsidP="00727879">
            <w:pPr>
              <w:jc w:val="center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2 335 000,00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BB" w:rsidRPr="00FB02AD" w:rsidRDefault="00E865BB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2 335 000,00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2 340 000,00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5BB" w:rsidRPr="00FB02AD" w:rsidRDefault="00E865BB" w:rsidP="00745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F962B8" w:rsidRPr="00613731" w:rsidRDefault="00F962B8" w:rsidP="00F962B8">
      <w:pPr>
        <w:spacing w:after="200" w:line="276" w:lineRule="auto"/>
        <w:ind w:left="414" w:right="-483"/>
        <w:jc w:val="both"/>
        <w:rPr>
          <w:rFonts w:eastAsia="Calibri"/>
          <w:sz w:val="20"/>
          <w:szCs w:val="20"/>
          <w:lang w:eastAsia="en-US"/>
        </w:rPr>
      </w:pPr>
    </w:p>
    <w:p w:rsidR="00384FE8" w:rsidRPr="00613731" w:rsidRDefault="00384FE8" w:rsidP="00613731">
      <w:pPr>
        <w:ind w:left="-425" w:right="-482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rFonts w:eastAsia="Calibri"/>
          <w:sz w:val="20"/>
          <w:szCs w:val="20"/>
          <w:lang w:eastAsia="en-US"/>
        </w:rPr>
        <w:t xml:space="preserve">В </w:t>
      </w:r>
      <w:r w:rsidR="00FB02AD" w:rsidRPr="00613731">
        <w:rPr>
          <w:rFonts w:eastAsia="Calibri"/>
          <w:sz w:val="20"/>
          <w:szCs w:val="20"/>
          <w:lang w:eastAsia="en-US"/>
        </w:rPr>
        <w:t>соответствии</w:t>
      </w:r>
      <w:r w:rsidRPr="00613731">
        <w:rPr>
          <w:rFonts w:eastAsia="Calibri"/>
          <w:sz w:val="20"/>
          <w:szCs w:val="20"/>
          <w:lang w:eastAsia="en-US"/>
        </w:rPr>
        <w:t xml:space="preserve"> с пунктом 112 Правил победителем признан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потенциальный поставщик, предложивший наименьшее ценовое предложение</w:t>
      </w:r>
    </w:p>
    <w:p w:rsidR="00FB02AD" w:rsidRDefault="00A86A34" w:rsidP="00613731">
      <w:pPr>
        <w:ind w:left="-425" w:right="-482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>
        <w:rPr>
          <w:rFonts w:eastAsia="Calibri"/>
          <w:sz w:val="20"/>
          <w:szCs w:val="20"/>
          <w:lang w:eastAsia="en-US"/>
        </w:rPr>
        <w:t>По лот</w:t>
      </w:r>
      <w:r w:rsidR="002476BA">
        <w:rPr>
          <w:rFonts w:eastAsia="Calibri"/>
          <w:sz w:val="20"/>
          <w:szCs w:val="20"/>
          <w:lang w:eastAsia="en-US"/>
        </w:rPr>
        <w:t xml:space="preserve">ам </w:t>
      </w:r>
      <w:r>
        <w:rPr>
          <w:rFonts w:eastAsia="Calibri"/>
          <w:sz w:val="20"/>
          <w:szCs w:val="20"/>
          <w:lang w:eastAsia="en-US"/>
        </w:rPr>
        <w:t xml:space="preserve"> №1</w:t>
      </w:r>
      <w:r w:rsidR="002476BA">
        <w:rPr>
          <w:rFonts w:eastAsia="Calibri"/>
          <w:sz w:val="20"/>
          <w:szCs w:val="20"/>
          <w:lang w:eastAsia="en-US"/>
        </w:rPr>
        <w:t>,2,4,5,6,7,9,10</w:t>
      </w:r>
      <w:r w:rsidR="00FB02AD" w:rsidRPr="00613731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="00FB02AD" w:rsidRPr="00F962B8">
        <w:rPr>
          <w:bCs/>
          <w:color w:val="000000"/>
          <w:sz w:val="20"/>
          <w:szCs w:val="20"/>
        </w:rPr>
        <w:t>ТОО</w:t>
      </w:r>
      <w:r w:rsidR="00666039">
        <w:rPr>
          <w:bCs/>
          <w:color w:val="000000"/>
          <w:sz w:val="20"/>
          <w:szCs w:val="20"/>
        </w:rPr>
        <w:t xml:space="preserve"> 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«</w:t>
      </w:r>
      <w:r w:rsidR="002476BA">
        <w:rPr>
          <w:color w:val="000000"/>
          <w:spacing w:val="2"/>
          <w:sz w:val="20"/>
          <w:szCs w:val="20"/>
          <w:shd w:val="clear" w:color="auto" w:fill="FFFFFF"/>
        </w:rPr>
        <w:t>Фирма Меда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»</w:t>
      </w:r>
    </w:p>
    <w:p w:rsidR="00666039" w:rsidRDefault="00666039" w:rsidP="00666039">
      <w:pPr>
        <w:ind w:left="-425" w:right="-482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>
        <w:rPr>
          <w:rFonts w:eastAsia="Calibri"/>
          <w:sz w:val="20"/>
          <w:szCs w:val="20"/>
          <w:lang w:eastAsia="en-US"/>
        </w:rPr>
        <w:t>По лотам  № 3,8</w:t>
      </w:r>
      <w:r w:rsidRPr="00613731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F962B8">
        <w:rPr>
          <w:bCs/>
          <w:color w:val="000000"/>
          <w:sz w:val="20"/>
          <w:szCs w:val="20"/>
        </w:rPr>
        <w:t>ТОО</w:t>
      </w:r>
      <w:r>
        <w:rPr>
          <w:bCs/>
          <w:color w:val="000000"/>
          <w:sz w:val="20"/>
          <w:szCs w:val="20"/>
        </w:rPr>
        <w:t xml:space="preserve"> «</w:t>
      </w:r>
      <w:r>
        <w:rPr>
          <w:rFonts w:eastAsia="Calibri"/>
          <w:sz w:val="20"/>
          <w:szCs w:val="20"/>
          <w:lang w:val="en-US" w:eastAsia="en-US"/>
        </w:rPr>
        <w:t>Technomedic</w:t>
      </w:r>
      <w:r w:rsidRPr="00666039">
        <w:rPr>
          <w:rFonts w:eastAsia="Calibri"/>
          <w:sz w:val="20"/>
          <w:szCs w:val="20"/>
          <w:lang w:eastAsia="en-US"/>
        </w:rPr>
        <w:t>.</w:t>
      </w:r>
      <w:r>
        <w:rPr>
          <w:rFonts w:eastAsia="Calibri"/>
          <w:sz w:val="20"/>
          <w:szCs w:val="20"/>
          <w:lang w:val="en-US" w:eastAsia="en-US"/>
        </w:rPr>
        <w:t>com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»</w:t>
      </w:r>
    </w:p>
    <w:p w:rsidR="00666039" w:rsidRPr="00613731" w:rsidRDefault="00666039" w:rsidP="00613731">
      <w:pPr>
        <w:ind w:left="-425" w:right="-482"/>
        <w:jc w:val="both"/>
        <w:rPr>
          <w:bCs/>
          <w:color w:val="000000"/>
          <w:sz w:val="20"/>
          <w:szCs w:val="20"/>
        </w:rPr>
      </w:pPr>
    </w:p>
    <w:p w:rsidR="00613731" w:rsidRPr="00613731" w:rsidRDefault="00613731" w:rsidP="00613731">
      <w:pPr>
        <w:ind w:left="-425" w:right="-482"/>
        <w:jc w:val="both"/>
        <w:rPr>
          <w:rFonts w:eastAsia="Calibri"/>
          <w:sz w:val="20"/>
          <w:szCs w:val="20"/>
          <w:lang w:eastAsia="en-US"/>
        </w:rPr>
      </w:pPr>
    </w:p>
    <w:p w:rsidR="00384FE8" w:rsidRPr="00613731" w:rsidRDefault="00384FE8" w:rsidP="00384FE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наименование и местонахождение потенциального поставщика, с которым предполагается заключить договор закупа или договор на оказание фармацевтических услуг, и цена такого договора;</w:t>
      </w:r>
    </w:p>
    <w:p w:rsidR="00384FE8" w:rsidRPr="00666039" w:rsidRDefault="00A86A34" w:rsidP="00666039">
      <w:pPr>
        <w:numPr>
          <w:ilvl w:val="0"/>
          <w:numId w:val="3"/>
        </w:num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  <w:r w:rsidRPr="00A86A34">
        <w:rPr>
          <w:spacing w:val="2"/>
          <w:sz w:val="20"/>
          <w:szCs w:val="20"/>
          <w:shd w:val="clear" w:color="auto" w:fill="FFFFFF"/>
        </w:rPr>
        <w:t>ТОО</w:t>
      </w:r>
      <w:r w:rsidR="002476BA">
        <w:rPr>
          <w:spacing w:val="2"/>
          <w:sz w:val="20"/>
          <w:szCs w:val="20"/>
          <w:shd w:val="clear" w:color="auto" w:fill="FFFFFF"/>
        </w:rPr>
        <w:t xml:space="preserve"> «Фирма Меда</w:t>
      </w:r>
      <w:r w:rsidRPr="00A86A34">
        <w:rPr>
          <w:spacing w:val="2"/>
          <w:sz w:val="20"/>
          <w:szCs w:val="20"/>
          <w:shd w:val="clear" w:color="auto" w:fill="FFFFFF"/>
        </w:rPr>
        <w:t>»</w:t>
      </w:r>
      <w:r w:rsidR="00384FE8" w:rsidRPr="009F380B">
        <w:rPr>
          <w:spacing w:val="2"/>
          <w:sz w:val="20"/>
          <w:szCs w:val="20"/>
          <w:shd w:val="clear" w:color="auto" w:fill="FFFFFF"/>
        </w:rPr>
        <w:t xml:space="preserve">, БИН </w:t>
      </w:r>
      <w:r w:rsidR="002476BA">
        <w:rPr>
          <w:spacing w:val="2"/>
          <w:sz w:val="20"/>
          <w:szCs w:val="20"/>
          <w:shd w:val="clear" w:color="auto" w:fill="FFFFFF"/>
        </w:rPr>
        <w:t>051240002827</w:t>
      </w:r>
      <w:r w:rsidR="00384FE8" w:rsidRPr="009F380B">
        <w:rPr>
          <w:spacing w:val="2"/>
          <w:sz w:val="20"/>
          <w:szCs w:val="20"/>
          <w:shd w:val="clear" w:color="auto" w:fill="FFFFFF"/>
        </w:rPr>
        <w:t>, г.</w:t>
      </w:r>
      <w:r w:rsidR="009F380B" w:rsidRPr="009F380B">
        <w:rPr>
          <w:spacing w:val="2"/>
          <w:sz w:val="20"/>
          <w:szCs w:val="20"/>
          <w:shd w:val="clear" w:color="auto" w:fill="FFFFFF"/>
        </w:rPr>
        <w:t>Алматы</w:t>
      </w:r>
      <w:r w:rsidR="00384FE8" w:rsidRPr="009F380B">
        <w:rPr>
          <w:spacing w:val="2"/>
          <w:sz w:val="20"/>
          <w:szCs w:val="20"/>
          <w:shd w:val="clear" w:color="auto" w:fill="FFFFFF"/>
        </w:rPr>
        <w:t xml:space="preserve">, </w:t>
      </w:r>
      <w:r w:rsidR="002476BA">
        <w:rPr>
          <w:spacing w:val="2"/>
          <w:sz w:val="20"/>
          <w:szCs w:val="20"/>
          <w:shd w:val="clear" w:color="auto" w:fill="FFFFFF"/>
        </w:rPr>
        <w:t>мкр.Сайран 17</w:t>
      </w:r>
      <w:r>
        <w:rPr>
          <w:spacing w:val="2"/>
          <w:sz w:val="20"/>
          <w:szCs w:val="20"/>
          <w:shd w:val="clear" w:color="auto" w:fill="FFFFFF"/>
        </w:rPr>
        <w:t xml:space="preserve">, </w:t>
      </w:r>
      <w:r w:rsidR="00384FE8" w:rsidRPr="009F380B">
        <w:rPr>
          <w:spacing w:val="2"/>
          <w:sz w:val="20"/>
          <w:szCs w:val="20"/>
          <w:shd w:val="clear" w:color="auto" w:fill="FFFFFF"/>
        </w:rPr>
        <w:t>цена договора</w:t>
      </w:r>
      <w:r w:rsidR="002476BA">
        <w:rPr>
          <w:spacing w:val="2"/>
          <w:sz w:val="20"/>
          <w:szCs w:val="20"/>
          <w:shd w:val="clear" w:color="auto" w:fill="FFFFFF"/>
        </w:rPr>
        <w:t xml:space="preserve"> </w:t>
      </w:r>
      <w:r w:rsidR="00666039">
        <w:rPr>
          <w:spacing w:val="2"/>
          <w:sz w:val="20"/>
          <w:szCs w:val="20"/>
          <w:shd w:val="clear" w:color="auto" w:fill="FFFFFF"/>
        </w:rPr>
        <w:t>25 257 000</w:t>
      </w:r>
      <w:r w:rsidR="009F380B" w:rsidRPr="009F380B">
        <w:rPr>
          <w:spacing w:val="2"/>
          <w:sz w:val="20"/>
          <w:szCs w:val="20"/>
          <w:shd w:val="clear" w:color="auto" w:fill="FFFFFF"/>
        </w:rPr>
        <w:t>,00</w:t>
      </w:r>
      <w:r w:rsidR="00384FE8" w:rsidRPr="009F380B">
        <w:rPr>
          <w:spacing w:val="2"/>
          <w:sz w:val="20"/>
          <w:szCs w:val="20"/>
          <w:shd w:val="clear" w:color="auto" w:fill="FFFFFF"/>
        </w:rPr>
        <w:t xml:space="preserve"> (</w:t>
      </w:r>
      <w:r w:rsidR="00666039" w:rsidRPr="00666039">
        <w:rPr>
          <w:spacing w:val="2"/>
          <w:sz w:val="20"/>
          <w:szCs w:val="20"/>
          <w:shd w:val="clear" w:color="auto" w:fill="FFFFFF"/>
        </w:rPr>
        <w:t>Двадцать пять миллионов двести пятьдесят семь тысяч</w:t>
      </w:r>
      <w:r w:rsidR="00384FE8" w:rsidRPr="009F380B">
        <w:rPr>
          <w:spacing w:val="2"/>
          <w:sz w:val="20"/>
          <w:szCs w:val="20"/>
          <w:shd w:val="clear" w:color="auto" w:fill="FFFFFF"/>
        </w:rPr>
        <w:t>) тенге 00 тиын.</w:t>
      </w:r>
    </w:p>
    <w:p w:rsidR="00666039" w:rsidRPr="009F380B" w:rsidRDefault="00666039" w:rsidP="00666039">
      <w:pPr>
        <w:numPr>
          <w:ilvl w:val="0"/>
          <w:numId w:val="3"/>
        </w:num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  <w:r w:rsidRPr="00F962B8">
        <w:rPr>
          <w:bCs/>
          <w:color w:val="000000"/>
          <w:sz w:val="20"/>
          <w:szCs w:val="20"/>
        </w:rPr>
        <w:t>ТОО</w:t>
      </w:r>
      <w:r>
        <w:rPr>
          <w:bCs/>
          <w:color w:val="000000"/>
          <w:sz w:val="20"/>
          <w:szCs w:val="20"/>
        </w:rPr>
        <w:t xml:space="preserve"> «</w:t>
      </w:r>
      <w:r>
        <w:rPr>
          <w:rFonts w:eastAsia="Calibri"/>
          <w:sz w:val="20"/>
          <w:szCs w:val="20"/>
          <w:lang w:val="en-US" w:eastAsia="en-US"/>
        </w:rPr>
        <w:t>Technomedic</w:t>
      </w:r>
      <w:r w:rsidRPr="00666039">
        <w:rPr>
          <w:rFonts w:eastAsia="Calibri"/>
          <w:sz w:val="20"/>
          <w:szCs w:val="20"/>
          <w:lang w:eastAsia="en-US"/>
        </w:rPr>
        <w:t>.</w:t>
      </w:r>
      <w:r>
        <w:rPr>
          <w:rFonts w:eastAsia="Calibri"/>
          <w:sz w:val="20"/>
          <w:szCs w:val="20"/>
          <w:lang w:val="en-US" w:eastAsia="en-US"/>
        </w:rPr>
        <w:t>com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»</w:t>
      </w:r>
      <w:r>
        <w:rPr>
          <w:color w:val="000000"/>
          <w:spacing w:val="2"/>
          <w:sz w:val="20"/>
          <w:szCs w:val="20"/>
          <w:shd w:val="clear" w:color="auto" w:fill="FFFFFF"/>
        </w:rPr>
        <w:t>, БИН 140440023116, г.Алматы, Утеген батыра,64а, цена договора 5 740 000,00 (</w:t>
      </w:r>
      <w:r w:rsidRPr="00666039">
        <w:rPr>
          <w:color w:val="000000"/>
          <w:spacing w:val="2"/>
          <w:sz w:val="20"/>
          <w:szCs w:val="20"/>
          <w:shd w:val="clear" w:color="auto" w:fill="FFFFFF"/>
        </w:rPr>
        <w:t>Пять миллионов семьсот сорок тысяч</w:t>
      </w:r>
      <w:r>
        <w:rPr>
          <w:color w:val="000000"/>
          <w:spacing w:val="2"/>
          <w:sz w:val="20"/>
          <w:szCs w:val="20"/>
          <w:shd w:val="clear" w:color="auto" w:fill="FFFFFF"/>
        </w:rPr>
        <w:t>) тенге 00 тиын.</w:t>
      </w:r>
    </w:p>
    <w:p w:rsidR="00D952CB" w:rsidRPr="00613731" w:rsidRDefault="00613731" w:rsidP="00613731">
      <w:pPr>
        <w:numPr>
          <w:ilvl w:val="0"/>
          <w:numId w:val="1"/>
        </w:numPr>
        <w:ind w:left="0" w:right="-483" w:hanging="426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наименование потенциальных поставщиков, присутствовавших при процедуре вскрытия конвертов с ценовыми предложениями</w:t>
      </w:r>
    </w:p>
    <w:p w:rsidR="00613731" w:rsidRPr="00613731" w:rsidRDefault="00613731" w:rsidP="00613731">
      <w:pPr>
        <w:ind w:left="54" w:right="-483" w:hanging="54"/>
        <w:rPr>
          <w:bCs/>
          <w:sz w:val="20"/>
          <w:szCs w:val="20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Потенциальные поставщики не присутствовали при процедуре вскрытия конвертов.</w:t>
      </w:r>
    </w:p>
    <w:p w:rsidR="00D952CB" w:rsidRPr="00613731" w:rsidRDefault="00D952CB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D952CB" w:rsidRPr="00613731" w:rsidRDefault="00BE6D7D" w:rsidP="00D952CB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  <w:lang w:val="kk-KZ"/>
        </w:rPr>
      </w:pPr>
      <w:r w:rsidRPr="00613731">
        <w:rPr>
          <w:sz w:val="20"/>
          <w:szCs w:val="20"/>
        </w:rPr>
        <w:t xml:space="preserve">        </w:t>
      </w:r>
    </w:p>
    <w:p w:rsidR="008A3252" w:rsidRPr="00613731" w:rsidRDefault="008A3252" w:rsidP="00D952CB">
      <w:pPr>
        <w:ind w:left="-426" w:right="-483"/>
        <w:jc w:val="both"/>
        <w:rPr>
          <w:bCs/>
          <w:sz w:val="20"/>
          <w:szCs w:val="20"/>
          <w:lang w:val="kk-KZ"/>
        </w:rPr>
      </w:pPr>
    </w:p>
    <w:p w:rsidR="00E15978" w:rsidRPr="00613731" w:rsidRDefault="00E15978" w:rsidP="00613731">
      <w:pPr>
        <w:pStyle w:val="a3"/>
        <w:spacing w:before="0" w:beforeAutospacing="0" w:after="0" w:afterAutospacing="0"/>
        <w:ind w:left="-426" w:right="-483" w:firstLine="480"/>
        <w:rPr>
          <w:b/>
          <w:bCs/>
          <w:sz w:val="20"/>
          <w:szCs w:val="20"/>
        </w:rPr>
      </w:pPr>
      <w:r w:rsidRPr="00613731">
        <w:rPr>
          <w:b/>
          <w:sz w:val="20"/>
          <w:szCs w:val="20"/>
        </w:rPr>
        <w:t>Уполномоченный п</w:t>
      </w:r>
      <w:r w:rsidRPr="00613731">
        <w:rPr>
          <w:b/>
          <w:bCs/>
          <w:sz w:val="20"/>
          <w:szCs w:val="20"/>
        </w:rPr>
        <w:t>ре</w:t>
      </w:r>
      <w:r w:rsidR="00A17BCA" w:rsidRPr="00613731">
        <w:rPr>
          <w:b/>
          <w:bCs/>
          <w:sz w:val="20"/>
          <w:szCs w:val="20"/>
        </w:rPr>
        <w:t>дставитель</w:t>
      </w:r>
      <w:r w:rsidR="006F4A02" w:rsidRPr="00613731">
        <w:rPr>
          <w:b/>
          <w:bCs/>
          <w:sz w:val="20"/>
          <w:szCs w:val="20"/>
        </w:rPr>
        <w:t xml:space="preserve">     </w:t>
      </w:r>
      <w:r w:rsidRPr="00613731">
        <w:rPr>
          <w:b/>
          <w:bCs/>
          <w:sz w:val="20"/>
          <w:szCs w:val="20"/>
        </w:rPr>
        <w:t xml:space="preserve">  __________</w:t>
      </w:r>
      <w:r w:rsidR="00A17BCA" w:rsidRPr="00613731">
        <w:rPr>
          <w:b/>
          <w:bCs/>
          <w:sz w:val="20"/>
          <w:szCs w:val="20"/>
        </w:rPr>
        <w:t>______</w:t>
      </w:r>
      <w:r w:rsidR="00966063" w:rsidRPr="00613731">
        <w:rPr>
          <w:b/>
          <w:bCs/>
          <w:sz w:val="20"/>
          <w:szCs w:val="20"/>
        </w:rPr>
        <w:t xml:space="preserve">  </w:t>
      </w:r>
      <w:r w:rsidR="006F4A02" w:rsidRPr="00613731">
        <w:rPr>
          <w:b/>
          <w:bCs/>
          <w:sz w:val="20"/>
          <w:szCs w:val="20"/>
        </w:rPr>
        <w:t xml:space="preserve">     </w:t>
      </w:r>
      <w:r w:rsidR="00A52DD2" w:rsidRPr="00613731">
        <w:rPr>
          <w:b/>
          <w:bCs/>
          <w:sz w:val="20"/>
          <w:szCs w:val="20"/>
        </w:rPr>
        <w:t>Токарева С.П.</w:t>
      </w:r>
    </w:p>
    <w:p w:rsidR="00012A2A" w:rsidRPr="00613731" w:rsidRDefault="00012A2A" w:rsidP="0061373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FF450D" w:rsidRPr="00613731" w:rsidRDefault="00BE6D7D" w:rsidP="00613731">
      <w:pPr>
        <w:pStyle w:val="a3"/>
        <w:spacing w:before="0" w:beforeAutospacing="0" w:after="0" w:afterAutospacing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 xml:space="preserve"> </w:t>
      </w:r>
      <w:r w:rsidR="00F85BA6" w:rsidRPr="00613731">
        <w:rPr>
          <w:b/>
          <w:sz w:val="20"/>
          <w:szCs w:val="20"/>
        </w:rPr>
        <w:t xml:space="preserve">Секретарь   </w:t>
      </w:r>
      <w:r w:rsidR="00E15978" w:rsidRPr="00613731">
        <w:rPr>
          <w:b/>
          <w:sz w:val="20"/>
          <w:szCs w:val="20"/>
        </w:rPr>
        <w:t xml:space="preserve">  </w:t>
      </w:r>
      <w:r w:rsidR="00966063" w:rsidRPr="00613731">
        <w:rPr>
          <w:b/>
          <w:sz w:val="20"/>
          <w:szCs w:val="20"/>
        </w:rPr>
        <w:t xml:space="preserve">   </w:t>
      </w:r>
      <w:r w:rsidR="00E15978" w:rsidRPr="00613731">
        <w:rPr>
          <w:b/>
          <w:sz w:val="20"/>
          <w:szCs w:val="20"/>
        </w:rPr>
        <w:t xml:space="preserve">     </w:t>
      </w:r>
      <w:r w:rsidR="0045093D" w:rsidRPr="00613731">
        <w:rPr>
          <w:b/>
          <w:sz w:val="20"/>
          <w:szCs w:val="20"/>
        </w:rPr>
        <w:t xml:space="preserve">                     </w:t>
      </w:r>
      <w:r w:rsidR="00613731" w:rsidRPr="00613731">
        <w:rPr>
          <w:b/>
          <w:sz w:val="20"/>
          <w:szCs w:val="20"/>
        </w:rPr>
        <w:t xml:space="preserve">            </w:t>
      </w:r>
      <w:r w:rsidR="00E15978" w:rsidRPr="00613731">
        <w:rPr>
          <w:b/>
          <w:sz w:val="20"/>
          <w:szCs w:val="20"/>
        </w:rPr>
        <w:t xml:space="preserve">________________ </w:t>
      </w:r>
      <w:r w:rsidR="0045093D" w:rsidRPr="00613731">
        <w:rPr>
          <w:b/>
          <w:sz w:val="20"/>
          <w:szCs w:val="20"/>
        </w:rPr>
        <w:t xml:space="preserve">    </w:t>
      </w:r>
      <w:r w:rsidR="00966063" w:rsidRPr="00613731">
        <w:rPr>
          <w:b/>
          <w:sz w:val="20"/>
          <w:szCs w:val="20"/>
        </w:rPr>
        <w:t xml:space="preserve"> </w:t>
      </w:r>
      <w:r w:rsidR="00012A2A" w:rsidRPr="00613731">
        <w:rPr>
          <w:b/>
          <w:sz w:val="20"/>
          <w:szCs w:val="20"/>
        </w:rPr>
        <w:t xml:space="preserve"> </w:t>
      </w:r>
      <w:r w:rsidR="00613731" w:rsidRPr="00613731">
        <w:rPr>
          <w:b/>
          <w:sz w:val="20"/>
          <w:szCs w:val="20"/>
        </w:rPr>
        <w:t>Боранкулова А.А.</w:t>
      </w:r>
    </w:p>
    <w:sectPr w:rsidR="00FF450D" w:rsidRPr="00613731" w:rsidSect="000E6868">
      <w:headerReference w:type="default" r:id="rId9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E4D" w:rsidRDefault="002E3E4D" w:rsidP="000E6868">
      <w:r>
        <w:separator/>
      </w:r>
    </w:p>
  </w:endnote>
  <w:endnote w:type="continuationSeparator" w:id="0">
    <w:p w:rsidR="002E3E4D" w:rsidRDefault="002E3E4D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E4D" w:rsidRDefault="002E3E4D" w:rsidP="000E6868">
      <w:r>
        <w:separator/>
      </w:r>
    </w:p>
  </w:footnote>
  <w:footnote w:type="continuationSeparator" w:id="0">
    <w:p w:rsidR="002E3E4D" w:rsidRDefault="002E3E4D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7C2ACF" w:rsidRPr="000132F5" w:rsidTr="0074508F">
      <w:trPr>
        <w:trHeight w:val="835"/>
        <w:jc w:val="center"/>
      </w:trPr>
      <w:tc>
        <w:tcPr>
          <w:tcW w:w="4386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аласы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r w:rsidRPr="000132F5">
            <w:rPr>
              <w:b/>
              <w:sz w:val="18"/>
              <w:szCs w:val="18"/>
            </w:rPr>
            <w:t>енсаулы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r w:rsidRPr="000132F5">
            <w:rPr>
              <w:b/>
              <w:sz w:val="18"/>
              <w:szCs w:val="18"/>
            </w:rPr>
            <w:t>аскармасыны</w:t>
          </w:r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>алалы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7C2ACF" w:rsidRPr="000132F5" w:rsidRDefault="007C2ACF" w:rsidP="0074508F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 w:rsidR="00337D1F">
            <w:rPr>
              <w:b/>
              <w:noProof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B51760" w:rsidRDefault="00B51760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B51760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B51760" w:rsidRPr="00825D7D" w:rsidRDefault="00B51760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B51760" w:rsidRPr="00E127F0" w:rsidRDefault="00B51760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B51760" w:rsidRPr="003C304E" w:rsidRDefault="00B51760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B51760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B51760" w:rsidRPr="003C304E" w:rsidRDefault="00B51760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B51760" w:rsidRPr="003C304E" w:rsidRDefault="005D7459" w:rsidP="00CA3625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</w:t>
          </w:r>
          <w:r w:rsidR="00CA3625">
            <w:rPr>
              <w:b/>
              <w:sz w:val="18"/>
              <w:szCs w:val="18"/>
            </w:rPr>
            <w:t>12</w:t>
          </w:r>
          <w:r>
            <w:rPr>
              <w:b/>
              <w:sz w:val="18"/>
              <w:szCs w:val="18"/>
            </w:rPr>
            <w:t>.0</w:t>
          </w:r>
          <w:r w:rsidR="00CA3625">
            <w:rPr>
              <w:b/>
              <w:sz w:val="18"/>
              <w:szCs w:val="18"/>
            </w:rPr>
            <w:t>3</w:t>
          </w:r>
          <w:r w:rsidR="00255F67">
            <w:rPr>
              <w:b/>
              <w:sz w:val="18"/>
              <w:szCs w:val="18"/>
            </w:rPr>
            <w:t>.20</w:t>
          </w:r>
          <w:r w:rsidR="007C2ACF">
            <w:rPr>
              <w:b/>
              <w:sz w:val="18"/>
              <w:szCs w:val="18"/>
            </w:rPr>
            <w:t>20</w:t>
          </w:r>
          <w:r w:rsidR="00B51760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51760" w:rsidRDefault="00B51760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337D1F">
            <w:rPr>
              <w:rStyle w:val="ae"/>
              <w:b/>
              <w:noProof/>
              <w:sz w:val="18"/>
              <w:szCs w:val="18"/>
            </w:rPr>
            <w:t>31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 w:rsidR="005D7459">
            <w:rPr>
              <w:rStyle w:val="ae"/>
              <w:b/>
              <w:sz w:val="18"/>
              <w:szCs w:val="18"/>
            </w:rPr>
            <w:t>1</w:t>
          </w:r>
        </w:p>
        <w:p w:rsidR="00B175BF" w:rsidRPr="003C304E" w:rsidRDefault="00B175BF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B51760" w:rsidRDefault="00B5176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E48"/>
    <w:multiLevelType w:val="hybridMultilevel"/>
    <w:tmpl w:val="CFC8C1F2"/>
    <w:lvl w:ilvl="0" w:tplc="57F6013C">
      <w:start w:val="1"/>
      <w:numFmt w:val="decimal"/>
      <w:lvlText w:val="%1)"/>
      <w:lvlJc w:val="left"/>
      <w:pPr>
        <w:ind w:left="5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9EC3421"/>
    <w:multiLevelType w:val="hybridMultilevel"/>
    <w:tmpl w:val="C59C827E"/>
    <w:lvl w:ilvl="0" w:tplc="AA4A649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3F043FB3"/>
    <w:multiLevelType w:val="hybridMultilevel"/>
    <w:tmpl w:val="BDE6B30C"/>
    <w:lvl w:ilvl="0" w:tplc="6D302DB4">
      <w:start w:val="1"/>
      <w:numFmt w:val="decimal"/>
      <w:lvlText w:val="%1."/>
      <w:lvlJc w:val="left"/>
      <w:pPr>
        <w:ind w:left="414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44C82"/>
    <w:rsid w:val="00147D8E"/>
    <w:rsid w:val="001521CD"/>
    <w:rsid w:val="001747C2"/>
    <w:rsid w:val="001760AD"/>
    <w:rsid w:val="00185F90"/>
    <w:rsid w:val="001A19AA"/>
    <w:rsid w:val="001C558C"/>
    <w:rsid w:val="001D1C79"/>
    <w:rsid w:val="001D424E"/>
    <w:rsid w:val="001E7F1B"/>
    <w:rsid w:val="0020476D"/>
    <w:rsid w:val="002054C0"/>
    <w:rsid w:val="00214548"/>
    <w:rsid w:val="002276A4"/>
    <w:rsid w:val="002439CE"/>
    <w:rsid w:val="002476BA"/>
    <w:rsid w:val="00251E97"/>
    <w:rsid w:val="00253A83"/>
    <w:rsid w:val="00255F67"/>
    <w:rsid w:val="002735EA"/>
    <w:rsid w:val="00274CAB"/>
    <w:rsid w:val="0027621A"/>
    <w:rsid w:val="00283F0C"/>
    <w:rsid w:val="00284D0F"/>
    <w:rsid w:val="0029522B"/>
    <w:rsid w:val="002A3EAC"/>
    <w:rsid w:val="002C44B2"/>
    <w:rsid w:val="002D7EF5"/>
    <w:rsid w:val="002E0123"/>
    <w:rsid w:val="002E21A7"/>
    <w:rsid w:val="002E3E4D"/>
    <w:rsid w:val="002E5212"/>
    <w:rsid w:val="002E5AF0"/>
    <w:rsid w:val="002F2E1C"/>
    <w:rsid w:val="002F6424"/>
    <w:rsid w:val="0030138E"/>
    <w:rsid w:val="00306688"/>
    <w:rsid w:val="00307F07"/>
    <w:rsid w:val="003201CB"/>
    <w:rsid w:val="0032152B"/>
    <w:rsid w:val="00321F13"/>
    <w:rsid w:val="00337D1F"/>
    <w:rsid w:val="00350E8C"/>
    <w:rsid w:val="0037634B"/>
    <w:rsid w:val="00384FE8"/>
    <w:rsid w:val="00390C2F"/>
    <w:rsid w:val="003A01BC"/>
    <w:rsid w:val="003A18B5"/>
    <w:rsid w:val="003B4FF7"/>
    <w:rsid w:val="003C2B0A"/>
    <w:rsid w:val="003C304E"/>
    <w:rsid w:val="003D19A7"/>
    <w:rsid w:val="003D3549"/>
    <w:rsid w:val="003D7C91"/>
    <w:rsid w:val="003F26AF"/>
    <w:rsid w:val="0040554E"/>
    <w:rsid w:val="004058B4"/>
    <w:rsid w:val="00437258"/>
    <w:rsid w:val="004379B8"/>
    <w:rsid w:val="0044517C"/>
    <w:rsid w:val="00446C9F"/>
    <w:rsid w:val="0045093D"/>
    <w:rsid w:val="004637EF"/>
    <w:rsid w:val="00480252"/>
    <w:rsid w:val="004873F1"/>
    <w:rsid w:val="00490311"/>
    <w:rsid w:val="00495302"/>
    <w:rsid w:val="004A57DF"/>
    <w:rsid w:val="004B2196"/>
    <w:rsid w:val="004B29C7"/>
    <w:rsid w:val="004C2FBA"/>
    <w:rsid w:val="004D3179"/>
    <w:rsid w:val="004D3E71"/>
    <w:rsid w:val="004E37F1"/>
    <w:rsid w:val="005053B6"/>
    <w:rsid w:val="00517F2C"/>
    <w:rsid w:val="00520990"/>
    <w:rsid w:val="0052339A"/>
    <w:rsid w:val="00523937"/>
    <w:rsid w:val="005272CC"/>
    <w:rsid w:val="00532E14"/>
    <w:rsid w:val="00542DEA"/>
    <w:rsid w:val="005523E6"/>
    <w:rsid w:val="00556AA7"/>
    <w:rsid w:val="0055718B"/>
    <w:rsid w:val="0055743B"/>
    <w:rsid w:val="005652B1"/>
    <w:rsid w:val="00573EEB"/>
    <w:rsid w:val="00580578"/>
    <w:rsid w:val="00583E1E"/>
    <w:rsid w:val="00592B31"/>
    <w:rsid w:val="0059509A"/>
    <w:rsid w:val="005B6924"/>
    <w:rsid w:val="005C3B1D"/>
    <w:rsid w:val="005C6549"/>
    <w:rsid w:val="005C7911"/>
    <w:rsid w:val="005D4E08"/>
    <w:rsid w:val="005D7459"/>
    <w:rsid w:val="005E66C4"/>
    <w:rsid w:val="005F36AD"/>
    <w:rsid w:val="00603DD4"/>
    <w:rsid w:val="00613731"/>
    <w:rsid w:val="00623D4F"/>
    <w:rsid w:val="00627AE2"/>
    <w:rsid w:val="00635B40"/>
    <w:rsid w:val="006449CE"/>
    <w:rsid w:val="00644C97"/>
    <w:rsid w:val="00647F59"/>
    <w:rsid w:val="00651397"/>
    <w:rsid w:val="00666039"/>
    <w:rsid w:val="006825D5"/>
    <w:rsid w:val="00687AE6"/>
    <w:rsid w:val="00690FDB"/>
    <w:rsid w:val="0069287E"/>
    <w:rsid w:val="006959B6"/>
    <w:rsid w:val="006A111E"/>
    <w:rsid w:val="006B417B"/>
    <w:rsid w:val="006C3C49"/>
    <w:rsid w:val="006F4A02"/>
    <w:rsid w:val="006F6312"/>
    <w:rsid w:val="00700E27"/>
    <w:rsid w:val="007049ED"/>
    <w:rsid w:val="00727879"/>
    <w:rsid w:val="00734AE4"/>
    <w:rsid w:val="0074453C"/>
    <w:rsid w:val="0074508F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ACF"/>
    <w:rsid w:val="007C2FE8"/>
    <w:rsid w:val="007C3339"/>
    <w:rsid w:val="007E7D9E"/>
    <w:rsid w:val="00802C8A"/>
    <w:rsid w:val="00810F76"/>
    <w:rsid w:val="00811171"/>
    <w:rsid w:val="0082220B"/>
    <w:rsid w:val="008308A2"/>
    <w:rsid w:val="0083118A"/>
    <w:rsid w:val="00833094"/>
    <w:rsid w:val="00833716"/>
    <w:rsid w:val="0084036C"/>
    <w:rsid w:val="00852531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300A"/>
    <w:rsid w:val="00915E9A"/>
    <w:rsid w:val="0092484B"/>
    <w:rsid w:val="0092591D"/>
    <w:rsid w:val="00934B98"/>
    <w:rsid w:val="00943DD8"/>
    <w:rsid w:val="00943FC6"/>
    <w:rsid w:val="00945E0E"/>
    <w:rsid w:val="00950CB9"/>
    <w:rsid w:val="00951F30"/>
    <w:rsid w:val="0095681D"/>
    <w:rsid w:val="009656F0"/>
    <w:rsid w:val="00965DD6"/>
    <w:rsid w:val="00966063"/>
    <w:rsid w:val="0096673C"/>
    <w:rsid w:val="00975AFD"/>
    <w:rsid w:val="009813BE"/>
    <w:rsid w:val="009822F8"/>
    <w:rsid w:val="009B6C29"/>
    <w:rsid w:val="009B6D23"/>
    <w:rsid w:val="009C4CCA"/>
    <w:rsid w:val="009D5C6D"/>
    <w:rsid w:val="009D765F"/>
    <w:rsid w:val="009E0457"/>
    <w:rsid w:val="009E368D"/>
    <w:rsid w:val="009E5997"/>
    <w:rsid w:val="009F3738"/>
    <w:rsid w:val="009F380B"/>
    <w:rsid w:val="00A03F4D"/>
    <w:rsid w:val="00A12D00"/>
    <w:rsid w:val="00A13F55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7EA1"/>
    <w:rsid w:val="00A86A34"/>
    <w:rsid w:val="00A87404"/>
    <w:rsid w:val="00A902F4"/>
    <w:rsid w:val="00AA09A0"/>
    <w:rsid w:val="00AA3501"/>
    <w:rsid w:val="00AB7857"/>
    <w:rsid w:val="00AC3603"/>
    <w:rsid w:val="00AD42AE"/>
    <w:rsid w:val="00AD4CBB"/>
    <w:rsid w:val="00AD6433"/>
    <w:rsid w:val="00AF3784"/>
    <w:rsid w:val="00AF7BDF"/>
    <w:rsid w:val="00B01345"/>
    <w:rsid w:val="00B0233F"/>
    <w:rsid w:val="00B0777C"/>
    <w:rsid w:val="00B175BF"/>
    <w:rsid w:val="00B316A9"/>
    <w:rsid w:val="00B321F1"/>
    <w:rsid w:val="00B36116"/>
    <w:rsid w:val="00B411BA"/>
    <w:rsid w:val="00B41AF5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C385E"/>
    <w:rsid w:val="00BD1D79"/>
    <w:rsid w:val="00BE19DA"/>
    <w:rsid w:val="00BE1A79"/>
    <w:rsid w:val="00BE470C"/>
    <w:rsid w:val="00BE6D7D"/>
    <w:rsid w:val="00BE6D81"/>
    <w:rsid w:val="00BF04A7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49BF"/>
    <w:rsid w:val="00CA3625"/>
    <w:rsid w:val="00CA5EB3"/>
    <w:rsid w:val="00CA7948"/>
    <w:rsid w:val="00CB7190"/>
    <w:rsid w:val="00CC56DC"/>
    <w:rsid w:val="00CD04E4"/>
    <w:rsid w:val="00CD2206"/>
    <w:rsid w:val="00CD52C2"/>
    <w:rsid w:val="00CE7BE6"/>
    <w:rsid w:val="00D0489B"/>
    <w:rsid w:val="00D21AEB"/>
    <w:rsid w:val="00D33D71"/>
    <w:rsid w:val="00D40E1B"/>
    <w:rsid w:val="00D42737"/>
    <w:rsid w:val="00D467FC"/>
    <w:rsid w:val="00D469BB"/>
    <w:rsid w:val="00D716F5"/>
    <w:rsid w:val="00D83A6B"/>
    <w:rsid w:val="00D84F51"/>
    <w:rsid w:val="00D86CEC"/>
    <w:rsid w:val="00D952CB"/>
    <w:rsid w:val="00DA1512"/>
    <w:rsid w:val="00DB041E"/>
    <w:rsid w:val="00DB2253"/>
    <w:rsid w:val="00DD70CF"/>
    <w:rsid w:val="00DE31B6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5308C"/>
    <w:rsid w:val="00E623FC"/>
    <w:rsid w:val="00E64BE5"/>
    <w:rsid w:val="00E67BEE"/>
    <w:rsid w:val="00E85D0E"/>
    <w:rsid w:val="00E865BB"/>
    <w:rsid w:val="00E971D9"/>
    <w:rsid w:val="00EB275D"/>
    <w:rsid w:val="00EE4C08"/>
    <w:rsid w:val="00EF084A"/>
    <w:rsid w:val="00F0065F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56BB"/>
    <w:rsid w:val="00F85BA6"/>
    <w:rsid w:val="00F87C39"/>
    <w:rsid w:val="00F96112"/>
    <w:rsid w:val="00F962B8"/>
    <w:rsid w:val="00F962D0"/>
    <w:rsid w:val="00FA73FF"/>
    <w:rsid w:val="00FB02AD"/>
    <w:rsid w:val="00FC7252"/>
    <w:rsid w:val="00FE482C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7128-E675-4A9C-87D5-2F7F171B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5250</Words>
  <Characters>29930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2020-02-28T07:01:00Z</cp:lastPrinted>
  <dcterms:created xsi:type="dcterms:W3CDTF">2020-03-26T06:30:00Z</dcterms:created>
  <dcterms:modified xsi:type="dcterms:W3CDTF">2020-03-26T06:30:00Z</dcterms:modified>
</cp:coreProperties>
</file>