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947FEF" w:rsidRDefault="00947FEF" w:rsidP="00947FEF">
      <w:pPr>
        <w:keepNext/>
        <w:suppressAutoHyphens w:val="0"/>
        <w:spacing w:before="240" w:after="60"/>
        <w:ind w:firstLine="4820"/>
        <w:jc w:val="right"/>
        <w:outlineLvl w:val="0"/>
        <w:rPr>
          <w:rFonts w:ascii="Cambria" w:hAnsi="Cambria"/>
          <w:bCs/>
          <w:kern w:val="32"/>
          <w:sz w:val="24"/>
          <w:szCs w:val="24"/>
          <w:lang w:val="x-none"/>
        </w:rPr>
      </w:pPr>
      <w:r w:rsidRPr="00947FEF">
        <w:rPr>
          <w:b/>
          <w:bCs/>
          <w:kern w:val="32"/>
          <w:sz w:val="24"/>
          <w:szCs w:val="24"/>
          <w:lang w:val="x-none"/>
        </w:rPr>
        <w:t>УТВЕРЖДАЮ</w:t>
      </w:r>
      <w:r w:rsidRPr="00947FEF">
        <w:rPr>
          <w:bCs/>
          <w:kern w:val="32"/>
          <w:sz w:val="24"/>
          <w:szCs w:val="24"/>
          <w:lang w:val="x-none"/>
        </w:rPr>
        <w:t xml:space="preserve"> </w:t>
      </w:r>
    </w:p>
    <w:p w:rsidR="00947FEF" w:rsidRPr="00947FEF" w:rsidRDefault="00947FEF" w:rsidP="00947FEF">
      <w:pPr>
        <w:suppressAutoHyphens w:val="0"/>
        <w:ind w:firstLine="400"/>
        <w:jc w:val="right"/>
        <w:rPr>
          <w:b/>
          <w:color w:val="000000"/>
          <w:sz w:val="24"/>
          <w:szCs w:val="24"/>
        </w:rPr>
      </w:pPr>
      <w:r w:rsidRPr="00947FEF">
        <w:rPr>
          <w:b/>
          <w:color w:val="000000"/>
          <w:sz w:val="24"/>
          <w:szCs w:val="24"/>
        </w:rPr>
        <w:t>К</w:t>
      </w:r>
      <w:r w:rsidR="00685BF2">
        <w:rPr>
          <w:b/>
          <w:color w:val="000000"/>
          <w:sz w:val="24"/>
          <w:szCs w:val="24"/>
        </w:rPr>
        <w:t>Г</w:t>
      </w:r>
      <w:r w:rsidRPr="00947FEF">
        <w:rPr>
          <w:b/>
          <w:color w:val="000000"/>
          <w:sz w:val="24"/>
          <w:szCs w:val="24"/>
        </w:rPr>
        <w:t xml:space="preserve">П </w:t>
      </w:r>
      <w:r w:rsidR="00685BF2" w:rsidRPr="00947FEF">
        <w:rPr>
          <w:b/>
          <w:color w:val="000000"/>
          <w:sz w:val="24"/>
          <w:szCs w:val="24"/>
        </w:rPr>
        <w:t xml:space="preserve">на ПХВ </w:t>
      </w:r>
      <w:r w:rsidRPr="00947FEF">
        <w:rPr>
          <w:b/>
          <w:color w:val="000000"/>
          <w:sz w:val="24"/>
          <w:szCs w:val="24"/>
        </w:rPr>
        <w:t>«Городская клиническая больница №5»</w:t>
      </w:r>
    </w:p>
    <w:p w:rsidR="00947FEF" w:rsidRPr="00947FEF" w:rsidRDefault="00947FEF" w:rsidP="00947FEF">
      <w:pPr>
        <w:suppressAutoHyphens w:val="0"/>
        <w:ind w:firstLine="400"/>
        <w:jc w:val="right"/>
        <w:rPr>
          <w:color w:val="000000"/>
          <w:sz w:val="24"/>
          <w:szCs w:val="24"/>
        </w:rPr>
      </w:pPr>
      <w:r w:rsidRPr="00947FEF">
        <w:rPr>
          <w:b/>
          <w:color w:val="000000"/>
          <w:sz w:val="24"/>
          <w:szCs w:val="24"/>
        </w:rPr>
        <w:t xml:space="preserve"> У</w:t>
      </w:r>
      <w:r w:rsidR="00685BF2">
        <w:rPr>
          <w:b/>
          <w:color w:val="000000"/>
          <w:sz w:val="24"/>
          <w:szCs w:val="24"/>
        </w:rPr>
        <w:t>О</w:t>
      </w:r>
      <w:r w:rsidRPr="00947FEF">
        <w:rPr>
          <w:b/>
          <w:color w:val="000000"/>
          <w:sz w:val="24"/>
          <w:szCs w:val="24"/>
        </w:rPr>
        <w:t>З г. Алматы</w:t>
      </w:r>
    </w:p>
    <w:p w:rsidR="00947FEF" w:rsidRPr="00947FEF" w:rsidRDefault="00947FEF" w:rsidP="00947FEF">
      <w:pPr>
        <w:suppressAutoHyphens w:val="0"/>
        <w:ind w:firstLine="4820"/>
        <w:jc w:val="right"/>
        <w:rPr>
          <w:b/>
          <w:sz w:val="24"/>
          <w:szCs w:val="24"/>
          <w:lang w:val="kk-KZ"/>
        </w:rPr>
      </w:pPr>
      <w:r w:rsidRPr="00947FEF">
        <w:rPr>
          <w:b/>
          <w:sz w:val="24"/>
          <w:szCs w:val="24"/>
        </w:rPr>
        <w:t xml:space="preserve">_______________ Садыков Б.Н. </w:t>
      </w:r>
    </w:p>
    <w:p w:rsidR="003D3199" w:rsidRPr="006F46C0" w:rsidRDefault="00E95E2A" w:rsidP="00947FEF">
      <w:pPr>
        <w:jc w:val="right"/>
        <w:rPr>
          <w:b/>
          <w:sz w:val="24"/>
          <w:szCs w:val="24"/>
        </w:rPr>
      </w:pPr>
      <w:r>
        <w:rPr>
          <w:b/>
          <w:sz w:val="24"/>
          <w:szCs w:val="24"/>
        </w:rPr>
        <w:t xml:space="preserve">№ </w:t>
      </w:r>
      <w:r w:rsidR="00997447">
        <w:rPr>
          <w:b/>
          <w:sz w:val="24"/>
          <w:szCs w:val="24"/>
        </w:rPr>
        <w:t>62</w:t>
      </w:r>
      <w:bookmarkStart w:id="0" w:name="_GoBack"/>
      <w:bookmarkEnd w:id="0"/>
      <w:r w:rsidR="00997447">
        <w:rPr>
          <w:b/>
          <w:sz w:val="24"/>
          <w:szCs w:val="24"/>
        </w:rPr>
        <w:t xml:space="preserve"> </w:t>
      </w:r>
      <w:r>
        <w:rPr>
          <w:b/>
          <w:sz w:val="24"/>
          <w:szCs w:val="24"/>
        </w:rPr>
        <w:t xml:space="preserve">П </w:t>
      </w:r>
      <w:r w:rsidR="00947FEF" w:rsidRPr="00947FEF">
        <w:rPr>
          <w:b/>
          <w:sz w:val="24"/>
          <w:szCs w:val="24"/>
        </w:rPr>
        <w:t>от «</w:t>
      </w:r>
      <w:r w:rsidR="00985EBF">
        <w:rPr>
          <w:b/>
          <w:sz w:val="24"/>
          <w:szCs w:val="24"/>
        </w:rPr>
        <w:t>04</w:t>
      </w:r>
      <w:r w:rsidR="00947FEF" w:rsidRPr="00947FEF">
        <w:rPr>
          <w:b/>
          <w:sz w:val="24"/>
          <w:szCs w:val="24"/>
        </w:rPr>
        <w:t xml:space="preserve">» </w:t>
      </w:r>
      <w:r w:rsidR="00985EBF">
        <w:rPr>
          <w:b/>
          <w:sz w:val="24"/>
          <w:szCs w:val="24"/>
        </w:rPr>
        <w:t>февраля</w:t>
      </w:r>
      <w:r w:rsidR="00947FEF" w:rsidRPr="00947FEF">
        <w:rPr>
          <w:b/>
          <w:sz w:val="24"/>
          <w:szCs w:val="24"/>
        </w:rPr>
        <w:t xml:space="preserve"> 2019 года</w:t>
      </w: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both"/>
        <w:rPr>
          <w:b/>
          <w:sz w:val="24"/>
          <w:szCs w:val="24"/>
        </w:rPr>
      </w:pPr>
    </w:p>
    <w:p w:rsidR="003D3199" w:rsidRPr="006F46C0" w:rsidRDefault="003D3199" w:rsidP="003D3199">
      <w:pPr>
        <w:jc w:val="center"/>
        <w:rPr>
          <w:b/>
          <w:sz w:val="24"/>
          <w:szCs w:val="24"/>
        </w:rPr>
      </w:pPr>
      <w:r w:rsidRPr="006F46C0">
        <w:rPr>
          <w:b/>
          <w:sz w:val="24"/>
          <w:szCs w:val="24"/>
        </w:rPr>
        <w:t>ТЕНДЕРНАЯ ДОКУМЕНТАЦИЯ</w:t>
      </w:r>
    </w:p>
    <w:p w:rsidR="003D3199" w:rsidRDefault="003D3199" w:rsidP="003D3199">
      <w:pPr>
        <w:jc w:val="center"/>
        <w:rPr>
          <w:sz w:val="24"/>
          <w:szCs w:val="24"/>
          <w:lang w:val="kk-KZ"/>
        </w:rPr>
      </w:pPr>
      <w:r>
        <w:rPr>
          <w:b/>
          <w:sz w:val="24"/>
          <w:szCs w:val="24"/>
        </w:rPr>
        <w:t>по</w:t>
      </w:r>
      <w:r w:rsidRPr="006F46C0">
        <w:rPr>
          <w:b/>
          <w:sz w:val="24"/>
          <w:szCs w:val="24"/>
        </w:rPr>
        <w:t xml:space="preserve"> закуп</w:t>
      </w:r>
      <w:r>
        <w:rPr>
          <w:b/>
          <w:sz w:val="24"/>
          <w:szCs w:val="24"/>
        </w:rPr>
        <w:t>у</w:t>
      </w:r>
      <w:r w:rsidR="00947FEF">
        <w:rPr>
          <w:b/>
          <w:sz w:val="24"/>
          <w:szCs w:val="24"/>
        </w:rPr>
        <w:t xml:space="preserve"> </w:t>
      </w:r>
      <w:r w:rsidR="00FD0747">
        <w:rPr>
          <w:b/>
          <w:sz w:val="24"/>
          <w:szCs w:val="24"/>
        </w:rPr>
        <w:t>с</w:t>
      </w:r>
      <w:r w:rsidRPr="003D3199">
        <w:rPr>
          <w:b/>
          <w:sz w:val="24"/>
          <w:szCs w:val="24"/>
        </w:rPr>
        <w:t xml:space="preserve">истем </w:t>
      </w:r>
      <w:proofErr w:type="spellStart"/>
      <w:r w:rsidRPr="003D3199">
        <w:rPr>
          <w:b/>
          <w:sz w:val="24"/>
          <w:szCs w:val="24"/>
        </w:rPr>
        <w:t>кохлеарной</w:t>
      </w:r>
      <w:proofErr w:type="spellEnd"/>
      <w:r w:rsidRPr="003D3199">
        <w:rPr>
          <w:b/>
          <w:sz w:val="24"/>
          <w:szCs w:val="24"/>
        </w:rPr>
        <w:t xml:space="preserve"> имплантации</w:t>
      </w:r>
    </w:p>
    <w:p w:rsidR="003D3199" w:rsidRPr="000B5D52" w:rsidRDefault="003D3199" w:rsidP="003D3199">
      <w:pPr>
        <w:jc w:val="center"/>
        <w:rPr>
          <w:b/>
          <w:sz w:val="24"/>
          <w:szCs w:val="24"/>
          <w:lang w:val="kk-KZ"/>
        </w:rPr>
      </w:pPr>
      <w:r w:rsidRPr="006F46C0">
        <w:rPr>
          <w:b/>
          <w:sz w:val="24"/>
          <w:szCs w:val="24"/>
        </w:rPr>
        <w:t>способом проведения тендера</w:t>
      </w:r>
    </w:p>
    <w:p w:rsidR="003D3199" w:rsidRPr="006F46C0" w:rsidRDefault="003D3199" w:rsidP="003D3199">
      <w:pPr>
        <w:jc w:val="both"/>
        <w:rPr>
          <w:b/>
          <w:sz w:val="24"/>
          <w:szCs w:val="24"/>
        </w:rPr>
      </w:pPr>
    </w:p>
    <w:p w:rsidR="003D3199" w:rsidRPr="006F46C0" w:rsidRDefault="003D3199" w:rsidP="003D3199">
      <w:pPr>
        <w:jc w:val="both"/>
        <w:rPr>
          <w:b/>
          <w:sz w:val="24"/>
          <w:szCs w:val="24"/>
        </w:rPr>
      </w:pPr>
    </w:p>
    <w:p w:rsidR="00985EBF" w:rsidRPr="00AC756D" w:rsidRDefault="003D3199" w:rsidP="00985EBF">
      <w:pPr>
        <w:tabs>
          <w:tab w:val="left" w:pos="284"/>
          <w:tab w:val="left" w:pos="426"/>
        </w:tabs>
        <w:ind w:firstLine="709"/>
        <w:jc w:val="both"/>
        <w:rPr>
          <w:sz w:val="24"/>
          <w:szCs w:val="24"/>
        </w:rPr>
      </w:pPr>
      <w:proofErr w:type="gramStart"/>
      <w:r w:rsidRPr="006F46C0">
        <w:rPr>
          <w:sz w:val="24"/>
          <w:szCs w:val="24"/>
        </w:rPr>
        <w:t xml:space="preserve">Настоящая тендерная документация, предоставляемая организатором тендера – </w:t>
      </w:r>
      <w:r w:rsidR="00985EBF" w:rsidRPr="00AC756D">
        <w:rPr>
          <w:sz w:val="24"/>
          <w:szCs w:val="24"/>
        </w:rPr>
        <w:t>КГП на ПХВ «Городская клиническая больница №5» Управления общественного здоровья  г. Алматы</w:t>
      </w:r>
      <w:r w:rsidR="00985EBF" w:rsidRPr="006F46C0">
        <w:rPr>
          <w:sz w:val="24"/>
          <w:szCs w:val="24"/>
        </w:rPr>
        <w:t xml:space="preserve"> </w:t>
      </w:r>
      <w:r w:rsidRPr="006F46C0">
        <w:rPr>
          <w:sz w:val="24"/>
          <w:szCs w:val="24"/>
        </w:rPr>
        <w:t xml:space="preserve">потенциальным поставщикам для подготовки тендерных заявок и участия в тендере по закупу </w:t>
      </w:r>
      <w:r w:rsidR="00734207">
        <w:rPr>
          <w:sz w:val="24"/>
          <w:szCs w:val="24"/>
        </w:rPr>
        <w:t>с</w:t>
      </w:r>
      <w:r w:rsidR="00947FEF">
        <w:rPr>
          <w:sz w:val="24"/>
          <w:szCs w:val="24"/>
        </w:rPr>
        <w:t xml:space="preserve">истем </w:t>
      </w:r>
      <w:proofErr w:type="spellStart"/>
      <w:r w:rsidR="00947FEF">
        <w:rPr>
          <w:sz w:val="24"/>
          <w:szCs w:val="24"/>
        </w:rPr>
        <w:t>кохлеарной</w:t>
      </w:r>
      <w:proofErr w:type="spellEnd"/>
      <w:r w:rsidR="00947FEF">
        <w:rPr>
          <w:sz w:val="24"/>
          <w:szCs w:val="24"/>
        </w:rPr>
        <w:t xml:space="preserve"> имплантации</w:t>
      </w:r>
      <w:r>
        <w:rPr>
          <w:sz w:val="24"/>
          <w:szCs w:val="24"/>
        </w:rPr>
        <w:t xml:space="preserve">  на 20</w:t>
      </w:r>
      <w:r w:rsidR="00985EBF">
        <w:rPr>
          <w:sz w:val="24"/>
          <w:szCs w:val="24"/>
        </w:rPr>
        <w:t>20</w:t>
      </w:r>
      <w:r>
        <w:rPr>
          <w:sz w:val="24"/>
          <w:szCs w:val="24"/>
        </w:rPr>
        <w:t xml:space="preserve"> год (далее-товар)</w:t>
      </w:r>
      <w:r w:rsidRPr="006F46C0">
        <w:rPr>
          <w:sz w:val="24"/>
          <w:szCs w:val="24"/>
        </w:rPr>
        <w:t xml:space="preserve"> </w:t>
      </w:r>
      <w:r>
        <w:rPr>
          <w:sz w:val="24"/>
          <w:szCs w:val="24"/>
        </w:rPr>
        <w:t xml:space="preserve">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w:t>
      </w:r>
      <w:r w:rsidRPr="006F46C0">
        <w:rPr>
          <w:sz w:val="24"/>
          <w:szCs w:val="24"/>
        </w:rPr>
        <w:t xml:space="preserve">(далее - Тендерная документация), разработана </w:t>
      </w:r>
      <w:r>
        <w:rPr>
          <w:sz w:val="24"/>
          <w:szCs w:val="24"/>
        </w:rPr>
        <w:t>и утверждена в</w:t>
      </w:r>
      <w:proofErr w:type="gramEnd"/>
      <w:r>
        <w:rPr>
          <w:sz w:val="24"/>
          <w:szCs w:val="24"/>
        </w:rPr>
        <w:t xml:space="preserve"> </w:t>
      </w:r>
      <w:proofErr w:type="gramStart"/>
      <w:r>
        <w:rPr>
          <w:sz w:val="24"/>
          <w:szCs w:val="24"/>
        </w:rPr>
        <w:t>соответствии</w:t>
      </w:r>
      <w:proofErr w:type="gramEnd"/>
      <w:r>
        <w:rPr>
          <w:sz w:val="24"/>
          <w:szCs w:val="24"/>
        </w:rPr>
        <w:t xml:space="preserve"> с </w:t>
      </w:r>
      <w:r w:rsidR="00734207" w:rsidRPr="00734207">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00985EBF" w:rsidRPr="00AC756D">
        <w:rPr>
          <w:sz w:val="24"/>
          <w:szCs w:val="24"/>
        </w:rPr>
        <w:t>с 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 и содержит информацию и перечень документов, необходимых для проведения закупа медицинских изделий</w:t>
      </w:r>
      <w:r w:rsidR="00985EBF">
        <w:rPr>
          <w:sz w:val="24"/>
          <w:szCs w:val="24"/>
        </w:rPr>
        <w:t>.</w:t>
      </w:r>
    </w:p>
    <w:p w:rsidR="003D3199" w:rsidRPr="006F46C0" w:rsidRDefault="003D3199" w:rsidP="003D3199">
      <w:pPr>
        <w:tabs>
          <w:tab w:val="left" w:pos="284"/>
          <w:tab w:val="left" w:pos="426"/>
        </w:tabs>
        <w:ind w:firstLine="709"/>
        <w:jc w:val="both"/>
        <w:rPr>
          <w:sz w:val="24"/>
          <w:szCs w:val="24"/>
        </w:rPr>
      </w:pPr>
    </w:p>
    <w:p w:rsidR="003D3199" w:rsidRPr="006F46C0" w:rsidRDefault="003D3199" w:rsidP="003D3199">
      <w:pPr>
        <w:ind w:firstLine="709"/>
        <w:jc w:val="both"/>
        <w:rPr>
          <w:sz w:val="24"/>
          <w:szCs w:val="24"/>
        </w:rPr>
      </w:pPr>
    </w:p>
    <w:p w:rsidR="003D3199" w:rsidRPr="006F46C0" w:rsidRDefault="003D3199" w:rsidP="003D3199">
      <w:pPr>
        <w:ind w:firstLine="709"/>
        <w:jc w:val="center"/>
        <w:rPr>
          <w:b/>
          <w:sz w:val="24"/>
          <w:szCs w:val="24"/>
        </w:rPr>
      </w:pPr>
    </w:p>
    <w:p w:rsidR="003D3199" w:rsidRPr="006F46C0" w:rsidRDefault="003D3199" w:rsidP="003D3199">
      <w:pPr>
        <w:ind w:firstLine="709"/>
        <w:jc w:val="center"/>
        <w:rPr>
          <w:b/>
          <w:sz w:val="24"/>
          <w:szCs w:val="24"/>
        </w:rPr>
      </w:pPr>
      <w:r w:rsidRPr="006F46C0">
        <w:rPr>
          <w:b/>
          <w:sz w:val="24"/>
          <w:szCs w:val="24"/>
        </w:rPr>
        <w:t>1. Предмет тендера</w:t>
      </w:r>
    </w:p>
    <w:p w:rsidR="003D3199" w:rsidRPr="006F46C0" w:rsidRDefault="003D3199" w:rsidP="003D3199">
      <w:pPr>
        <w:ind w:firstLine="709"/>
        <w:jc w:val="both"/>
        <w:rPr>
          <w:sz w:val="24"/>
          <w:szCs w:val="24"/>
        </w:rPr>
      </w:pPr>
    </w:p>
    <w:p w:rsidR="003D3199" w:rsidRPr="006F46C0" w:rsidRDefault="003D3199" w:rsidP="003D3199">
      <w:pPr>
        <w:pStyle w:val="WW-3"/>
        <w:tabs>
          <w:tab w:val="clear" w:pos="709"/>
        </w:tabs>
        <w:rPr>
          <w:szCs w:val="24"/>
        </w:rPr>
      </w:pPr>
      <w:r w:rsidRPr="006F46C0">
        <w:rPr>
          <w:szCs w:val="24"/>
        </w:rPr>
        <w:tab/>
      </w:r>
      <w:r w:rsidRPr="006F46C0">
        <w:rPr>
          <w:szCs w:val="24"/>
        </w:rPr>
        <w:tab/>
        <w:t>1. Настоящая Тендерная документация по закупу</w:t>
      </w:r>
      <w:r w:rsidRPr="006F46C0">
        <w:rPr>
          <w:szCs w:val="24"/>
          <w:lang w:val="kk-KZ"/>
        </w:rPr>
        <w:t xml:space="preserve"> </w:t>
      </w:r>
      <w:r w:rsidR="00734207">
        <w:rPr>
          <w:b/>
          <w:szCs w:val="24"/>
        </w:rPr>
        <w:t>с</w:t>
      </w:r>
      <w:r w:rsidR="007E6808" w:rsidRPr="007E6808">
        <w:rPr>
          <w:b/>
          <w:szCs w:val="24"/>
        </w:rPr>
        <w:t xml:space="preserve">истем </w:t>
      </w:r>
      <w:proofErr w:type="spellStart"/>
      <w:r w:rsidR="007E6808" w:rsidRPr="007E6808">
        <w:rPr>
          <w:b/>
          <w:szCs w:val="24"/>
        </w:rPr>
        <w:t>кохлеарной</w:t>
      </w:r>
      <w:proofErr w:type="spellEnd"/>
      <w:r w:rsidR="007E6808" w:rsidRPr="007E6808">
        <w:rPr>
          <w:b/>
          <w:szCs w:val="24"/>
        </w:rPr>
        <w:t xml:space="preserve"> имплантации</w:t>
      </w:r>
      <w:r w:rsidR="007E6808">
        <w:rPr>
          <w:szCs w:val="24"/>
        </w:rPr>
        <w:t xml:space="preserve"> </w:t>
      </w:r>
      <w:r w:rsidRPr="006F46C0">
        <w:rPr>
          <w:szCs w:val="24"/>
        </w:rPr>
        <w:t>(далее – Товары) способом проведения тендера, разработана с целью предоставления потенциальным поставщикам полной информации об их участии в тендере.</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2. Заказчиком и организатором тендера по закупу </w:t>
      </w:r>
      <w:r w:rsidRPr="006F46C0">
        <w:rPr>
          <w:sz w:val="24"/>
          <w:szCs w:val="24"/>
          <w:lang w:val="kk-KZ"/>
        </w:rPr>
        <w:t xml:space="preserve">Товаров </w:t>
      </w:r>
      <w:r w:rsidRPr="006F46C0">
        <w:rPr>
          <w:sz w:val="24"/>
          <w:szCs w:val="24"/>
        </w:rPr>
        <w:t>выступает</w:t>
      </w:r>
      <w:r>
        <w:rPr>
          <w:sz w:val="24"/>
          <w:szCs w:val="24"/>
        </w:rPr>
        <w:t xml:space="preserve"> </w:t>
      </w:r>
      <w:r w:rsidR="00947FEF" w:rsidRPr="00947FEF">
        <w:rPr>
          <w:sz w:val="24"/>
          <w:szCs w:val="24"/>
        </w:rPr>
        <w:t>К</w:t>
      </w:r>
      <w:r w:rsidR="00985EBF">
        <w:rPr>
          <w:sz w:val="24"/>
          <w:szCs w:val="24"/>
        </w:rPr>
        <w:t>Г</w:t>
      </w:r>
      <w:r w:rsidR="00947FEF" w:rsidRPr="00947FEF">
        <w:rPr>
          <w:sz w:val="24"/>
          <w:szCs w:val="24"/>
        </w:rPr>
        <w:t xml:space="preserve">П </w:t>
      </w:r>
      <w:r w:rsidR="00985EBF" w:rsidRPr="00947FEF">
        <w:rPr>
          <w:sz w:val="24"/>
          <w:szCs w:val="24"/>
        </w:rPr>
        <w:t xml:space="preserve">на ПХВ </w:t>
      </w:r>
      <w:r w:rsidR="00947FEF" w:rsidRPr="00947FEF">
        <w:rPr>
          <w:sz w:val="24"/>
          <w:szCs w:val="24"/>
        </w:rPr>
        <w:t xml:space="preserve">«Городская клиническая больница №5» Управления </w:t>
      </w:r>
      <w:r w:rsidR="00985EBF">
        <w:rPr>
          <w:sz w:val="24"/>
          <w:szCs w:val="24"/>
        </w:rPr>
        <w:t xml:space="preserve">общественного здоровья </w:t>
      </w:r>
      <w:r w:rsidR="00947FEF" w:rsidRPr="00947FEF">
        <w:rPr>
          <w:sz w:val="24"/>
          <w:szCs w:val="24"/>
        </w:rPr>
        <w:t>г. Алматы</w:t>
      </w:r>
      <w:r w:rsidRPr="00947FEF">
        <w:rPr>
          <w:sz w:val="24"/>
          <w:szCs w:val="24"/>
        </w:rPr>
        <w:t>.</w:t>
      </w:r>
    </w:p>
    <w:p w:rsidR="003D3199" w:rsidRPr="006F46C0" w:rsidRDefault="003D3199" w:rsidP="003D3199">
      <w:pPr>
        <w:tabs>
          <w:tab w:val="left" w:pos="284"/>
          <w:tab w:val="left" w:pos="426"/>
        </w:tabs>
        <w:ind w:firstLine="709"/>
        <w:jc w:val="both"/>
        <w:rPr>
          <w:sz w:val="24"/>
          <w:szCs w:val="24"/>
        </w:rPr>
      </w:pPr>
      <w:r w:rsidRPr="006F46C0">
        <w:rPr>
          <w:sz w:val="24"/>
          <w:szCs w:val="24"/>
        </w:rPr>
        <w:t>3. Тендер проводится с целью определения поставщиков</w:t>
      </w:r>
      <w:r w:rsidRPr="006F46C0">
        <w:rPr>
          <w:b/>
          <w:sz w:val="24"/>
          <w:szCs w:val="24"/>
        </w:rPr>
        <w:t xml:space="preserve"> </w:t>
      </w:r>
      <w:r w:rsidR="00734207">
        <w:rPr>
          <w:b/>
          <w:sz w:val="24"/>
          <w:szCs w:val="24"/>
        </w:rPr>
        <w:t>с</w:t>
      </w:r>
      <w:r w:rsidR="007E6808" w:rsidRPr="007E6808">
        <w:rPr>
          <w:sz w:val="24"/>
          <w:szCs w:val="24"/>
        </w:rPr>
        <w:t xml:space="preserve">истем </w:t>
      </w:r>
      <w:proofErr w:type="spellStart"/>
      <w:r w:rsidR="007E6808" w:rsidRPr="007E6808">
        <w:rPr>
          <w:sz w:val="24"/>
          <w:szCs w:val="24"/>
        </w:rPr>
        <w:t>кохлеарной</w:t>
      </w:r>
      <w:proofErr w:type="spellEnd"/>
      <w:r w:rsidR="007E6808" w:rsidRPr="007E6808">
        <w:rPr>
          <w:sz w:val="24"/>
          <w:szCs w:val="24"/>
        </w:rPr>
        <w:t xml:space="preserve"> имплантации</w:t>
      </w:r>
      <w:r w:rsidRPr="006F46C0">
        <w:rPr>
          <w:sz w:val="24"/>
          <w:szCs w:val="24"/>
          <w:lang w:val="kk-KZ"/>
        </w:rPr>
        <w:t>.</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4. Выделенная сумма для данного тендера составляет </w:t>
      </w:r>
      <w:r w:rsidR="00985EBF" w:rsidRPr="00797FA9">
        <w:rPr>
          <w:b/>
          <w:color w:val="000000"/>
          <w:sz w:val="24"/>
          <w:szCs w:val="24"/>
          <w:lang w:val="kk-KZ"/>
        </w:rPr>
        <w:t xml:space="preserve">345 485 592,00 </w:t>
      </w:r>
      <w:r w:rsidR="00985EBF" w:rsidRPr="00985EBF">
        <w:rPr>
          <w:b/>
          <w:color w:val="000000"/>
          <w:sz w:val="24"/>
          <w:szCs w:val="24"/>
        </w:rPr>
        <w:t>(триста сорок пять миллионов четыреста восемьдесят пять тысяч пятьсот девяносто два)</w:t>
      </w:r>
      <w:r w:rsidR="00985EBF" w:rsidRPr="00797FA9">
        <w:rPr>
          <w:color w:val="000000"/>
          <w:sz w:val="24"/>
          <w:szCs w:val="24"/>
        </w:rPr>
        <w:t xml:space="preserve"> </w:t>
      </w:r>
      <w:r w:rsidRPr="00133207">
        <w:rPr>
          <w:b/>
          <w:sz w:val="24"/>
          <w:szCs w:val="24"/>
        </w:rPr>
        <w:t>тенге</w:t>
      </w:r>
      <w:r w:rsidRPr="006F46C0">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6F46C0" w:rsidRDefault="003D3199" w:rsidP="003D3199">
      <w:pPr>
        <w:tabs>
          <w:tab w:val="left" w:pos="284"/>
          <w:tab w:val="left" w:pos="426"/>
        </w:tabs>
        <w:ind w:firstLine="709"/>
        <w:jc w:val="both"/>
        <w:rPr>
          <w:sz w:val="24"/>
          <w:szCs w:val="24"/>
        </w:rPr>
      </w:pPr>
      <w:r w:rsidRPr="006F46C0">
        <w:rPr>
          <w:sz w:val="24"/>
          <w:szCs w:val="24"/>
        </w:rPr>
        <w:t>Полный перечень закупаемых Товаров приведен в Приложении №1 к настоящей Тендерной документации.</w:t>
      </w:r>
    </w:p>
    <w:p w:rsidR="003D3199" w:rsidRPr="006F46C0" w:rsidRDefault="003D3199" w:rsidP="003D3199">
      <w:pPr>
        <w:pStyle w:val="Iauiue"/>
        <w:widowControl/>
        <w:ind w:firstLine="709"/>
        <w:jc w:val="center"/>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2. Содержание тендерной документации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both"/>
      </w:pPr>
      <w:r w:rsidRPr="006F46C0">
        <w:t xml:space="preserve">         5. Настоящая тендерная документация включает в себя:</w:t>
      </w:r>
    </w:p>
    <w:p w:rsidR="003D3199" w:rsidRPr="006F46C0" w:rsidRDefault="003D3199" w:rsidP="003D3199">
      <w:pPr>
        <w:pStyle w:val="311"/>
        <w:spacing w:after="0"/>
        <w:ind w:left="0" w:firstLine="708"/>
        <w:jc w:val="both"/>
        <w:rPr>
          <w:sz w:val="24"/>
          <w:szCs w:val="24"/>
        </w:rPr>
      </w:pPr>
      <w:r w:rsidRPr="006F46C0">
        <w:rPr>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6F46C0" w:rsidRDefault="003D3199" w:rsidP="003D3199">
      <w:pPr>
        <w:pStyle w:val="311"/>
        <w:spacing w:after="0"/>
        <w:ind w:left="0" w:firstLine="708"/>
        <w:jc w:val="both"/>
        <w:rPr>
          <w:spacing w:val="2"/>
          <w:sz w:val="24"/>
          <w:szCs w:val="24"/>
        </w:rPr>
      </w:pPr>
      <w:r w:rsidRPr="006F46C0">
        <w:rPr>
          <w:spacing w:val="2"/>
          <w:sz w:val="24"/>
          <w:szCs w:val="24"/>
        </w:rPr>
        <w:t>2) технические и качественные характеристики закупаемых товаров, включая технические спецификации</w:t>
      </w:r>
      <w:r w:rsidRPr="006F46C0">
        <w:rPr>
          <w:sz w:val="24"/>
          <w:szCs w:val="24"/>
        </w:rPr>
        <w:t xml:space="preserve"> (Приложение 2)</w:t>
      </w:r>
      <w:bookmarkStart w:id="2" w:name="z219"/>
      <w:bookmarkEnd w:id="2"/>
      <w:r w:rsidRPr="006F46C0">
        <w:rPr>
          <w:sz w:val="24"/>
          <w:szCs w:val="24"/>
        </w:rPr>
        <w:t>;</w:t>
      </w:r>
    </w:p>
    <w:p w:rsidR="003D3199" w:rsidRPr="006F46C0" w:rsidRDefault="003D3199" w:rsidP="003D3199">
      <w:pPr>
        <w:pStyle w:val="311"/>
        <w:spacing w:after="0"/>
        <w:ind w:left="0" w:firstLine="708"/>
        <w:jc w:val="both"/>
        <w:rPr>
          <w:spacing w:val="2"/>
          <w:sz w:val="24"/>
          <w:szCs w:val="24"/>
        </w:rPr>
      </w:pPr>
      <w:r w:rsidRPr="006F46C0">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6F46C0">
        <w:rPr>
          <w:spacing w:val="2"/>
          <w:sz w:val="24"/>
          <w:szCs w:val="24"/>
        </w:rPr>
        <w:t>;</w:t>
      </w:r>
    </w:p>
    <w:p w:rsidR="003D3199" w:rsidRPr="006F46C0" w:rsidRDefault="003D3199" w:rsidP="003D3199">
      <w:pPr>
        <w:pStyle w:val="311"/>
        <w:spacing w:after="0"/>
        <w:ind w:left="0" w:firstLine="708"/>
        <w:jc w:val="both"/>
        <w:rPr>
          <w:color w:val="FF0000"/>
          <w:spacing w:val="2"/>
          <w:sz w:val="24"/>
          <w:szCs w:val="24"/>
        </w:rPr>
      </w:pPr>
      <w:r w:rsidRPr="006F46C0">
        <w:rPr>
          <w:spacing w:val="2"/>
          <w:sz w:val="24"/>
          <w:szCs w:val="24"/>
        </w:rPr>
        <w:t>4) место, сроки поставки товара;</w:t>
      </w:r>
      <w:bookmarkStart w:id="5" w:name="z222"/>
      <w:bookmarkEnd w:id="5"/>
    </w:p>
    <w:p w:rsidR="003D3199" w:rsidRPr="006F46C0" w:rsidRDefault="003D3199" w:rsidP="003D3199">
      <w:pPr>
        <w:pStyle w:val="311"/>
        <w:spacing w:after="0"/>
        <w:ind w:left="0" w:firstLine="708"/>
        <w:jc w:val="both"/>
        <w:rPr>
          <w:sz w:val="24"/>
          <w:szCs w:val="24"/>
        </w:rPr>
      </w:pPr>
      <w:r w:rsidRPr="006F46C0">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6) требования к оформлению тендерной заявки </w:t>
      </w:r>
      <w:r w:rsidRPr="006F46C0">
        <w:rPr>
          <w:spacing w:val="2"/>
          <w:sz w:val="24"/>
          <w:szCs w:val="24"/>
        </w:rPr>
        <w:t>(Приложение 4)</w:t>
      </w:r>
      <w:r w:rsidRPr="006F46C0">
        <w:rPr>
          <w:sz w:val="24"/>
          <w:szCs w:val="24"/>
        </w:rPr>
        <w:t>;</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7) порядок, форму и сроки внесения гарантийного обеспечения тендерной заявки </w:t>
      </w:r>
      <w:r w:rsidRPr="006F46C0">
        <w:rPr>
          <w:spacing w:val="2"/>
          <w:sz w:val="24"/>
          <w:szCs w:val="24"/>
        </w:rPr>
        <w:t>(Приложение 5)</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8) указание на возможность и порядок отзыва тендерной заявки;</w:t>
      </w:r>
    </w:p>
    <w:p w:rsidR="003D3199" w:rsidRPr="006F46C0" w:rsidRDefault="003D3199" w:rsidP="003D3199">
      <w:pPr>
        <w:pStyle w:val="311"/>
        <w:spacing w:after="0"/>
        <w:ind w:left="0" w:firstLine="708"/>
        <w:jc w:val="both"/>
        <w:rPr>
          <w:sz w:val="24"/>
          <w:szCs w:val="24"/>
        </w:rPr>
      </w:pPr>
      <w:r w:rsidRPr="006F46C0">
        <w:rPr>
          <w:sz w:val="24"/>
          <w:szCs w:val="24"/>
        </w:rPr>
        <w:t>9) место и окончательный срок приема тендерных заявок, и срок их действия;</w:t>
      </w:r>
    </w:p>
    <w:p w:rsidR="003D3199" w:rsidRPr="006F46C0" w:rsidRDefault="003D3199" w:rsidP="003D3199">
      <w:pPr>
        <w:pStyle w:val="311"/>
        <w:spacing w:after="0"/>
        <w:ind w:left="0" w:firstLine="708"/>
        <w:jc w:val="both"/>
        <w:rPr>
          <w:sz w:val="24"/>
          <w:szCs w:val="24"/>
        </w:rPr>
      </w:pPr>
      <w:r w:rsidRPr="006F46C0">
        <w:rPr>
          <w:sz w:val="24"/>
          <w:szCs w:val="24"/>
        </w:rPr>
        <w:t>10) место, дату, время и процедуру вскрытия конвертов с тендерными заявками;</w:t>
      </w:r>
    </w:p>
    <w:p w:rsidR="003D3199" w:rsidRPr="006F46C0" w:rsidRDefault="003D3199" w:rsidP="003D3199">
      <w:pPr>
        <w:pStyle w:val="311"/>
        <w:spacing w:after="0"/>
        <w:ind w:left="0" w:firstLine="708"/>
        <w:jc w:val="both"/>
        <w:rPr>
          <w:sz w:val="24"/>
          <w:szCs w:val="24"/>
        </w:rPr>
      </w:pPr>
      <w:r w:rsidRPr="006F46C0">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6F46C0" w:rsidRDefault="003D3199" w:rsidP="003D3199">
      <w:pPr>
        <w:pStyle w:val="311"/>
        <w:spacing w:after="0"/>
        <w:ind w:left="0" w:firstLine="708"/>
        <w:jc w:val="both"/>
        <w:rPr>
          <w:sz w:val="24"/>
          <w:szCs w:val="24"/>
        </w:rPr>
      </w:pPr>
      <w:r w:rsidRPr="006F46C0">
        <w:rPr>
          <w:sz w:val="24"/>
          <w:szCs w:val="24"/>
        </w:rPr>
        <w:t>12) процедуру рассмотрения тендерных заявок;</w:t>
      </w:r>
    </w:p>
    <w:p w:rsidR="003D3199" w:rsidRPr="006F46C0" w:rsidRDefault="003D3199" w:rsidP="003D3199">
      <w:pPr>
        <w:pStyle w:val="311"/>
        <w:spacing w:after="0"/>
        <w:ind w:left="0" w:firstLine="708"/>
        <w:jc w:val="both"/>
        <w:rPr>
          <w:sz w:val="24"/>
          <w:szCs w:val="24"/>
        </w:rPr>
      </w:pPr>
      <w:r w:rsidRPr="006F46C0">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6F46C0">
        <w:rPr>
          <w:spacing w:val="2"/>
          <w:sz w:val="24"/>
          <w:szCs w:val="24"/>
        </w:rPr>
        <w:t xml:space="preserve"> </w:t>
      </w:r>
    </w:p>
    <w:p w:rsidR="003D3199" w:rsidRPr="006F46C0" w:rsidRDefault="003D3199" w:rsidP="003D3199">
      <w:pPr>
        <w:pStyle w:val="311"/>
        <w:spacing w:after="0"/>
        <w:ind w:left="0" w:firstLine="708"/>
        <w:jc w:val="both"/>
        <w:rPr>
          <w:sz w:val="24"/>
          <w:szCs w:val="24"/>
        </w:rPr>
      </w:pPr>
      <w:r w:rsidRPr="006F46C0">
        <w:rPr>
          <w:sz w:val="24"/>
          <w:szCs w:val="24"/>
        </w:rPr>
        <w:t xml:space="preserve">14) условия внесения, форму, объем и способ гарантийного обеспечения договора закупа </w:t>
      </w:r>
      <w:r w:rsidRPr="006F46C0">
        <w:rPr>
          <w:spacing w:val="2"/>
          <w:sz w:val="24"/>
          <w:szCs w:val="24"/>
        </w:rPr>
        <w:t xml:space="preserve">(Приложение </w:t>
      </w:r>
      <w:r>
        <w:rPr>
          <w:spacing w:val="2"/>
          <w:sz w:val="24"/>
          <w:szCs w:val="24"/>
        </w:rPr>
        <w:t>10</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pacing w:val="2"/>
          <w:sz w:val="24"/>
          <w:szCs w:val="24"/>
        </w:rPr>
        <w:t>15) требования к языкам тендерной заявки, договора закупа;</w:t>
      </w:r>
    </w:p>
    <w:p w:rsidR="003D3199" w:rsidRPr="006F46C0" w:rsidRDefault="003D3199" w:rsidP="003D3199">
      <w:pPr>
        <w:pStyle w:val="311"/>
        <w:spacing w:after="0"/>
        <w:ind w:left="0" w:firstLine="708"/>
        <w:jc w:val="both"/>
        <w:rPr>
          <w:sz w:val="24"/>
          <w:szCs w:val="24"/>
        </w:rPr>
      </w:pPr>
      <w:r w:rsidRPr="006F46C0">
        <w:rPr>
          <w:sz w:val="24"/>
          <w:szCs w:val="24"/>
        </w:rPr>
        <w:t xml:space="preserve">16) сведения о квалификации согласно форме, утвержденной уполномоченным органом в области здравоохранения </w:t>
      </w:r>
      <w:r w:rsidRPr="006F46C0">
        <w:rPr>
          <w:spacing w:val="2"/>
          <w:sz w:val="24"/>
          <w:szCs w:val="24"/>
        </w:rPr>
        <w:t xml:space="preserve">(Приложение </w:t>
      </w:r>
      <w:r>
        <w:rPr>
          <w:spacing w:val="2"/>
          <w:sz w:val="24"/>
          <w:szCs w:val="24"/>
        </w:rPr>
        <w:t>6</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6F46C0">
        <w:rPr>
          <w:spacing w:val="2"/>
          <w:sz w:val="24"/>
          <w:szCs w:val="24"/>
        </w:rPr>
        <w:t>17) требования к товарам, установленные </w:t>
      </w:r>
      <w:r w:rsidRPr="006F46C0">
        <w:rPr>
          <w:rFonts w:eastAsia="Calibri"/>
          <w:sz w:val="24"/>
          <w:szCs w:val="24"/>
          <w:lang w:eastAsia="en-US"/>
        </w:rPr>
        <w:t>главой 4</w:t>
      </w:r>
      <w:r w:rsidRPr="006F46C0">
        <w:rPr>
          <w:spacing w:val="2"/>
          <w:sz w:val="24"/>
          <w:szCs w:val="24"/>
        </w:rPr>
        <w:t xml:space="preserve"> Правил.</w:t>
      </w:r>
    </w:p>
    <w:p w:rsidR="003D3199" w:rsidRPr="006F46C0" w:rsidRDefault="003D3199" w:rsidP="003D3199">
      <w:pPr>
        <w:pStyle w:val="311"/>
        <w:spacing w:after="0"/>
        <w:ind w:left="0" w:firstLine="708"/>
        <w:jc w:val="both"/>
        <w:rPr>
          <w:sz w:val="24"/>
          <w:szCs w:val="24"/>
        </w:rPr>
      </w:pPr>
      <w:r w:rsidRPr="006F46C0">
        <w:rPr>
          <w:spacing w:val="2"/>
          <w:sz w:val="24"/>
          <w:szCs w:val="24"/>
        </w:rPr>
        <w:t xml:space="preserve">18) </w:t>
      </w:r>
      <w:r w:rsidRPr="006F46C0">
        <w:rPr>
          <w:sz w:val="24"/>
          <w:szCs w:val="24"/>
        </w:rPr>
        <w:t xml:space="preserve">Опись документов, прилагаемых к заявке потенциального поставщика </w:t>
      </w:r>
      <w:r w:rsidRPr="006F46C0">
        <w:rPr>
          <w:spacing w:val="2"/>
          <w:sz w:val="24"/>
          <w:szCs w:val="24"/>
        </w:rPr>
        <w:t xml:space="preserve">(Приложение </w:t>
      </w:r>
      <w:r>
        <w:rPr>
          <w:spacing w:val="2"/>
          <w:sz w:val="24"/>
          <w:szCs w:val="24"/>
        </w:rPr>
        <w:t>7</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 xml:space="preserve">19) Справка об отсутствии просроченной задолженности </w:t>
      </w:r>
      <w:r w:rsidRPr="006F46C0">
        <w:rPr>
          <w:spacing w:val="2"/>
          <w:sz w:val="24"/>
          <w:szCs w:val="24"/>
        </w:rPr>
        <w:t xml:space="preserve">(Приложение </w:t>
      </w:r>
      <w:r>
        <w:rPr>
          <w:spacing w:val="2"/>
          <w:sz w:val="24"/>
          <w:szCs w:val="24"/>
        </w:rPr>
        <w:t>8</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6F46C0">
        <w:rPr>
          <w:spacing w:val="2"/>
          <w:sz w:val="24"/>
          <w:szCs w:val="24"/>
        </w:rPr>
        <w:t xml:space="preserve">(Приложение </w:t>
      </w:r>
      <w:r>
        <w:rPr>
          <w:spacing w:val="2"/>
          <w:sz w:val="24"/>
          <w:szCs w:val="24"/>
        </w:rPr>
        <w:t>9</w:t>
      </w:r>
      <w:r w:rsidRPr="006F46C0">
        <w:rPr>
          <w:spacing w:val="2"/>
          <w:sz w:val="24"/>
          <w:szCs w:val="24"/>
        </w:rPr>
        <w:t>)</w:t>
      </w:r>
      <w:r w:rsidRPr="006F46C0">
        <w:rPr>
          <w:sz w:val="24"/>
          <w:szCs w:val="24"/>
        </w:rPr>
        <w:t>.</w:t>
      </w:r>
    </w:p>
    <w:p w:rsidR="003D3199" w:rsidRPr="006F46C0" w:rsidRDefault="003D3199" w:rsidP="003D3199">
      <w:pPr>
        <w:jc w:val="both"/>
        <w:rPr>
          <w:b/>
          <w:sz w:val="24"/>
          <w:szCs w:val="24"/>
        </w:rPr>
      </w:pPr>
      <w:bookmarkStart w:id="18" w:name="z217"/>
      <w:bookmarkStart w:id="19" w:name="z223"/>
      <w:bookmarkEnd w:id="18"/>
      <w:bookmarkEnd w:id="19"/>
    </w:p>
    <w:p w:rsidR="003D3199" w:rsidRPr="006F46C0" w:rsidRDefault="003D3199" w:rsidP="003D3199">
      <w:pPr>
        <w:ind w:firstLine="709"/>
        <w:jc w:val="center"/>
        <w:rPr>
          <w:b/>
          <w:sz w:val="24"/>
          <w:szCs w:val="24"/>
        </w:rPr>
      </w:pPr>
      <w:r w:rsidRPr="006F46C0">
        <w:rPr>
          <w:b/>
          <w:sz w:val="24"/>
          <w:szCs w:val="24"/>
        </w:rPr>
        <w:t>3. Квалификационные требования, предъявляемые к потенциальному поставщику</w:t>
      </w:r>
    </w:p>
    <w:p w:rsidR="003D3199" w:rsidRPr="006F46C0" w:rsidRDefault="003D3199" w:rsidP="003D3199">
      <w:pPr>
        <w:ind w:firstLine="709"/>
        <w:jc w:val="both"/>
        <w:rPr>
          <w:b/>
          <w:sz w:val="24"/>
          <w:szCs w:val="24"/>
        </w:rPr>
      </w:pPr>
    </w:p>
    <w:p w:rsidR="003D3199" w:rsidRPr="006F46C0" w:rsidRDefault="003D3199" w:rsidP="003D3199">
      <w:pPr>
        <w:pStyle w:val="WW-3"/>
        <w:tabs>
          <w:tab w:val="clear" w:pos="284"/>
          <w:tab w:val="clear" w:pos="709"/>
        </w:tabs>
        <w:ind w:firstLine="709"/>
        <w:rPr>
          <w:szCs w:val="24"/>
        </w:rPr>
      </w:pPr>
      <w:r w:rsidRPr="006F46C0">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3D3199" w:rsidRPr="006F46C0" w:rsidRDefault="003D3199" w:rsidP="003D3199">
      <w:pPr>
        <w:ind w:firstLine="709"/>
        <w:jc w:val="both"/>
        <w:rPr>
          <w:sz w:val="24"/>
          <w:szCs w:val="24"/>
        </w:rPr>
      </w:pPr>
      <w:r w:rsidRPr="006F46C0">
        <w:rPr>
          <w:sz w:val="24"/>
          <w:szCs w:val="24"/>
        </w:rPr>
        <w:t>7. Для участия в тендере потенциальный поставщик должен соответствовать следующим квалификационным требованиям:</w:t>
      </w:r>
    </w:p>
    <w:p w:rsidR="003D3199" w:rsidRPr="006F46C0" w:rsidRDefault="003D3199" w:rsidP="003D3199">
      <w:pPr>
        <w:ind w:firstLine="709"/>
        <w:jc w:val="both"/>
        <w:rPr>
          <w:color w:val="000000"/>
          <w:spacing w:val="2"/>
          <w:sz w:val="24"/>
          <w:szCs w:val="24"/>
        </w:rPr>
      </w:pPr>
      <w:r w:rsidRPr="006F46C0">
        <w:rPr>
          <w:color w:val="000000"/>
          <w:spacing w:val="2"/>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3199" w:rsidRPr="006F46C0" w:rsidRDefault="003D3199" w:rsidP="003D3199">
      <w:pPr>
        <w:ind w:firstLine="709"/>
        <w:jc w:val="both"/>
        <w:rPr>
          <w:color w:val="000000"/>
          <w:spacing w:val="2"/>
          <w:sz w:val="24"/>
          <w:szCs w:val="24"/>
        </w:rPr>
      </w:pPr>
      <w:r w:rsidRPr="006F46C0">
        <w:rPr>
          <w:color w:val="000000"/>
          <w:spacing w:val="2"/>
          <w:sz w:val="24"/>
          <w:szCs w:val="24"/>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3D3199" w:rsidRPr="006F46C0" w:rsidRDefault="003D3199" w:rsidP="003D3199">
      <w:pPr>
        <w:ind w:firstLine="709"/>
        <w:jc w:val="both"/>
        <w:rPr>
          <w:color w:val="000000"/>
          <w:spacing w:val="2"/>
          <w:sz w:val="24"/>
          <w:szCs w:val="24"/>
        </w:rPr>
      </w:pPr>
      <w:r w:rsidRPr="006F46C0">
        <w:rPr>
          <w:color w:val="000000"/>
          <w:spacing w:val="2"/>
          <w:sz w:val="24"/>
          <w:szCs w:val="24"/>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3199" w:rsidRPr="006F46C0" w:rsidRDefault="003D3199" w:rsidP="003D3199">
      <w:pPr>
        <w:ind w:firstLine="709"/>
        <w:jc w:val="both"/>
        <w:rPr>
          <w:color w:val="000000"/>
          <w:spacing w:val="2"/>
          <w:sz w:val="24"/>
          <w:szCs w:val="24"/>
        </w:rPr>
      </w:pPr>
      <w:r w:rsidRPr="006F46C0">
        <w:rPr>
          <w:color w:val="000000"/>
          <w:spacing w:val="2"/>
          <w:sz w:val="24"/>
          <w:szCs w:val="24"/>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3D3199" w:rsidRPr="006F46C0" w:rsidRDefault="003D3199" w:rsidP="003D3199">
      <w:pPr>
        <w:ind w:firstLine="709"/>
        <w:jc w:val="both"/>
        <w:rPr>
          <w:color w:val="000000"/>
          <w:spacing w:val="2"/>
          <w:sz w:val="24"/>
          <w:szCs w:val="24"/>
        </w:rPr>
      </w:pPr>
      <w:r w:rsidRPr="006F46C0">
        <w:rPr>
          <w:color w:val="000000"/>
          <w:spacing w:val="2"/>
          <w:sz w:val="24"/>
          <w:szCs w:val="24"/>
        </w:rPr>
        <w:lastRenderedPageBreak/>
        <w:t>5) не состоять в перечне недобросовестных потенциальных поставщиков (поставщиков);</w:t>
      </w:r>
    </w:p>
    <w:p w:rsidR="003D3199" w:rsidRPr="006F46C0" w:rsidRDefault="003D3199" w:rsidP="003D3199">
      <w:pPr>
        <w:ind w:firstLine="709"/>
        <w:jc w:val="both"/>
        <w:rPr>
          <w:color w:val="000000"/>
          <w:spacing w:val="2"/>
          <w:sz w:val="24"/>
          <w:szCs w:val="24"/>
        </w:rPr>
      </w:pPr>
      <w:r w:rsidRPr="006F46C0">
        <w:rPr>
          <w:color w:val="000000"/>
          <w:spacing w:val="2"/>
          <w:sz w:val="24"/>
          <w:szCs w:val="24"/>
        </w:rPr>
        <w:t>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ind w:firstLine="709"/>
        <w:jc w:val="both"/>
        <w:rPr>
          <w:sz w:val="24"/>
          <w:szCs w:val="24"/>
        </w:rPr>
      </w:pPr>
      <w:r w:rsidRPr="006F46C0">
        <w:rPr>
          <w:color w:val="000000"/>
          <w:spacing w:val="2"/>
          <w:sz w:val="24"/>
          <w:szCs w:val="24"/>
        </w:rPr>
        <w:t>8. Квалификационные требования применяются с учетом особенностей способа закупа, установленных Правилами.</w:t>
      </w:r>
    </w:p>
    <w:p w:rsidR="003D3199" w:rsidRPr="006F46C0" w:rsidRDefault="003D3199" w:rsidP="003D3199">
      <w:pPr>
        <w:pStyle w:val="a9"/>
        <w:spacing w:before="0" w:beforeAutospacing="0" w:after="0" w:afterAutospacing="0"/>
        <w:jc w:val="both"/>
      </w:pPr>
      <w:bookmarkStart w:id="20" w:name="SUB80100"/>
      <w:bookmarkStart w:id="21" w:name="SUB80200"/>
      <w:bookmarkEnd w:id="20"/>
      <w:bookmarkEnd w:id="21"/>
      <w:r w:rsidRPr="006F46C0">
        <w:t xml:space="preserve">            9. Заказчик, организатор закупа не предъявляют к потенциальному поставщику квалификационные требования, не предусмотренные Правилами</w:t>
      </w:r>
      <w:r w:rsidRPr="006F46C0">
        <w:rPr>
          <w:color w:val="000000"/>
          <w:spacing w:val="2"/>
        </w:rPr>
        <w:t>.</w:t>
      </w:r>
      <w:r w:rsidRPr="006F46C0">
        <w:t xml:space="preserve"> </w:t>
      </w:r>
    </w:p>
    <w:p w:rsidR="003D3199" w:rsidRPr="006F46C0" w:rsidRDefault="003D3199" w:rsidP="003D3199">
      <w:pPr>
        <w:pStyle w:val="a9"/>
        <w:spacing w:before="0" w:beforeAutospacing="0" w:after="0" w:afterAutospacing="0"/>
        <w:ind w:firstLine="708"/>
        <w:jc w:val="both"/>
      </w:pPr>
      <w:r w:rsidRPr="006F46C0">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3D3199" w:rsidRPr="006F46C0" w:rsidRDefault="003D3199" w:rsidP="003D3199">
      <w:pPr>
        <w:pStyle w:val="a9"/>
        <w:spacing w:before="0" w:beforeAutospacing="0" w:after="0" w:afterAutospacing="0"/>
        <w:ind w:firstLine="708"/>
        <w:jc w:val="both"/>
      </w:pPr>
      <w:r w:rsidRPr="006F46C0">
        <w:t>Потенциальный поставщик по одному лоту тендера представляет одно торговое наименование с указанием производителя изделия медицинского назначения.</w:t>
      </w:r>
    </w:p>
    <w:p w:rsidR="003D3199" w:rsidRPr="006F46C0" w:rsidRDefault="003D3199" w:rsidP="003D3199">
      <w:pPr>
        <w:pStyle w:val="a9"/>
        <w:spacing w:before="0" w:beforeAutospacing="0" w:after="0" w:afterAutospacing="0"/>
        <w:jc w:val="both"/>
      </w:pPr>
    </w:p>
    <w:p w:rsidR="003D3199" w:rsidRPr="00ED78EB" w:rsidRDefault="003D3199" w:rsidP="003D3199">
      <w:pPr>
        <w:pStyle w:val="a9"/>
        <w:spacing w:before="0" w:beforeAutospacing="0" w:after="0" w:afterAutospacing="0"/>
        <w:jc w:val="center"/>
        <w:rPr>
          <w:rStyle w:val="s0"/>
          <w:b/>
          <w:sz w:val="24"/>
          <w:szCs w:val="24"/>
        </w:rPr>
      </w:pPr>
      <w:r w:rsidRPr="006F46C0">
        <w:rPr>
          <w:b/>
        </w:rPr>
        <w:t>4</w:t>
      </w:r>
      <w:r w:rsidRPr="006F46C0">
        <w:t xml:space="preserve">. </w:t>
      </w:r>
      <w:r w:rsidRPr="00ED78EB">
        <w:rPr>
          <w:b/>
        </w:rPr>
        <w:t>Требования к товарам</w:t>
      </w:r>
      <w:r w:rsidRPr="00ED78EB">
        <w:rPr>
          <w:rStyle w:val="s0"/>
          <w:b/>
          <w:sz w:val="24"/>
          <w:szCs w:val="24"/>
        </w:rPr>
        <w:t xml:space="preserve"> для оказания гарантированного объема </w:t>
      </w:r>
    </w:p>
    <w:p w:rsidR="003D3199" w:rsidRPr="00ED78EB" w:rsidRDefault="003D3199" w:rsidP="003D3199">
      <w:pPr>
        <w:pStyle w:val="a9"/>
        <w:spacing w:before="0" w:beforeAutospacing="0" w:after="0" w:afterAutospacing="0"/>
        <w:jc w:val="center"/>
        <w:rPr>
          <w:rFonts w:eastAsia="Calibri"/>
          <w:b/>
          <w:bCs/>
          <w:color w:val="000000"/>
          <w:lang w:eastAsia="en-US"/>
        </w:rPr>
      </w:pPr>
      <w:r w:rsidRPr="00ED78EB">
        <w:rPr>
          <w:rStyle w:val="s0"/>
          <w:b/>
          <w:sz w:val="24"/>
          <w:szCs w:val="24"/>
        </w:rPr>
        <w:t xml:space="preserve">бесплатной медицинской помощи </w:t>
      </w:r>
      <w:r w:rsidRPr="00ED78EB">
        <w:rPr>
          <w:rFonts w:eastAsia="Calibri"/>
          <w:b/>
          <w:bCs/>
          <w:color w:val="000000"/>
          <w:lang w:eastAsia="en-US"/>
        </w:rPr>
        <w:t>и медицинской помощи в системе обязательного социального медицинского страхования.</w:t>
      </w:r>
    </w:p>
    <w:p w:rsidR="003D3199" w:rsidRPr="006F46C0" w:rsidRDefault="003D3199" w:rsidP="003D3199">
      <w:pPr>
        <w:pStyle w:val="a9"/>
        <w:spacing w:before="0" w:beforeAutospacing="0" w:after="0" w:afterAutospacing="0"/>
        <w:jc w:val="both"/>
        <w:rPr>
          <w:b/>
        </w:rPr>
      </w:pPr>
    </w:p>
    <w:p w:rsidR="003D3199" w:rsidRPr="006F46C0" w:rsidRDefault="003D3199" w:rsidP="003D3199">
      <w:pPr>
        <w:ind w:firstLine="400"/>
        <w:jc w:val="both"/>
        <w:rPr>
          <w:color w:val="000000"/>
          <w:spacing w:val="2"/>
          <w:sz w:val="24"/>
          <w:szCs w:val="24"/>
        </w:rPr>
      </w:pPr>
      <w:bookmarkStart w:id="22" w:name="SUB1300"/>
      <w:bookmarkEnd w:id="22"/>
      <w:r w:rsidRPr="006F46C0">
        <w:rPr>
          <w:color w:val="000000"/>
          <w:spacing w:val="2"/>
          <w:sz w:val="24"/>
          <w:szCs w:val="24"/>
        </w:rPr>
        <w:t xml:space="preserve">   10. К закупаемым </w:t>
      </w:r>
      <w:r w:rsidR="00734207">
        <w:rPr>
          <w:color w:val="000000"/>
          <w:spacing w:val="2"/>
          <w:sz w:val="24"/>
          <w:szCs w:val="24"/>
        </w:rPr>
        <w:t xml:space="preserve">медицинским </w:t>
      </w:r>
      <w:r w:rsidRPr="006F46C0">
        <w:rPr>
          <w:color w:val="000000"/>
          <w:spacing w:val="2"/>
          <w:sz w:val="24"/>
          <w:szCs w:val="24"/>
        </w:rPr>
        <w:t>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3D3199" w:rsidRPr="006F46C0" w:rsidRDefault="003D3199" w:rsidP="003D3199">
      <w:pPr>
        <w:ind w:firstLine="400"/>
        <w:jc w:val="both"/>
        <w:rPr>
          <w:color w:val="000000"/>
          <w:spacing w:val="2"/>
          <w:sz w:val="24"/>
          <w:szCs w:val="24"/>
        </w:rPr>
      </w:pPr>
      <w:proofErr w:type="gramStart"/>
      <w:r>
        <w:rPr>
          <w:color w:val="000000"/>
          <w:spacing w:val="2"/>
          <w:sz w:val="24"/>
          <w:szCs w:val="24"/>
        </w:rPr>
        <w:t xml:space="preserve">1) наличие регистрации </w:t>
      </w:r>
      <w:r w:rsidR="00734207">
        <w:rPr>
          <w:color w:val="000000"/>
          <w:spacing w:val="2"/>
          <w:sz w:val="24"/>
          <w:szCs w:val="24"/>
        </w:rPr>
        <w:t xml:space="preserve">медицинских </w:t>
      </w:r>
      <w:r>
        <w:rPr>
          <w:color w:val="000000"/>
          <w:spacing w:val="2"/>
          <w:sz w:val="24"/>
          <w:szCs w:val="24"/>
        </w:rPr>
        <w:t>изделий</w:t>
      </w:r>
      <w:r w:rsidRPr="006F46C0">
        <w:rPr>
          <w:color w:val="000000"/>
          <w:spacing w:val="2"/>
          <w:sz w:val="24"/>
          <w:szCs w:val="24"/>
        </w:rPr>
        <w:t xml:space="preserve"> </w:t>
      </w:r>
      <w:r w:rsidR="00734207">
        <w:rPr>
          <w:color w:val="000000"/>
          <w:spacing w:val="2"/>
          <w:sz w:val="24"/>
          <w:szCs w:val="24"/>
        </w:rPr>
        <w:t>в Р</w:t>
      </w:r>
      <w:r w:rsidRPr="006F46C0">
        <w:rPr>
          <w:color w:val="000000"/>
          <w:spacing w:val="2"/>
          <w:sz w:val="24"/>
          <w:szCs w:val="24"/>
        </w:rPr>
        <w:t xml:space="preserve">еспублике Казахстан в соответствии с положениями Кодекса и порядке, определенном уполномоченным органом в области здравоохранения (за исключением незарегистрированных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входящих в состав </w:t>
      </w:r>
      <w:r w:rsidR="00734207" w:rsidRPr="00734207">
        <w:rPr>
          <w:color w:val="000000"/>
          <w:spacing w:val="2"/>
          <w:sz w:val="24"/>
          <w:szCs w:val="24"/>
        </w:rPr>
        <w:t xml:space="preserve">медицинских изделий </w:t>
      </w:r>
      <w:r w:rsidRPr="006F46C0">
        <w:rPr>
          <w:color w:val="000000"/>
          <w:spacing w:val="2"/>
          <w:sz w:val="24"/>
          <w:szCs w:val="24"/>
        </w:rPr>
        <w:t>и не используемых в качестве самостоятельного изделия,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2) </w:t>
      </w:r>
      <w:r w:rsidR="00734207" w:rsidRPr="00734207">
        <w:rPr>
          <w:color w:val="000000"/>
          <w:spacing w:val="2"/>
          <w:sz w:val="24"/>
          <w:szCs w:val="24"/>
        </w:rPr>
        <w:t xml:space="preserve">медицинских изделий </w:t>
      </w:r>
      <w:r w:rsidRPr="006F46C0">
        <w:rPr>
          <w:color w:val="000000"/>
          <w:spacing w:val="2"/>
          <w:sz w:val="24"/>
          <w:szCs w:val="24"/>
        </w:rPr>
        <w:t xml:space="preserve">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утвержденными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3) маркировка, потребительская упаковка и инструкция по применению </w:t>
      </w:r>
      <w:r w:rsidR="00734207" w:rsidRPr="00734207">
        <w:rPr>
          <w:color w:val="000000"/>
          <w:spacing w:val="2"/>
          <w:sz w:val="24"/>
          <w:szCs w:val="24"/>
        </w:rPr>
        <w:t>медицинских изделий</w:t>
      </w:r>
      <w:r w:rsidRPr="00734207">
        <w:rPr>
          <w:color w:val="000000"/>
          <w:spacing w:val="2"/>
          <w:sz w:val="24"/>
          <w:szCs w:val="24"/>
        </w:rPr>
        <w:t xml:space="preserve"> </w:t>
      </w:r>
      <w:r w:rsidRPr="006F46C0">
        <w:rPr>
          <w:color w:val="000000"/>
          <w:spacing w:val="2"/>
          <w:sz w:val="24"/>
          <w:szCs w:val="24"/>
        </w:rPr>
        <w:t>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4) срок годности </w:t>
      </w:r>
      <w:r w:rsidR="00734207" w:rsidRPr="00734207">
        <w:rPr>
          <w:color w:val="000000"/>
          <w:spacing w:val="2"/>
          <w:sz w:val="24"/>
          <w:szCs w:val="24"/>
        </w:rPr>
        <w:t xml:space="preserve">медицинских изделий </w:t>
      </w:r>
      <w:r w:rsidRPr="006F46C0">
        <w:rPr>
          <w:color w:val="000000"/>
          <w:spacing w:val="2"/>
          <w:sz w:val="24"/>
          <w:szCs w:val="24"/>
        </w:rPr>
        <w:t>на дату поставки поставщиком заказчику составляет:</w:t>
      </w:r>
    </w:p>
    <w:p w:rsidR="003D3199" w:rsidRPr="006F46C0" w:rsidRDefault="003D3199" w:rsidP="003D3199">
      <w:pPr>
        <w:ind w:firstLine="400"/>
        <w:jc w:val="both"/>
        <w:rPr>
          <w:color w:val="000000"/>
          <w:spacing w:val="2"/>
          <w:sz w:val="24"/>
          <w:szCs w:val="24"/>
        </w:rPr>
      </w:pPr>
      <w:r w:rsidRPr="006F46C0">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3D3199" w:rsidRPr="006F46C0" w:rsidRDefault="003D3199" w:rsidP="003D3199">
      <w:pPr>
        <w:ind w:firstLine="400"/>
        <w:jc w:val="both"/>
        <w:rPr>
          <w:color w:val="000000"/>
          <w:spacing w:val="2"/>
          <w:sz w:val="24"/>
          <w:szCs w:val="24"/>
        </w:rPr>
      </w:pPr>
      <w:r w:rsidRPr="006F46C0">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5) наличие предельной цены </w:t>
      </w:r>
      <w:proofErr w:type="gramStart"/>
      <w:r w:rsidRPr="006F46C0">
        <w:rPr>
          <w:color w:val="000000"/>
          <w:spacing w:val="2"/>
          <w:sz w:val="24"/>
          <w:szCs w:val="24"/>
        </w:rPr>
        <w:t>на</w:t>
      </w:r>
      <w:proofErr w:type="gramEnd"/>
      <w:r w:rsidRPr="006F46C0">
        <w:rPr>
          <w:color w:val="000000"/>
          <w:spacing w:val="2"/>
          <w:sz w:val="24"/>
          <w:szCs w:val="24"/>
        </w:rPr>
        <w:t xml:space="preserve"> </w:t>
      </w:r>
      <w:proofErr w:type="gramStart"/>
      <w:r w:rsidR="00734207" w:rsidRPr="00734207">
        <w:rPr>
          <w:color w:val="000000"/>
          <w:spacing w:val="2"/>
          <w:sz w:val="24"/>
          <w:szCs w:val="24"/>
        </w:rPr>
        <w:t>медицинских</w:t>
      </w:r>
      <w:proofErr w:type="gramEnd"/>
      <w:r w:rsidR="00734207" w:rsidRPr="00734207">
        <w:rPr>
          <w:color w:val="000000"/>
          <w:spacing w:val="2"/>
          <w:sz w:val="24"/>
          <w:szCs w:val="24"/>
        </w:rPr>
        <w:t xml:space="preserve"> изделий </w:t>
      </w:r>
      <w:r w:rsidRPr="006F46C0">
        <w:rPr>
          <w:color w:val="000000"/>
          <w:spacing w:val="2"/>
          <w:sz w:val="24"/>
          <w:szCs w:val="24"/>
        </w:rPr>
        <w:t>в порядке, установленном уполномочен</w:t>
      </w:r>
      <w:r>
        <w:rPr>
          <w:color w:val="000000"/>
          <w:spacing w:val="2"/>
          <w:sz w:val="24"/>
          <w:szCs w:val="24"/>
        </w:rPr>
        <w:t>ным органом в об</w:t>
      </w:r>
      <w:r w:rsidRPr="006F46C0">
        <w:rPr>
          <w:color w:val="000000"/>
          <w:spacing w:val="2"/>
          <w:sz w:val="24"/>
          <w:szCs w:val="24"/>
        </w:rPr>
        <w:t>ласти здравоохранения.</w:t>
      </w:r>
    </w:p>
    <w:p w:rsidR="003D3199" w:rsidRPr="006F46C0" w:rsidRDefault="003D3199" w:rsidP="003D3199">
      <w:pPr>
        <w:ind w:firstLine="400"/>
        <w:jc w:val="both"/>
        <w:rPr>
          <w:sz w:val="24"/>
          <w:szCs w:val="24"/>
        </w:rPr>
      </w:pPr>
      <w:r w:rsidRPr="006F46C0">
        <w:rPr>
          <w:rStyle w:val="s0"/>
          <w:sz w:val="24"/>
          <w:szCs w:val="24"/>
        </w:rPr>
        <w:lastRenderedPageBreak/>
        <w:t>11. Заказчик, организатор закупа не устанавливают к товарам требований, не предусмотренных Правилами</w:t>
      </w:r>
      <w:r w:rsidRPr="006F46C0">
        <w:rPr>
          <w:sz w:val="24"/>
          <w:szCs w:val="24"/>
        </w:rPr>
        <w:t>.</w:t>
      </w:r>
    </w:p>
    <w:p w:rsidR="003D3199" w:rsidRPr="006F46C0" w:rsidRDefault="003D3199" w:rsidP="003D3199">
      <w:pPr>
        <w:ind w:firstLine="400"/>
        <w:jc w:val="both"/>
        <w:rPr>
          <w:color w:val="000000"/>
          <w:spacing w:val="2"/>
          <w:sz w:val="24"/>
          <w:szCs w:val="24"/>
        </w:rPr>
      </w:pPr>
      <w:r w:rsidRPr="006F46C0">
        <w:rPr>
          <w:color w:val="000000"/>
          <w:spacing w:val="2"/>
          <w:sz w:val="24"/>
          <w:szCs w:val="24"/>
        </w:rPr>
        <w:t>Требования к товарам применяются с учетом особенностей способа закупа, установленных Правилами.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center"/>
        <w:rPr>
          <w:b/>
        </w:rPr>
      </w:pPr>
      <w:r w:rsidRPr="006F46C0">
        <w:rPr>
          <w:b/>
        </w:rPr>
        <w:t>5. Разъяснение организатором тендера положений тендерной документации потенциальным поставщикам, получившим ее копию</w:t>
      </w:r>
    </w:p>
    <w:p w:rsidR="003D3199" w:rsidRPr="006F46C0" w:rsidRDefault="003D3199" w:rsidP="003D3199">
      <w:pPr>
        <w:pStyle w:val="12"/>
        <w:spacing w:before="0" w:after="0"/>
        <w:jc w:val="both"/>
      </w:pPr>
    </w:p>
    <w:p w:rsidR="003D3199" w:rsidRPr="006F46C0" w:rsidRDefault="003D3199" w:rsidP="003D3199">
      <w:pPr>
        <w:pStyle w:val="12"/>
        <w:spacing w:before="0" w:after="0"/>
        <w:ind w:firstLine="708"/>
        <w:jc w:val="both"/>
        <w:rPr>
          <w:color w:val="FF0000"/>
        </w:rPr>
      </w:pPr>
      <w:r w:rsidRPr="006F46C0">
        <w:t xml:space="preserve">12. </w:t>
      </w:r>
      <w:r w:rsidRPr="006F46C0">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6F46C0">
        <w:rPr>
          <w:i/>
          <w:color w:val="000000"/>
          <w:u w:val="single"/>
        </w:rPr>
        <w:t>за десять календарных дней</w:t>
      </w:r>
      <w:r w:rsidRPr="006F46C0">
        <w:rPr>
          <w:color w:val="000000"/>
        </w:rPr>
        <w:t xml:space="preserve"> до истечения окончательного срока приема тендерных заявок.</w:t>
      </w:r>
      <w:r w:rsidRPr="006F46C0">
        <w:t xml:space="preserve"> Запросы потенциальных поставщиков необходимо направлять по следующим реквизитам организатора закупок: </w:t>
      </w:r>
      <w:r w:rsidRPr="00734207">
        <w:rPr>
          <w:b/>
        </w:rPr>
        <w:t xml:space="preserve">БИН </w:t>
      </w:r>
      <w:r w:rsidR="00B361F9" w:rsidRPr="00734207">
        <w:rPr>
          <w:b/>
        </w:rPr>
        <w:t>990240002919</w:t>
      </w:r>
      <w:r w:rsidRPr="006F46C0">
        <w:t xml:space="preserve">, </w:t>
      </w:r>
      <w:r w:rsidRPr="00AB0BFC">
        <w:rPr>
          <w:b/>
        </w:rPr>
        <w:t xml:space="preserve">по адресу: </w:t>
      </w:r>
      <w:r w:rsidRPr="00AB0BFC">
        <w:t>г.</w:t>
      </w:r>
      <w:r w:rsidRPr="00AB0BFC">
        <w:rPr>
          <w:b/>
        </w:rPr>
        <w:t xml:space="preserve"> Алматы, </w:t>
      </w:r>
      <w:r w:rsidR="00B361F9" w:rsidRPr="00B361F9">
        <w:rPr>
          <w:b/>
        </w:rPr>
        <w:t xml:space="preserve">пр. </w:t>
      </w:r>
      <w:proofErr w:type="spellStart"/>
      <w:r w:rsidR="00B361F9" w:rsidRPr="00B361F9">
        <w:rPr>
          <w:b/>
        </w:rPr>
        <w:t>Достык</w:t>
      </w:r>
      <w:proofErr w:type="spellEnd"/>
      <w:r w:rsidR="00B361F9" w:rsidRPr="00B361F9">
        <w:rPr>
          <w:b/>
        </w:rPr>
        <w:t xml:space="preserve"> 220</w:t>
      </w:r>
      <w:r w:rsidR="00B361F9">
        <w:rPr>
          <w:b/>
        </w:rPr>
        <w:t>, Бухгалтерия</w:t>
      </w:r>
      <w:r w:rsidRPr="00AB0BFC">
        <w:rPr>
          <w:b/>
        </w:rPr>
        <w:t>.</w:t>
      </w:r>
      <w:r w:rsidRPr="00AB0BFC">
        <w:rPr>
          <w:b/>
        </w:rPr>
        <w:tab/>
      </w:r>
    </w:p>
    <w:p w:rsidR="003D3199" w:rsidRPr="006F46C0" w:rsidRDefault="003D3199" w:rsidP="003D3199">
      <w:pPr>
        <w:pStyle w:val="12"/>
        <w:spacing w:before="0" w:after="0"/>
        <w:ind w:firstLine="708"/>
        <w:jc w:val="both"/>
      </w:pPr>
      <w:r w:rsidRPr="006F46C0">
        <w:t xml:space="preserve">13. Организатор закупа не позднее </w:t>
      </w:r>
      <w:r w:rsidRPr="006F46C0">
        <w:rPr>
          <w:i/>
          <w:u w:val="single"/>
        </w:rPr>
        <w:t>трех рабочих дней</w:t>
      </w:r>
      <w:r w:rsidRPr="006F46C0">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6F46C0" w:rsidRDefault="003D3199" w:rsidP="003D3199">
      <w:pPr>
        <w:pStyle w:val="12"/>
        <w:spacing w:before="0" w:after="0"/>
        <w:ind w:firstLine="708"/>
        <w:jc w:val="both"/>
      </w:pPr>
      <w:r w:rsidRPr="006F46C0">
        <w:rPr>
          <w:color w:val="000000"/>
          <w:spacing w:val="2"/>
        </w:rPr>
        <w:t xml:space="preserve">14. </w:t>
      </w:r>
      <w:r w:rsidRPr="006F46C0">
        <w:t xml:space="preserve">В срок не позднее </w:t>
      </w:r>
      <w:r w:rsidRPr="006F46C0">
        <w:rPr>
          <w:i/>
          <w:u w:val="single"/>
        </w:rPr>
        <w:t>семи календарных дней</w:t>
      </w:r>
      <w:r w:rsidRPr="006F46C0">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6F46C0">
        <w:rPr>
          <w:i/>
          <w:u w:val="single"/>
        </w:rPr>
        <w:t>пяти календарных дней</w:t>
      </w:r>
      <w:r w:rsidRPr="006F46C0">
        <w:rPr>
          <w:color w:val="000000"/>
          <w:spacing w:val="2"/>
        </w:rPr>
        <w:t>.</w:t>
      </w:r>
    </w:p>
    <w:p w:rsidR="003D3199" w:rsidRPr="006F46C0" w:rsidRDefault="003D3199" w:rsidP="003D3199">
      <w:pPr>
        <w:pStyle w:val="12"/>
        <w:spacing w:before="0" w:after="0"/>
        <w:ind w:firstLine="708"/>
        <w:jc w:val="both"/>
      </w:pPr>
      <w:r w:rsidRPr="006F46C0">
        <w:rPr>
          <w:color w:val="000000"/>
          <w:spacing w:val="2"/>
        </w:rPr>
        <w:t>15.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6F46C0" w:rsidRDefault="003D3199" w:rsidP="003D3199">
      <w:pPr>
        <w:suppressAutoHyphens w:val="0"/>
        <w:jc w:val="both"/>
        <w:textAlignment w:val="baseline"/>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6. </w:t>
      </w:r>
      <w:r w:rsidRPr="006F46C0">
        <w:rPr>
          <w:rStyle w:val="s1"/>
          <w:sz w:val="24"/>
          <w:szCs w:val="24"/>
        </w:rPr>
        <w:t>Поддержка отечественного товаропроизводителя</w:t>
      </w:r>
    </w:p>
    <w:p w:rsidR="003D3199" w:rsidRPr="006F46C0" w:rsidRDefault="003D3199" w:rsidP="003D3199">
      <w:pPr>
        <w:pStyle w:val="Iauiue"/>
        <w:widowControl/>
        <w:ind w:firstLine="709"/>
        <w:jc w:val="both"/>
        <w:rPr>
          <w:b/>
          <w:sz w:val="24"/>
          <w:szCs w:val="24"/>
        </w:rPr>
      </w:pPr>
    </w:p>
    <w:p w:rsidR="003D3199" w:rsidRPr="006F46C0" w:rsidRDefault="003D3199" w:rsidP="003D3199">
      <w:pPr>
        <w:ind w:firstLine="708"/>
        <w:jc w:val="both"/>
        <w:rPr>
          <w:sz w:val="24"/>
          <w:szCs w:val="24"/>
          <w:lang w:eastAsia="ar-SA"/>
        </w:rPr>
      </w:pPr>
      <w:r w:rsidRPr="006F46C0">
        <w:rPr>
          <w:sz w:val="24"/>
          <w:szCs w:val="24"/>
          <w:lang w:eastAsia="ar-SA"/>
        </w:rPr>
        <w:t>16. В случае</w:t>
      </w:r>
      <w:proofErr w:type="gramStart"/>
      <w:r w:rsidRPr="006F46C0">
        <w:rPr>
          <w:sz w:val="24"/>
          <w:szCs w:val="24"/>
          <w:lang w:eastAsia="ar-SA"/>
        </w:rPr>
        <w:t>,</w:t>
      </w:r>
      <w:proofErr w:type="gramEnd"/>
      <w:r w:rsidRPr="006F46C0">
        <w:rPr>
          <w:sz w:val="24"/>
          <w:szCs w:val="24"/>
          <w:lang w:eastAsia="ar-SA"/>
        </w:rPr>
        <w:t xml:space="preserve">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8"/>
        <w:jc w:val="both"/>
        <w:rPr>
          <w:sz w:val="24"/>
          <w:szCs w:val="24"/>
          <w:lang w:eastAsia="ar-SA"/>
        </w:rPr>
      </w:pPr>
      <w:r w:rsidRPr="006F46C0">
        <w:rPr>
          <w:sz w:val="24"/>
          <w:szCs w:val="24"/>
          <w:lang w:eastAsia="ar-SA"/>
        </w:rPr>
        <w:t>17. В случае</w:t>
      </w:r>
      <w:proofErr w:type="gramStart"/>
      <w:r w:rsidRPr="006F46C0">
        <w:rPr>
          <w:sz w:val="24"/>
          <w:szCs w:val="24"/>
          <w:lang w:eastAsia="ar-SA"/>
        </w:rPr>
        <w:t>,</w:t>
      </w:r>
      <w:proofErr w:type="gramEnd"/>
      <w:r w:rsidRPr="006F46C0">
        <w:rPr>
          <w:sz w:val="24"/>
          <w:szCs w:val="24"/>
          <w:lang w:eastAsia="ar-SA"/>
        </w:rPr>
        <w:t xml:space="preserve">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w:t>
      </w:r>
      <w:r>
        <w:rPr>
          <w:sz w:val="24"/>
          <w:szCs w:val="24"/>
          <w:lang w:eastAsia="ar-SA"/>
        </w:rPr>
        <w:t>евышает цену первичного ценового</w:t>
      </w:r>
      <w:r w:rsidRPr="006F46C0">
        <w:rPr>
          <w:sz w:val="24"/>
          <w:szCs w:val="24"/>
          <w:lang w:eastAsia="ar-SA"/>
        </w:rPr>
        <w:t xml:space="preserve"> предложения данного потенциального поставщика. </w:t>
      </w:r>
    </w:p>
    <w:p w:rsidR="003D3199" w:rsidRPr="006F46C0" w:rsidRDefault="003D3199" w:rsidP="003D3199">
      <w:pPr>
        <w:ind w:firstLine="708"/>
        <w:jc w:val="both"/>
        <w:rPr>
          <w:b/>
          <w:sz w:val="24"/>
          <w:szCs w:val="24"/>
          <w:lang w:eastAsia="ar-SA"/>
        </w:rPr>
      </w:pPr>
      <w:r w:rsidRPr="006F46C0">
        <w:rPr>
          <w:sz w:val="24"/>
          <w:szCs w:val="24"/>
          <w:lang w:eastAsia="ar-SA"/>
        </w:rPr>
        <w:t>18. В случае</w:t>
      </w:r>
      <w:proofErr w:type="gramStart"/>
      <w:r w:rsidRPr="006F46C0">
        <w:rPr>
          <w:sz w:val="24"/>
          <w:szCs w:val="24"/>
          <w:lang w:eastAsia="ar-SA"/>
        </w:rPr>
        <w:t>,</w:t>
      </w:r>
      <w:proofErr w:type="gramEnd"/>
      <w:r w:rsidRPr="006F46C0">
        <w:rPr>
          <w:sz w:val="24"/>
          <w:szCs w:val="24"/>
          <w:lang w:eastAsia="ar-SA"/>
        </w:rPr>
        <w:t xml:space="preserve"> если в тендере по лоту участвуют два и белее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рас</w:t>
      </w:r>
      <w:r>
        <w:rPr>
          <w:sz w:val="24"/>
          <w:szCs w:val="24"/>
          <w:lang w:eastAsia="ar-SA"/>
        </w:rPr>
        <w:t>с</w:t>
      </w:r>
      <w:r w:rsidRPr="006F46C0">
        <w:rPr>
          <w:sz w:val="24"/>
          <w:szCs w:val="24"/>
          <w:lang w:eastAsia="ar-SA"/>
        </w:rPr>
        <w:t xml:space="preserve">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 </w:t>
      </w:r>
    </w:p>
    <w:p w:rsidR="003D3199" w:rsidRDefault="003D3199" w:rsidP="003D3199">
      <w:pPr>
        <w:pStyle w:val="a9"/>
        <w:spacing w:before="0" w:beforeAutospacing="0" w:after="0" w:afterAutospacing="0"/>
        <w:ind w:firstLine="709"/>
        <w:jc w:val="both"/>
        <w:rPr>
          <w:b/>
        </w:rPr>
      </w:pPr>
    </w:p>
    <w:p w:rsidR="00734207" w:rsidRPr="006F46C0" w:rsidRDefault="00734207" w:rsidP="003D3199">
      <w:pPr>
        <w:pStyle w:val="a9"/>
        <w:spacing w:before="0" w:beforeAutospacing="0" w:after="0" w:afterAutospacing="0"/>
        <w:ind w:firstLine="709"/>
        <w:jc w:val="both"/>
        <w:rPr>
          <w:b/>
        </w:rPr>
      </w:pPr>
    </w:p>
    <w:p w:rsidR="003D3199" w:rsidRPr="006F46C0" w:rsidRDefault="003D3199" w:rsidP="003D3199">
      <w:pPr>
        <w:pStyle w:val="a9"/>
        <w:spacing w:before="0" w:beforeAutospacing="0" w:after="0" w:afterAutospacing="0"/>
        <w:ind w:firstLine="709"/>
        <w:jc w:val="center"/>
        <w:rPr>
          <w:b/>
          <w:bCs/>
        </w:rPr>
      </w:pPr>
      <w:r w:rsidRPr="006F46C0">
        <w:rPr>
          <w:b/>
        </w:rPr>
        <w:t>7</w:t>
      </w:r>
      <w:r w:rsidRPr="006F46C0">
        <w:rPr>
          <w:b/>
          <w:bCs/>
        </w:rPr>
        <w:t>. Срок действия, содержание, предоставление, изменение и отзыв тендерных заявок</w:t>
      </w:r>
    </w:p>
    <w:p w:rsidR="003D3199" w:rsidRPr="006F46C0" w:rsidRDefault="003D3199" w:rsidP="003D3199">
      <w:pPr>
        <w:pStyle w:val="a9"/>
        <w:spacing w:before="0" w:beforeAutospacing="0" w:after="0" w:afterAutospacing="0"/>
        <w:ind w:firstLine="709"/>
        <w:jc w:val="both"/>
        <w:rPr>
          <w:b/>
          <w:bCs/>
        </w:rPr>
      </w:pP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19.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20.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21. Срок действия тендерной заявки составляет не менее </w:t>
      </w:r>
      <w:r w:rsidRPr="006F46C0">
        <w:rPr>
          <w:color w:val="000000"/>
          <w:spacing w:val="2"/>
          <w:u w:val="single"/>
        </w:rPr>
        <w:t>сорока пяти календарных дней</w:t>
      </w:r>
      <w:r w:rsidRPr="006F46C0">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22. Тендерная заявка состоит из основной части, технической части и гарантийного обеспечения. </w:t>
      </w:r>
      <w:proofErr w:type="gramStart"/>
      <w:r w:rsidRPr="006F46C0">
        <w:rPr>
          <w:color w:val="000000"/>
          <w:spacing w:val="2"/>
        </w:rPr>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roofErr w:type="gramEnd"/>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23. Основная часть тендерной заявки содержит:</w:t>
      </w:r>
      <w:bookmarkStart w:id="26" w:name="z250"/>
      <w:bookmarkEnd w:id="26"/>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w:t>
      </w:r>
      <w:r w:rsidRPr="006F46C0">
        <w:rPr>
          <w:color w:val="000000"/>
          <w:spacing w:val="2"/>
        </w:rPr>
        <w:lastRenderedPageBreak/>
        <w:t>«электронного правительства» не ранее одного месяца, предшествующего дате вскрытия конвертов;</w:t>
      </w:r>
    </w:p>
    <w:p w:rsidR="003D3199" w:rsidRPr="006F46C0" w:rsidRDefault="003D3199" w:rsidP="003D3199">
      <w:pPr>
        <w:pStyle w:val="a9"/>
        <w:spacing w:before="0" w:beforeAutospacing="0" w:after="0" w:afterAutospacing="0"/>
        <w:ind w:firstLine="709"/>
        <w:jc w:val="both"/>
        <w:rPr>
          <w:color w:val="000000"/>
          <w:spacing w:val="2"/>
        </w:rPr>
      </w:pPr>
      <w:proofErr w:type="gramStart"/>
      <w:r w:rsidRPr="006F46C0">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6F46C0">
        <w:rPr>
          <w:color w:val="000000"/>
          <w:spacing w:val="2"/>
        </w:rPr>
        <w:t xml:space="preserve"> </w:t>
      </w:r>
      <w:proofErr w:type="gramStart"/>
      <w:r w:rsidRPr="006F46C0">
        <w:rPr>
          <w:color w:val="000000"/>
          <w:spacing w:val="2"/>
        </w:rPr>
        <w:t>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8) сведения о квалификации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734207">
        <w:rPr>
          <w:color w:val="000000"/>
          <w:spacing w:val="2"/>
        </w:rPr>
        <w:t xml:space="preserve">медицинских изделий </w:t>
      </w:r>
      <w:r w:rsidRPr="006F46C0">
        <w:rPr>
          <w:color w:val="000000"/>
          <w:spacing w:val="2"/>
        </w:rPr>
        <w:t>для получения преимущества на заключение договора закупа;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00734207" w:rsidRPr="00734207">
        <w:rPr>
          <w:color w:val="000000"/>
          <w:spacing w:val="2"/>
        </w:rPr>
        <w:t>медицинских изделий</w:t>
      </w:r>
      <w:r w:rsidRPr="00734207">
        <w:rPr>
          <w:color w:val="000000"/>
          <w:spacing w:val="2"/>
        </w:rPr>
        <w:t>,</w:t>
      </w:r>
      <w:r w:rsidRPr="006F46C0">
        <w:rPr>
          <w:color w:val="000000"/>
          <w:spacing w:val="2"/>
        </w:rPr>
        <w:t xml:space="preserve"> включая цену сопутствующих услуг;</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12) сопутствующие услуги;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13) оригинал документа, подтверждающего внесение гарантийного обеспечения тендерной заявки;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F46C0">
        <w:rPr>
          <w:color w:val="000000"/>
          <w:spacing w:val="2"/>
        </w:rPr>
        <w:t>холодовой</w:t>
      </w:r>
      <w:proofErr w:type="spellEnd"/>
      <w:r w:rsidRPr="006F46C0">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16) письмо об отсутствии </w:t>
      </w:r>
      <w:proofErr w:type="spellStart"/>
      <w:r w:rsidRPr="006F46C0">
        <w:rPr>
          <w:color w:val="000000"/>
          <w:spacing w:val="2"/>
        </w:rPr>
        <w:t>аффилированности</w:t>
      </w:r>
      <w:proofErr w:type="spellEnd"/>
      <w:r w:rsidRPr="006F46C0">
        <w:rPr>
          <w:color w:val="000000"/>
          <w:spacing w:val="2"/>
        </w:rPr>
        <w:t xml:space="preserve"> в соответствии с пунктом 9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Pr>
          <w:color w:val="000000"/>
          <w:spacing w:val="2"/>
        </w:rPr>
        <w:t xml:space="preserve">медицинской техники и </w:t>
      </w:r>
      <w:r w:rsidRPr="006F46C0">
        <w:rPr>
          <w:color w:val="000000"/>
          <w:spacing w:val="2"/>
        </w:rPr>
        <w:t>изделий медицинского назначения.</w:t>
      </w:r>
    </w:p>
    <w:p w:rsidR="003D3199" w:rsidRPr="006F46C0" w:rsidRDefault="003D3199" w:rsidP="003D3199">
      <w:pPr>
        <w:pStyle w:val="a9"/>
        <w:spacing w:before="0" w:beforeAutospacing="0" w:after="0" w:afterAutospacing="0"/>
        <w:jc w:val="both"/>
        <w:rPr>
          <w:color w:val="000000"/>
          <w:spacing w:val="2"/>
        </w:rPr>
      </w:pPr>
      <w:r w:rsidRPr="006F46C0">
        <w:rPr>
          <w:color w:val="000000"/>
          <w:spacing w:val="2"/>
        </w:rPr>
        <w:t xml:space="preserve">      </w:t>
      </w:r>
      <w:r w:rsidRPr="006F46C0">
        <w:rPr>
          <w:color w:val="000000"/>
          <w:spacing w:val="2"/>
        </w:rPr>
        <w:tab/>
        <w:t>24. Техническая часть тендерной заявки содержит:</w:t>
      </w:r>
      <w:bookmarkStart w:id="27" w:name="z266"/>
      <w:bookmarkEnd w:id="27"/>
    </w:p>
    <w:p w:rsidR="003D3199" w:rsidRPr="006F46C0" w:rsidRDefault="003D3199" w:rsidP="003D3199">
      <w:pPr>
        <w:pStyle w:val="a9"/>
        <w:spacing w:before="0" w:beforeAutospacing="0" w:after="0" w:afterAutospacing="0"/>
        <w:ind w:firstLine="708"/>
        <w:jc w:val="both"/>
        <w:rPr>
          <w:color w:val="000000"/>
          <w:spacing w:val="2"/>
        </w:rPr>
      </w:pPr>
      <w:proofErr w:type="gramStart"/>
      <w:r w:rsidRPr="006F46C0">
        <w:rPr>
          <w:color w:val="000000"/>
          <w:spacing w:val="2"/>
        </w:rPr>
        <w:lastRenderedPageBreak/>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6F46C0">
        <w:rPr>
          <w:color w:val="000000"/>
          <w:spacing w:val="2"/>
        </w:rPr>
        <w:t>doc</w:t>
      </w:r>
      <w:proofErr w:type="spellEnd"/>
      <w:r w:rsidRPr="006F46C0">
        <w:rPr>
          <w:color w:val="000000"/>
          <w:spacing w:val="2"/>
        </w:rPr>
        <w:t>);</w:t>
      </w:r>
      <w:bookmarkStart w:id="28" w:name="z267"/>
      <w:bookmarkEnd w:id="28"/>
      <w:proofErr w:type="gramEnd"/>
    </w:p>
    <w:p w:rsidR="003D3199" w:rsidRPr="006F46C0" w:rsidRDefault="003D3199" w:rsidP="003D3199">
      <w:pPr>
        <w:pStyle w:val="a9"/>
        <w:spacing w:before="0" w:beforeAutospacing="0" w:after="0" w:afterAutospacing="0"/>
        <w:ind w:firstLine="708"/>
        <w:jc w:val="both"/>
        <w:rPr>
          <w:color w:val="000000"/>
          <w:spacing w:val="2"/>
        </w:rPr>
      </w:pPr>
      <w:r w:rsidRPr="006F46C0">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6F46C0" w:rsidRDefault="003D3199" w:rsidP="003D3199">
      <w:pPr>
        <w:pStyle w:val="a9"/>
        <w:spacing w:before="0" w:beforeAutospacing="0" w:after="0" w:afterAutospacing="0"/>
        <w:ind w:firstLine="708"/>
        <w:jc w:val="both"/>
        <w:rPr>
          <w:spacing w:val="2"/>
        </w:rPr>
      </w:pPr>
      <w:r w:rsidRPr="006F46C0">
        <w:rPr>
          <w:spacing w:val="2"/>
        </w:rPr>
        <w:t>25.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3D3199" w:rsidRPr="006F46C0" w:rsidRDefault="003D3199" w:rsidP="003D3199">
      <w:pPr>
        <w:pStyle w:val="a9"/>
        <w:spacing w:before="0" w:beforeAutospacing="0" w:after="0" w:afterAutospacing="0"/>
        <w:ind w:firstLine="708"/>
        <w:jc w:val="both"/>
        <w:rPr>
          <w:spacing w:val="2"/>
        </w:rPr>
      </w:pPr>
      <w:r w:rsidRPr="006F46C0">
        <w:rPr>
          <w:spacing w:val="2"/>
        </w:rPr>
        <w:t>26. Не допускается внесение изменений в тендерные заявки после истечения срока представления тендерных заявок.</w:t>
      </w:r>
    </w:p>
    <w:p w:rsidR="003D3199" w:rsidRPr="006F46C0" w:rsidRDefault="003D3199" w:rsidP="003D3199">
      <w:pPr>
        <w:pStyle w:val="a9"/>
        <w:spacing w:before="0" w:beforeAutospacing="0" w:after="0" w:afterAutospacing="0"/>
        <w:ind w:firstLine="708"/>
        <w:jc w:val="both"/>
        <w:rPr>
          <w:color w:val="000000"/>
          <w:spacing w:val="2"/>
        </w:rPr>
      </w:pPr>
    </w:p>
    <w:p w:rsidR="003D3199" w:rsidRPr="006F46C0" w:rsidRDefault="003D3199" w:rsidP="003D3199">
      <w:pPr>
        <w:pStyle w:val="a9"/>
        <w:spacing w:before="0" w:beforeAutospacing="0" w:after="0" w:afterAutospacing="0"/>
        <w:ind w:firstLine="709"/>
        <w:jc w:val="center"/>
        <w:rPr>
          <w:b/>
          <w:bCs/>
        </w:rPr>
      </w:pPr>
      <w:r w:rsidRPr="006F46C0">
        <w:rPr>
          <w:b/>
          <w:color w:val="000000"/>
          <w:spacing w:val="2"/>
        </w:rPr>
        <w:t>8. Гарантийное обеспечение тендерной заявки</w:t>
      </w:r>
    </w:p>
    <w:p w:rsidR="003D3199" w:rsidRPr="006F46C0" w:rsidRDefault="003D3199" w:rsidP="003D3199">
      <w:pPr>
        <w:ind w:firstLine="1"/>
        <w:jc w:val="both"/>
        <w:rPr>
          <w:sz w:val="24"/>
          <w:szCs w:val="24"/>
        </w:rPr>
      </w:pPr>
      <w:bookmarkStart w:id="30" w:name="z268"/>
      <w:bookmarkEnd w:id="30"/>
    </w:p>
    <w:p w:rsidR="003D3199" w:rsidRPr="006F46C0" w:rsidRDefault="003D3199" w:rsidP="003D3199">
      <w:pPr>
        <w:ind w:firstLine="708"/>
        <w:jc w:val="both"/>
        <w:rPr>
          <w:sz w:val="24"/>
          <w:szCs w:val="24"/>
        </w:rPr>
      </w:pPr>
      <w:r w:rsidRPr="006F46C0">
        <w:rPr>
          <w:sz w:val="24"/>
          <w:szCs w:val="24"/>
        </w:rPr>
        <w:t>27.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6F46C0">
        <w:rPr>
          <w:sz w:val="24"/>
          <w:szCs w:val="24"/>
        </w:rPr>
        <w:t>.</w:t>
      </w:r>
    </w:p>
    <w:p w:rsidR="003D3199" w:rsidRPr="006F46C0" w:rsidRDefault="003D3199" w:rsidP="003D3199">
      <w:pPr>
        <w:jc w:val="both"/>
        <w:rPr>
          <w:sz w:val="24"/>
          <w:szCs w:val="24"/>
        </w:rPr>
      </w:pPr>
      <w:r w:rsidRPr="006F46C0">
        <w:rPr>
          <w:sz w:val="24"/>
          <w:szCs w:val="24"/>
        </w:rPr>
        <w:t xml:space="preserve"> </w:t>
      </w:r>
      <w:r w:rsidRPr="006F46C0">
        <w:rPr>
          <w:sz w:val="24"/>
          <w:szCs w:val="24"/>
        </w:rPr>
        <w:tab/>
        <w:t xml:space="preserve">28. </w:t>
      </w:r>
      <w:proofErr w:type="gramStart"/>
      <w:r w:rsidRPr="006F46C0">
        <w:rPr>
          <w:sz w:val="24"/>
          <w:szCs w:val="24"/>
        </w:rPr>
        <w:t>Гарантийное обеспечение тендерной заявки (далее - гарантийное обеспечение) представляется в виде:</w:t>
      </w:r>
      <w:r w:rsidRPr="006F46C0">
        <w:rPr>
          <w:sz w:val="24"/>
          <w:szCs w:val="24"/>
        </w:rPr>
        <w:br/>
      </w:r>
      <w:bookmarkStart w:id="32" w:name="z270"/>
      <w:bookmarkEnd w:id="32"/>
      <w:r w:rsidRPr="006F46C0">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r w:rsidRPr="006F46C0">
        <w:rPr>
          <w:sz w:val="24"/>
          <w:szCs w:val="24"/>
        </w:rPr>
        <w:br/>
      </w:r>
      <w:bookmarkStart w:id="33" w:name="z271"/>
      <w:bookmarkEnd w:id="33"/>
      <w:r w:rsidRPr="006F46C0">
        <w:rPr>
          <w:sz w:val="24"/>
          <w:szCs w:val="24"/>
        </w:rPr>
        <w:t>      2) банковской гарантии по форме, утвержденной уполномоченным органом в области здравоохранения.</w:t>
      </w:r>
      <w:proofErr w:type="gramEnd"/>
    </w:p>
    <w:p w:rsidR="003D3199" w:rsidRPr="006F46C0" w:rsidRDefault="003D3199" w:rsidP="003D3199">
      <w:pPr>
        <w:ind w:firstLine="708"/>
        <w:jc w:val="both"/>
        <w:rPr>
          <w:sz w:val="24"/>
          <w:szCs w:val="24"/>
        </w:rPr>
      </w:pPr>
      <w:r w:rsidRPr="006F46C0">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B361F9" w:rsidRDefault="00B361F9" w:rsidP="003D3199">
      <w:pPr>
        <w:ind w:firstLine="708"/>
        <w:jc w:val="both"/>
        <w:rPr>
          <w:sz w:val="24"/>
          <w:szCs w:val="24"/>
        </w:rPr>
      </w:pPr>
      <w:r w:rsidRPr="00734207">
        <w:rPr>
          <w:b/>
          <w:sz w:val="24"/>
          <w:szCs w:val="24"/>
        </w:rPr>
        <w:t>БИН 990240002919, РНН 600900095104, БИК HSBKKZKX, ИИК KZ166010131000252634, АЛМАТИНСКИЙ ОБЛАСТНОЙ ФИЛИАЛ  АО "Народный Банк Казахстана"  г. Алматы</w:t>
      </w:r>
      <w:r>
        <w:rPr>
          <w:sz w:val="24"/>
          <w:szCs w:val="24"/>
        </w:rPr>
        <w:t>.</w:t>
      </w:r>
    </w:p>
    <w:p w:rsidR="003D3199" w:rsidRDefault="003D3199" w:rsidP="003D3199">
      <w:pPr>
        <w:ind w:firstLine="708"/>
        <w:jc w:val="both"/>
        <w:rPr>
          <w:sz w:val="24"/>
          <w:szCs w:val="24"/>
        </w:rPr>
      </w:pPr>
      <w:r w:rsidRPr="006F46C0">
        <w:rPr>
          <w:sz w:val="24"/>
          <w:szCs w:val="24"/>
        </w:rPr>
        <w:t>29. Срок действия гарантийного обеспечения составляет не менее срока действия тендерной заявки.</w:t>
      </w:r>
      <w:bookmarkStart w:id="34" w:name="z273"/>
      <w:bookmarkEnd w:id="34"/>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sz w:val="24"/>
          <w:szCs w:val="24"/>
        </w:rPr>
        <w:t>30. Гарантийное обеспечение возвращается потенциальному поставщику в течение пяти рабочих дней в случаях:</w:t>
      </w:r>
      <w:bookmarkStart w:id="35" w:name="z274"/>
      <w:bookmarkEnd w:id="35"/>
    </w:p>
    <w:p w:rsidR="003D3199" w:rsidRPr="006F46C0" w:rsidRDefault="003D3199" w:rsidP="003D3199">
      <w:pPr>
        <w:ind w:firstLine="708"/>
        <w:jc w:val="both"/>
        <w:rPr>
          <w:sz w:val="24"/>
          <w:szCs w:val="24"/>
        </w:rPr>
      </w:pPr>
      <w:r w:rsidRPr="006F46C0">
        <w:rPr>
          <w:sz w:val="24"/>
          <w:szCs w:val="24"/>
        </w:rPr>
        <w:t>1) истечения срока действия тендерной заявки (за исключением тендерной заявки победителя тендера);</w:t>
      </w:r>
    </w:p>
    <w:p w:rsidR="003D3199" w:rsidRPr="006F46C0" w:rsidRDefault="003D3199" w:rsidP="003D3199">
      <w:pPr>
        <w:ind w:firstLine="708"/>
        <w:jc w:val="both"/>
        <w:rPr>
          <w:sz w:val="24"/>
          <w:szCs w:val="24"/>
        </w:rPr>
      </w:pPr>
      <w:r w:rsidRPr="006F46C0">
        <w:rPr>
          <w:sz w:val="24"/>
          <w:szCs w:val="24"/>
        </w:rPr>
        <w:t>2) отзыва тендерной заявки потенциальным поставщиком до истечения окончательного срока их приема;</w:t>
      </w:r>
    </w:p>
    <w:p w:rsidR="003D3199" w:rsidRPr="006F46C0" w:rsidRDefault="003D3199" w:rsidP="003D3199">
      <w:pPr>
        <w:ind w:firstLine="708"/>
        <w:jc w:val="both"/>
        <w:rPr>
          <w:sz w:val="24"/>
          <w:szCs w:val="24"/>
        </w:rPr>
      </w:pPr>
      <w:r w:rsidRPr="006F46C0">
        <w:rPr>
          <w:sz w:val="24"/>
          <w:szCs w:val="24"/>
        </w:rPr>
        <w:t>3) отклонения тендерной заявки по основанию несоответствия положениям тендерной документации;</w:t>
      </w:r>
    </w:p>
    <w:p w:rsidR="003D3199" w:rsidRPr="006F46C0" w:rsidRDefault="003D3199" w:rsidP="003D3199">
      <w:pPr>
        <w:ind w:firstLine="708"/>
        <w:jc w:val="both"/>
        <w:rPr>
          <w:sz w:val="24"/>
          <w:szCs w:val="24"/>
        </w:rPr>
      </w:pPr>
      <w:r w:rsidRPr="006F46C0">
        <w:rPr>
          <w:sz w:val="24"/>
          <w:szCs w:val="24"/>
        </w:rPr>
        <w:t>4) признания победителем тендера другого потенциального поставщика;</w:t>
      </w:r>
    </w:p>
    <w:p w:rsidR="003D3199" w:rsidRPr="006F46C0" w:rsidRDefault="003D3199" w:rsidP="003D3199">
      <w:pPr>
        <w:ind w:firstLine="708"/>
        <w:jc w:val="both"/>
        <w:rPr>
          <w:sz w:val="24"/>
          <w:szCs w:val="24"/>
        </w:rPr>
      </w:pPr>
      <w:r w:rsidRPr="006F46C0">
        <w:rPr>
          <w:sz w:val="24"/>
          <w:szCs w:val="24"/>
        </w:rPr>
        <w:t>5) прекращения процедур закупа без определения победителя тендера;</w:t>
      </w:r>
    </w:p>
    <w:p w:rsidR="003D3199" w:rsidRPr="006F46C0" w:rsidRDefault="003D3199" w:rsidP="003D3199">
      <w:pPr>
        <w:ind w:firstLine="708"/>
        <w:jc w:val="both"/>
        <w:rPr>
          <w:sz w:val="24"/>
          <w:szCs w:val="24"/>
        </w:rPr>
      </w:pPr>
      <w:r w:rsidRPr="006F46C0">
        <w:rPr>
          <w:sz w:val="24"/>
          <w:szCs w:val="24"/>
        </w:rPr>
        <w:t>6) вступления в силу договора закупа и внесения победителем тендера гарантийного обеспечения исполнения договора закупа.</w:t>
      </w:r>
    </w:p>
    <w:p w:rsidR="003D3199" w:rsidRPr="006F46C0" w:rsidRDefault="003D3199" w:rsidP="003D3199">
      <w:pPr>
        <w:ind w:left="708" w:firstLine="1"/>
        <w:jc w:val="both"/>
        <w:rPr>
          <w:sz w:val="24"/>
          <w:szCs w:val="24"/>
        </w:rPr>
      </w:pPr>
      <w:r w:rsidRPr="006F46C0">
        <w:rPr>
          <w:sz w:val="24"/>
          <w:szCs w:val="24"/>
        </w:rPr>
        <w:t>31. Гарантийное обеспечение не возвращается потенциальному поставщику, если он:</w:t>
      </w:r>
      <w:r w:rsidRPr="006F46C0">
        <w:rPr>
          <w:sz w:val="24"/>
          <w:szCs w:val="24"/>
        </w:rPr>
        <w:br/>
      </w:r>
      <w:bookmarkStart w:id="36" w:name="z281"/>
      <w:bookmarkEnd w:id="36"/>
      <w:r w:rsidRPr="006F46C0">
        <w:rPr>
          <w:sz w:val="24"/>
          <w:szCs w:val="24"/>
        </w:rPr>
        <w:t>1) отозвал или изменил тендерную заявку после истечения окончательного срока приема тендерных заявок;</w:t>
      </w:r>
    </w:p>
    <w:p w:rsidR="003D3199" w:rsidRPr="006F46C0" w:rsidRDefault="003D3199" w:rsidP="003D3199">
      <w:pPr>
        <w:tabs>
          <w:tab w:val="left" w:pos="993"/>
        </w:tabs>
        <w:ind w:firstLine="708"/>
        <w:jc w:val="both"/>
        <w:rPr>
          <w:sz w:val="24"/>
          <w:szCs w:val="24"/>
        </w:rPr>
      </w:pPr>
      <w:r w:rsidRPr="006F46C0">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6F46C0" w:rsidRDefault="003D3199" w:rsidP="003D3199">
      <w:pPr>
        <w:tabs>
          <w:tab w:val="left" w:pos="993"/>
        </w:tabs>
        <w:ind w:firstLine="708"/>
        <w:jc w:val="both"/>
        <w:rPr>
          <w:sz w:val="24"/>
          <w:szCs w:val="24"/>
        </w:rPr>
      </w:pPr>
      <w:r w:rsidRPr="006F46C0">
        <w:rPr>
          <w:sz w:val="24"/>
          <w:szCs w:val="24"/>
        </w:rPr>
        <w:t xml:space="preserve">3) </w:t>
      </w:r>
      <w:proofErr w:type="gramStart"/>
      <w:r w:rsidRPr="006F46C0">
        <w:rPr>
          <w:sz w:val="24"/>
          <w:szCs w:val="24"/>
        </w:rPr>
        <w:t>признан</w:t>
      </w:r>
      <w:proofErr w:type="gramEnd"/>
      <w:r w:rsidRPr="006F46C0">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6F46C0" w:rsidRDefault="003D3199" w:rsidP="003D3199">
      <w:pPr>
        <w:pStyle w:val="31"/>
        <w:tabs>
          <w:tab w:val="left" w:pos="142"/>
          <w:tab w:val="left" w:pos="284"/>
        </w:tabs>
        <w:ind w:firstLine="709"/>
        <w:jc w:val="both"/>
        <w:rPr>
          <w:b/>
          <w:sz w:val="24"/>
          <w:szCs w:val="24"/>
        </w:rPr>
      </w:pPr>
      <w:bookmarkStart w:id="37" w:name="z284"/>
      <w:bookmarkStart w:id="38" w:name="z286"/>
      <w:bookmarkEnd w:id="37"/>
      <w:bookmarkEnd w:id="38"/>
    </w:p>
    <w:p w:rsidR="003D3199" w:rsidRPr="006F46C0" w:rsidRDefault="003D3199" w:rsidP="003D3199">
      <w:pPr>
        <w:pStyle w:val="31"/>
        <w:tabs>
          <w:tab w:val="left" w:pos="142"/>
          <w:tab w:val="left" w:pos="284"/>
        </w:tabs>
        <w:ind w:firstLine="709"/>
        <w:jc w:val="center"/>
        <w:rPr>
          <w:b/>
          <w:sz w:val="24"/>
          <w:szCs w:val="24"/>
        </w:rPr>
      </w:pPr>
      <w:r w:rsidRPr="006F46C0">
        <w:rPr>
          <w:b/>
          <w:sz w:val="24"/>
          <w:szCs w:val="24"/>
        </w:rPr>
        <w:t>9. Валюта тендерной заявки и платежа</w:t>
      </w:r>
    </w:p>
    <w:p w:rsidR="003D3199" w:rsidRPr="006F46C0" w:rsidRDefault="003D3199" w:rsidP="003D3199">
      <w:pPr>
        <w:pStyle w:val="31"/>
        <w:tabs>
          <w:tab w:val="left" w:pos="142"/>
          <w:tab w:val="left" w:pos="284"/>
        </w:tabs>
        <w:ind w:firstLine="709"/>
        <w:jc w:val="both"/>
        <w:rPr>
          <w:sz w:val="24"/>
          <w:szCs w:val="24"/>
        </w:rPr>
      </w:pPr>
    </w:p>
    <w:p w:rsidR="003D3199" w:rsidRPr="006F46C0" w:rsidRDefault="003D3199" w:rsidP="003D3199">
      <w:pPr>
        <w:ind w:firstLine="709"/>
        <w:jc w:val="both"/>
        <w:rPr>
          <w:sz w:val="24"/>
          <w:szCs w:val="24"/>
        </w:rPr>
      </w:pPr>
      <w:r w:rsidRPr="006F46C0">
        <w:rPr>
          <w:sz w:val="24"/>
          <w:szCs w:val="24"/>
        </w:rPr>
        <w:t>32. Цены тендерных заявок потенциальных поставщиков должны быть выражены в тенге.</w:t>
      </w:r>
    </w:p>
    <w:p w:rsidR="003D3199" w:rsidRPr="006F46C0" w:rsidRDefault="003D3199" w:rsidP="003D3199">
      <w:pPr>
        <w:ind w:firstLine="709"/>
        <w:jc w:val="both"/>
        <w:rPr>
          <w:sz w:val="24"/>
          <w:szCs w:val="24"/>
        </w:rPr>
      </w:pPr>
      <w:r w:rsidRPr="006F46C0">
        <w:rPr>
          <w:sz w:val="24"/>
          <w:szCs w:val="24"/>
        </w:rPr>
        <w:lastRenderedPageBreak/>
        <w:t>33.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Pr>
          <w:sz w:val="24"/>
          <w:szCs w:val="24"/>
        </w:rPr>
        <w:t xml:space="preserve"> до конца 20</w:t>
      </w:r>
      <w:r w:rsidR="004E7FDF">
        <w:rPr>
          <w:sz w:val="24"/>
          <w:szCs w:val="24"/>
        </w:rPr>
        <w:t>20</w:t>
      </w:r>
      <w:r w:rsidR="00B361F9">
        <w:rPr>
          <w:sz w:val="24"/>
          <w:szCs w:val="24"/>
        </w:rPr>
        <w:t xml:space="preserve"> года</w:t>
      </w:r>
      <w:r w:rsidRPr="006F46C0">
        <w:rPr>
          <w:sz w:val="24"/>
          <w:szCs w:val="24"/>
        </w:rPr>
        <w:t xml:space="preserve">. </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10. Требования к языку составления и предоставления тендерной заявки, договора закупа</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Iauiue"/>
        <w:widowControl/>
        <w:ind w:firstLine="709"/>
        <w:jc w:val="both"/>
        <w:rPr>
          <w:sz w:val="24"/>
          <w:szCs w:val="24"/>
        </w:rPr>
      </w:pPr>
      <w:r w:rsidRPr="006F46C0">
        <w:rPr>
          <w:sz w:val="24"/>
          <w:szCs w:val="24"/>
        </w:rPr>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Pr>
          <w:sz w:val="24"/>
          <w:szCs w:val="24"/>
        </w:rPr>
        <w:t>ом</w:t>
      </w:r>
      <w:r w:rsidRPr="006F46C0">
        <w:rPr>
          <w:sz w:val="24"/>
          <w:szCs w:val="24"/>
        </w:rPr>
        <w:t xml:space="preserve"> либо русск</w:t>
      </w:r>
      <w:r w:rsidR="00133207">
        <w:rPr>
          <w:sz w:val="24"/>
          <w:szCs w:val="24"/>
        </w:rPr>
        <w:t>ом</w:t>
      </w:r>
      <w:r w:rsidRPr="006F46C0">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color w:val="000000"/>
          <w:sz w:val="24"/>
          <w:szCs w:val="24"/>
        </w:rPr>
      </w:pPr>
      <w:r w:rsidRPr="006F46C0">
        <w:rPr>
          <w:b/>
          <w:color w:val="000000"/>
          <w:sz w:val="24"/>
          <w:szCs w:val="24"/>
        </w:rPr>
        <w:t xml:space="preserve">11. Оформление, </w:t>
      </w:r>
      <w:r w:rsidRPr="006F46C0">
        <w:rPr>
          <w:b/>
          <w:sz w:val="24"/>
          <w:szCs w:val="24"/>
        </w:rPr>
        <w:t xml:space="preserve">порядок, </w:t>
      </w:r>
      <w:r w:rsidRPr="006F46C0">
        <w:rPr>
          <w:b/>
          <w:color w:val="000000"/>
          <w:sz w:val="24"/>
          <w:szCs w:val="24"/>
        </w:rPr>
        <w:t>место и окончательный срок</w:t>
      </w:r>
      <w:r w:rsidRPr="006F46C0">
        <w:rPr>
          <w:b/>
          <w:sz w:val="24"/>
          <w:szCs w:val="24"/>
        </w:rPr>
        <w:t xml:space="preserve"> </w:t>
      </w:r>
      <w:r w:rsidRPr="006F46C0">
        <w:rPr>
          <w:b/>
          <w:color w:val="000000"/>
          <w:sz w:val="24"/>
          <w:szCs w:val="24"/>
        </w:rPr>
        <w:t>представления тендерных заявок</w:t>
      </w:r>
    </w:p>
    <w:p w:rsidR="003D3199" w:rsidRPr="006F46C0" w:rsidRDefault="003D3199" w:rsidP="003D3199">
      <w:pPr>
        <w:jc w:val="both"/>
        <w:rPr>
          <w:b/>
          <w:color w:val="000000"/>
          <w:sz w:val="24"/>
          <w:szCs w:val="24"/>
        </w:rPr>
      </w:pPr>
      <w:bookmarkStart w:id="39" w:name="SUB4400"/>
      <w:bookmarkEnd w:id="39"/>
    </w:p>
    <w:p w:rsidR="003D3199" w:rsidRPr="006F46C0" w:rsidRDefault="003D3199" w:rsidP="003D3199">
      <w:pPr>
        <w:ind w:firstLine="708"/>
        <w:jc w:val="both"/>
        <w:rPr>
          <w:color w:val="000000"/>
          <w:spacing w:val="2"/>
          <w:sz w:val="24"/>
          <w:szCs w:val="24"/>
        </w:rPr>
      </w:pPr>
      <w:r w:rsidRPr="006F46C0">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6F46C0" w:rsidRDefault="003D3199" w:rsidP="003D3199">
      <w:pPr>
        <w:ind w:firstLine="708"/>
        <w:jc w:val="both"/>
        <w:rPr>
          <w:rStyle w:val="s0"/>
          <w:sz w:val="24"/>
          <w:szCs w:val="24"/>
        </w:rPr>
      </w:pPr>
      <w:r w:rsidRPr="006F46C0">
        <w:rPr>
          <w:color w:val="000000"/>
          <w:spacing w:val="2"/>
          <w:sz w:val="24"/>
          <w:szCs w:val="24"/>
        </w:rPr>
        <w:t>37</w:t>
      </w:r>
      <w:r w:rsidRPr="006F46C0">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B361F9">
        <w:rPr>
          <w:rStyle w:val="s0"/>
          <w:b/>
          <w:sz w:val="24"/>
          <w:szCs w:val="24"/>
        </w:rPr>
        <w:t xml:space="preserve">«Тендер по закупу </w:t>
      </w:r>
      <w:r w:rsidR="00B361F9" w:rsidRPr="00B361F9">
        <w:rPr>
          <w:rStyle w:val="s0"/>
          <w:b/>
          <w:sz w:val="24"/>
          <w:szCs w:val="24"/>
        </w:rPr>
        <w:t>с</w:t>
      </w:r>
      <w:r w:rsidR="00171AA9" w:rsidRPr="00B361F9">
        <w:rPr>
          <w:b/>
          <w:color w:val="000000"/>
          <w:sz w:val="24"/>
          <w:szCs w:val="24"/>
        </w:rPr>
        <w:t xml:space="preserve">истем </w:t>
      </w:r>
      <w:proofErr w:type="spellStart"/>
      <w:r w:rsidR="00171AA9" w:rsidRPr="00B361F9">
        <w:rPr>
          <w:b/>
          <w:color w:val="000000"/>
          <w:sz w:val="24"/>
          <w:szCs w:val="24"/>
        </w:rPr>
        <w:t>кохлеарной</w:t>
      </w:r>
      <w:proofErr w:type="spellEnd"/>
      <w:r w:rsidR="00171AA9" w:rsidRPr="00B361F9">
        <w:rPr>
          <w:b/>
          <w:color w:val="000000"/>
          <w:sz w:val="24"/>
          <w:szCs w:val="24"/>
        </w:rPr>
        <w:t xml:space="preserve"> имплантации</w:t>
      </w:r>
      <w:r w:rsidR="00171AA9" w:rsidRPr="00B361F9">
        <w:rPr>
          <w:b/>
          <w:color w:val="000000"/>
          <w:sz w:val="24"/>
          <w:szCs w:val="24"/>
          <w:lang w:val="kk-KZ"/>
        </w:rPr>
        <w:t>»</w:t>
      </w:r>
      <w:r w:rsidRPr="00B361F9">
        <w:rPr>
          <w:b/>
          <w:sz w:val="24"/>
          <w:szCs w:val="24"/>
        </w:rPr>
        <w:t xml:space="preserve"> </w:t>
      </w:r>
      <w:r w:rsidRPr="00B361F9">
        <w:rPr>
          <w:rStyle w:val="s0"/>
          <w:b/>
          <w:sz w:val="24"/>
          <w:szCs w:val="24"/>
        </w:rPr>
        <w:t>и «</w:t>
      </w:r>
      <w:r w:rsidRPr="00B361F9">
        <w:rPr>
          <w:b/>
          <w:color w:val="000000"/>
          <w:sz w:val="24"/>
          <w:szCs w:val="24"/>
        </w:rPr>
        <w:t>Не вскрывать до 1</w:t>
      </w:r>
      <w:r w:rsidR="00B361F9" w:rsidRPr="00B361F9">
        <w:rPr>
          <w:b/>
          <w:color w:val="000000"/>
          <w:sz w:val="24"/>
          <w:szCs w:val="24"/>
        </w:rPr>
        <w:t>2.</w:t>
      </w:r>
      <w:r w:rsidRPr="00B361F9">
        <w:rPr>
          <w:b/>
          <w:color w:val="000000"/>
          <w:sz w:val="24"/>
          <w:szCs w:val="24"/>
        </w:rPr>
        <w:t>00</w:t>
      </w:r>
      <w:r w:rsidRPr="00B361F9">
        <w:rPr>
          <w:b/>
          <w:sz w:val="24"/>
          <w:szCs w:val="24"/>
        </w:rPr>
        <w:t xml:space="preserve"> часов «</w:t>
      </w:r>
      <w:r w:rsidR="004E7FDF">
        <w:rPr>
          <w:b/>
          <w:sz w:val="24"/>
          <w:szCs w:val="24"/>
        </w:rPr>
        <w:t>24</w:t>
      </w:r>
      <w:r w:rsidR="00A43B3A" w:rsidRPr="00B361F9">
        <w:rPr>
          <w:b/>
          <w:sz w:val="24"/>
          <w:szCs w:val="24"/>
        </w:rPr>
        <w:t xml:space="preserve">» </w:t>
      </w:r>
      <w:r w:rsidR="004E7FDF">
        <w:rPr>
          <w:b/>
          <w:sz w:val="24"/>
          <w:szCs w:val="24"/>
        </w:rPr>
        <w:t>февраля</w:t>
      </w:r>
      <w:r w:rsidR="00A43B3A" w:rsidRPr="00B361F9">
        <w:rPr>
          <w:b/>
          <w:sz w:val="24"/>
          <w:szCs w:val="24"/>
          <w:lang w:val="kk-KZ"/>
        </w:rPr>
        <w:t xml:space="preserve"> </w:t>
      </w:r>
      <w:r w:rsidRPr="00B361F9">
        <w:rPr>
          <w:b/>
          <w:sz w:val="24"/>
          <w:szCs w:val="24"/>
        </w:rPr>
        <w:t xml:space="preserve"> 20</w:t>
      </w:r>
      <w:r w:rsidR="004E7FDF">
        <w:rPr>
          <w:b/>
          <w:sz w:val="24"/>
          <w:szCs w:val="24"/>
        </w:rPr>
        <w:t>20</w:t>
      </w:r>
      <w:r w:rsidRPr="00B361F9">
        <w:rPr>
          <w:b/>
          <w:sz w:val="24"/>
          <w:szCs w:val="24"/>
        </w:rPr>
        <w:t xml:space="preserve"> года</w:t>
      </w:r>
      <w:r w:rsidRPr="00B361F9">
        <w:rPr>
          <w:rStyle w:val="s0"/>
          <w:b/>
          <w:sz w:val="24"/>
          <w:szCs w:val="24"/>
        </w:rPr>
        <w:t>».</w:t>
      </w:r>
      <w:r w:rsidRPr="006F46C0">
        <w:rPr>
          <w:rStyle w:val="s0"/>
          <w:sz w:val="24"/>
          <w:szCs w:val="24"/>
        </w:rPr>
        <w:t xml:space="preserve"> </w:t>
      </w:r>
    </w:p>
    <w:p w:rsidR="003D3199" w:rsidRPr="006F46C0" w:rsidRDefault="003D3199" w:rsidP="003D3199">
      <w:pPr>
        <w:pStyle w:val="a9"/>
        <w:spacing w:before="0" w:beforeAutospacing="0" w:after="0" w:afterAutospacing="0"/>
        <w:ind w:firstLine="709"/>
        <w:jc w:val="both"/>
      </w:pPr>
      <w:r w:rsidRPr="006F46C0">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Pr="006F46C0">
        <w:rPr>
          <w:color w:val="000000"/>
        </w:rPr>
        <w:t xml:space="preserve">Республика Казахстан, </w:t>
      </w:r>
      <w:r w:rsidRPr="00167349">
        <w:t xml:space="preserve">г. Алматы, </w:t>
      </w:r>
      <w:r w:rsidR="00B361F9">
        <w:t xml:space="preserve">пр. </w:t>
      </w:r>
      <w:proofErr w:type="spellStart"/>
      <w:r w:rsidR="00B361F9">
        <w:t>Достык</w:t>
      </w:r>
      <w:proofErr w:type="spellEnd"/>
      <w:r w:rsidR="00B361F9">
        <w:t>, 220, Бухгалтерия</w:t>
      </w:r>
      <w:r w:rsidRPr="00B321A2">
        <w:t>.</w:t>
      </w:r>
    </w:p>
    <w:p w:rsidR="003D3199" w:rsidRPr="00B321A2" w:rsidRDefault="003D3199" w:rsidP="003D3199">
      <w:pPr>
        <w:pStyle w:val="a9"/>
        <w:spacing w:before="0" w:beforeAutospacing="0" w:after="0" w:afterAutospacing="0"/>
        <w:ind w:firstLine="709"/>
        <w:jc w:val="both"/>
      </w:pPr>
      <w:r w:rsidRPr="006F46C0">
        <w:rPr>
          <w:color w:val="000000"/>
        </w:rPr>
        <w:t xml:space="preserve">Окончательный срок предоставления тендерных заявок – </w:t>
      </w:r>
      <w:r w:rsidR="00B361F9">
        <w:rPr>
          <w:b/>
        </w:rPr>
        <w:t>до 10</w:t>
      </w:r>
      <w:r w:rsidR="00171AA9" w:rsidRPr="00B321A2">
        <w:rPr>
          <w:b/>
        </w:rPr>
        <w:t>.00 часов «</w:t>
      </w:r>
      <w:r w:rsidR="004E7FDF">
        <w:rPr>
          <w:b/>
        </w:rPr>
        <w:t>24</w:t>
      </w:r>
      <w:r w:rsidR="000E2F46" w:rsidRPr="00B321A2">
        <w:rPr>
          <w:b/>
        </w:rPr>
        <w:t xml:space="preserve">» </w:t>
      </w:r>
      <w:r w:rsidR="004E7FDF">
        <w:rPr>
          <w:b/>
        </w:rPr>
        <w:t xml:space="preserve">февраля </w:t>
      </w:r>
      <w:r w:rsidRPr="00B321A2">
        <w:rPr>
          <w:b/>
        </w:rPr>
        <w:t>20</w:t>
      </w:r>
      <w:r w:rsidR="004E7FDF">
        <w:rPr>
          <w:b/>
        </w:rPr>
        <w:t>20</w:t>
      </w:r>
      <w:r w:rsidRPr="00B321A2">
        <w:rPr>
          <w:b/>
        </w:rPr>
        <w:t xml:space="preserve"> года.</w:t>
      </w:r>
    </w:p>
    <w:p w:rsidR="003D3199" w:rsidRPr="006F46C0" w:rsidRDefault="003D3199" w:rsidP="003D3199">
      <w:pPr>
        <w:pStyle w:val="a9"/>
        <w:spacing w:before="0" w:beforeAutospacing="0" w:after="0" w:afterAutospacing="0"/>
        <w:ind w:firstLine="709"/>
        <w:jc w:val="both"/>
      </w:pPr>
      <w:r w:rsidRPr="00B321A2">
        <w:t xml:space="preserve"> 39. Все тендерные заявки, полученные организатором тендера</w:t>
      </w:r>
      <w:r w:rsidRPr="006F46C0">
        <w:t xml:space="preserve">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6F46C0" w:rsidRDefault="003D3199" w:rsidP="003D3199">
      <w:pPr>
        <w:pStyle w:val="12"/>
        <w:spacing w:before="0" w:after="0"/>
        <w:ind w:firstLine="708"/>
        <w:jc w:val="both"/>
      </w:pPr>
      <w:r w:rsidRPr="006F46C0">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6F46C0" w:rsidRDefault="003D3199" w:rsidP="003D3199">
      <w:pPr>
        <w:pStyle w:val="12"/>
        <w:spacing w:before="0" w:after="0"/>
        <w:ind w:firstLine="708"/>
        <w:jc w:val="both"/>
      </w:pPr>
      <w:r w:rsidRPr="006F46C0">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6F46C0" w:rsidRDefault="003D3199" w:rsidP="003D3199">
      <w:pPr>
        <w:jc w:val="both"/>
        <w:rPr>
          <w:rStyle w:val="s0"/>
          <w:sz w:val="24"/>
          <w:szCs w:val="24"/>
        </w:rPr>
      </w:pPr>
    </w:p>
    <w:p w:rsidR="003D3199" w:rsidRPr="006F46C0" w:rsidRDefault="003D3199" w:rsidP="003D3199">
      <w:pPr>
        <w:pStyle w:val="Iauiue"/>
        <w:widowControl/>
        <w:ind w:firstLine="709"/>
        <w:jc w:val="center"/>
        <w:rPr>
          <w:b/>
          <w:color w:val="000000"/>
          <w:sz w:val="24"/>
          <w:szCs w:val="24"/>
        </w:rPr>
      </w:pPr>
      <w:r w:rsidRPr="006F46C0">
        <w:rPr>
          <w:b/>
          <w:sz w:val="24"/>
          <w:szCs w:val="24"/>
        </w:rPr>
        <w:lastRenderedPageBreak/>
        <w:t>13</w:t>
      </w:r>
      <w:r w:rsidRPr="006F46C0">
        <w:rPr>
          <w:b/>
          <w:color w:val="000000"/>
          <w:sz w:val="24"/>
          <w:szCs w:val="24"/>
        </w:rPr>
        <w:t>. Вскрытие конвертов с тендерными заявками</w:t>
      </w:r>
    </w:p>
    <w:p w:rsidR="003D3199" w:rsidRPr="006F46C0" w:rsidRDefault="003D3199" w:rsidP="003D3199">
      <w:pPr>
        <w:pStyle w:val="Iauiue"/>
        <w:widowControl/>
        <w:ind w:firstLine="709"/>
        <w:jc w:val="both"/>
        <w:rPr>
          <w:b/>
          <w:color w:val="000000"/>
          <w:sz w:val="24"/>
          <w:szCs w:val="24"/>
        </w:rPr>
      </w:pPr>
    </w:p>
    <w:p w:rsidR="003D3199" w:rsidRPr="006F46C0" w:rsidRDefault="003D3199" w:rsidP="003D3199">
      <w:pPr>
        <w:pStyle w:val="Iauiue"/>
        <w:widowControl/>
        <w:ind w:firstLine="709"/>
        <w:jc w:val="both"/>
        <w:rPr>
          <w:color w:val="000000"/>
          <w:sz w:val="24"/>
          <w:szCs w:val="24"/>
        </w:rPr>
      </w:pPr>
      <w:r w:rsidRPr="006F46C0">
        <w:rPr>
          <w:color w:val="000000"/>
          <w:sz w:val="24"/>
          <w:szCs w:val="24"/>
        </w:rPr>
        <w:t>42. </w:t>
      </w:r>
      <w:r w:rsidRPr="006F46C0">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6F46C0">
        <w:rPr>
          <w:color w:val="000000"/>
          <w:sz w:val="24"/>
          <w:szCs w:val="24"/>
        </w:rPr>
        <w:t xml:space="preserve">в </w:t>
      </w:r>
      <w:r w:rsidR="000E2F46">
        <w:rPr>
          <w:b/>
          <w:color w:val="000000"/>
          <w:sz w:val="24"/>
          <w:szCs w:val="24"/>
        </w:rPr>
        <w:t>1</w:t>
      </w:r>
      <w:r w:rsidR="00894DBD">
        <w:rPr>
          <w:b/>
          <w:color w:val="000000"/>
          <w:sz w:val="24"/>
          <w:szCs w:val="24"/>
        </w:rPr>
        <w:t>2</w:t>
      </w:r>
      <w:r w:rsidR="000E2F46">
        <w:rPr>
          <w:b/>
          <w:color w:val="000000"/>
          <w:sz w:val="24"/>
          <w:szCs w:val="24"/>
        </w:rPr>
        <w:t>.00 часов «</w:t>
      </w:r>
      <w:r w:rsidR="004E7FDF">
        <w:rPr>
          <w:b/>
          <w:color w:val="000000"/>
          <w:sz w:val="24"/>
          <w:szCs w:val="24"/>
        </w:rPr>
        <w:t>24</w:t>
      </w:r>
      <w:r w:rsidR="000E2F46">
        <w:rPr>
          <w:b/>
          <w:color w:val="000000"/>
          <w:sz w:val="24"/>
          <w:szCs w:val="24"/>
        </w:rPr>
        <w:t xml:space="preserve">» </w:t>
      </w:r>
      <w:r w:rsidR="004E7FDF">
        <w:rPr>
          <w:b/>
          <w:color w:val="000000"/>
          <w:sz w:val="24"/>
          <w:szCs w:val="24"/>
        </w:rPr>
        <w:t>февраля</w:t>
      </w:r>
      <w:r w:rsidRPr="007227DB">
        <w:rPr>
          <w:b/>
          <w:color w:val="000000"/>
          <w:sz w:val="24"/>
          <w:szCs w:val="24"/>
        </w:rPr>
        <w:t xml:space="preserve"> 20</w:t>
      </w:r>
      <w:r w:rsidR="004E7FDF">
        <w:rPr>
          <w:b/>
          <w:color w:val="000000"/>
          <w:sz w:val="24"/>
          <w:szCs w:val="24"/>
        </w:rPr>
        <w:t>20</w:t>
      </w:r>
      <w:r w:rsidRPr="007227DB">
        <w:rPr>
          <w:b/>
          <w:color w:val="000000"/>
          <w:sz w:val="24"/>
          <w:szCs w:val="24"/>
        </w:rPr>
        <w:t xml:space="preserve"> года</w:t>
      </w:r>
      <w:r w:rsidRPr="007227DB">
        <w:rPr>
          <w:color w:val="000000"/>
          <w:sz w:val="24"/>
          <w:szCs w:val="24"/>
        </w:rPr>
        <w:t xml:space="preserve">, по адресу: </w:t>
      </w:r>
      <w:r w:rsidRPr="007227DB">
        <w:rPr>
          <w:b/>
          <w:color w:val="000000"/>
          <w:sz w:val="24"/>
          <w:szCs w:val="24"/>
        </w:rPr>
        <w:t xml:space="preserve">г. Алматы, </w:t>
      </w:r>
      <w:r w:rsidR="00894DBD">
        <w:rPr>
          <w:b/>
          <w:color w:val="000000"/>
          <w:sz w:val="24"/>
          <w:szCs w:val="24"/>
        </w:rPr>
        <w:t xml:space="preserve">пр. </w:t>
      </w:r>
      <w:proofErr w:type="spellStart"/>
      <w:r w:rsidR="00894DBD">
        <w:rPr>
          <w:b/>
          <w:color w:val="000000"/>
          <w:sz w:val="24"/>
          <w:szCs w:val="24"/>
        </w:rPr>
        <w:t>Достык</w:t>
      </w:r>
      <w:proofErr w:type="spellEnd"/>
      <w:r w:rsidR="00894DBD">
        <w:rPr>
          <w:b/>
          <w:color w:val="000000"/>
          <w:sz w:val="24"/>
          <w:szCs w:val="24"/>
        </w:rPr>
        <w:t>, 220, Конференц-зал</w:t>
      </w:r>
      <w:r w:rsidRPr="007227DB">
        <w:rPr>
          <w:b/>
          <w:color w:val="000000"/>
          <w:sz w:val="24"/>
          <w:szCs w:val="24"/>
        </w:rPr>
        <w:t>.</w:t>
      </w:r>
    </w:p>
    <w:p w:rsidR="003D3199" w:rsidRPr="006F46C0" w:rsidRDefault="003D3199" w:rsidP="003D3199">
      <w:pPr>
        <w:pStyle w:val="Iauiue"/>
        <w:widowControl/>
        <w:ind w:firstLine="709"/>
        <w:jc w:val="both"/>
        <w:rPr>
          <w:color w:val="000000"/>
          <w:sz w:val="24"/>
          <w:szCs w:val="24"/>
        </w:rPr>
      </w:pPr>
      <w:r w:rsidRPr="006F46C0">
        <w:rPr>
          <w:sz w:val="24"/>
          <w:szCs w:val="24"/>
          <w:lang w:eastAsia="ar-SA"/>
        </w:rPr>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Default="003D3199" w:rsidP="003D3199">
      <w:pPr>
        <w:pStyle w:val="a9"/>
        <w:spacing w:before="0" w:beforeAutospacing="0" w:after="0" w:afterAutospacing="0"/>
        <w:ind w:firstLine="709"/>
        <w:jc w:val="both"/>
        <w:rPr>
          <w:lang w:eastAsia="ar-SA"/>
        </w:rPr>
      </w:pPr>
      <w:r w:rsidRPr="006F46C0">
        <w:rPr>
          <w:lang w:eastAsia="ar-SA"/>
        </w:rPr>
        <w:t>44. В случае</w:t>
      </w:r>
      <w:proofErr w:type="gramStart"/>
      <w:r w:rsidRPr="006F46C0">
        <w:rPr>
          <w:lang w:eastAsia="ar-SA"/>
        </w:rPr>
        <w:t>,</w:t>
      </w:r>
      <w:proofErr w:type="gramEnd"/>
      <w:r w:rsidRPr="006F46C0">
        <w:rPr>
          <w:lang w:eastAsia="ar-SA"/>
        </w:rPr>
        <w:t xml:space="preserve"> если на тендер (лот) представлена только одна тендерная заявка, то данная заявк</w:t>
      </w:r>
      <w:r>
        <w:rPr>
          <w:lang w:eastAsia="ar-SA"/>
        </w:rPr>
        <w:t>а также вскрывается.</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3D3199" w:rsidRPr="003467A5" w:rsidRDefault="003D3199" w:rsidP="003D3199">
      <w:pPr>
        <w:pStyle w:val="a9"/>
        <w:spacing w:before="0" w:beforeAutospacing="0" w:after="0" w:afterAutospacing="0"/>
        <w:ind w:firstLine="709"/>
        <w:jc w:val="both"/>
        <w:rPr>
          <w:lang w:eastAsia="ar-SA"/>
        </w:rPr>
      </w:pPr>
      <w:r w:rsidRPr="006F46C0">
        <w:rPr>
          <w:lang w:eastAsia="ar-SA"/>
        </w:rPr>
        <w:t xml:space="preserve">45. Присутствующие на процедуре вскрытия </w:t>
      </w:r>
      <w:proofErr w:type="gramStart"/>
      <w:r w:rsidRPr="006F46C0">
        <w:rPr>
          <w:lang w:eastAsia="ar-SA"/>
        </w:rPr>
        <w:t>конвертов</w:t>
      </w:r>
      <w:proofErr w:type="gramEnd"/>
      <w:r w:rsidRPr="006F46C0">
        <w:rPr>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Pr>
          <w:b/>
          <w:i/>
          <w:u w:val="single"/>
          <w:lang w:eastAsia="ar-SA"/>
        </w:rPr>
        <w:t>не позднее «</w:t>
      </w:r>
      <w:r w:rsidR="00894DBD">
        <w:rPr>
          <w:b/>
          <w:i/>
          <w:u w:val="single"/>
          <w:lang w:eastAsia="ar-SA"/>
        </w:rPr>
        <w:t>2</w:t>
      </w:r>
      <w:r w:rsidR="004E7FDF">
        <w:rPr>
          <w:b/>
          <w:i/>
          <w:u w:val="single"/>
          <w:lang w:eastAsia="ar-SA"/>
        </w:rPr>
        <w:t>4</w:t>
      </w:r>
      <w:r w:rsidR="000E2F46">
        <w:rPr>
          <w:b/>
          <w:i/>
          <w:u w:val="single"/>
          <w:lang w:eastAsia="ar-SA"/>
        </w:rPr>
        <w:t xml:space="preserve">» </w:t>
      </w:r>
      <w:r w:rsidR="004E7FDF">
        <w:rPr>
          <w:b/>
          <w:i/>
          <w:u w:val="single"/>
          <w:lang w:eastAsia="ar-SA"/>
        </w:rPr>
        <w:t>февраля</w:t>
      </w:r>
      <w:r w:rsidRPr="007227DB">
        <w:rPr>
          <w:b/>
          <w:i/>
          <w:u w:val="single"/>
          <w:lang w:eastAsia="ar-SA"/>
        </w:rPr>
        <w:t xml:space="preserve">  20</w:t>
      </w:r>
      <w:r w:rsidR="004E7FDF">
        <w:rPr>
          <w:b/>
          <w:i/>
          <w:u w:val="single"/>
          <w:lang w:eastAsia="ar-SA"/>
        </w:rPr>
        <w:t>20</w:t>
      </w:r>
      <w:r w:rsidRPr="007227DB">
        <w:rPr>
          <w:b/>
          <w:i/>
          <w:u w:val="single"/>
          <w:lang w:eastAsia="ar-SA"/>
        </w:rPr>
        <w:t xml:space="preserve"> года до 1</w:t>
      </w:r>
      <w:r w:rsidR="00894DBD">
        <w:rPr>
          <w:b/>
          <w:i/>
          <w:u w:val="single"/>
          <w:lang w:eastAsia="ar-SA"/>
        </w:rPr>
        <w:t>0</w:t>
      </w:r>
      <w:r w:rsidRPr="007227DB">
        <w:rPr>
          <w:b/>
          <w:i/>
          <w:u w:val="single"/>
          <w:lang w:eastAsia="ar-SA"/>
        </w:rPr>
        <w:t xml:space="preserve"> часов 00 минут.</w:t>
      </w:r>
    </w:p>
    <w:p w:rsidR="003D3199" w:rsidRPr="006F46C0" w:rsidRDefault="003D3199" w:rsidP="003D3199">
      <w:pPr>
        <w:ind w:firstLine="708"/>
        <w:jc w:val="both"/>
        <w:rPr>
          <w:sz w:val="24"/>
          <w:szCs w:val="24"/>
        </w:rPr>
      </w:pPr>
      <w:r w:rsidRPr="006F46C0">
        <w:rPr>
          <w:sz w:val="24"/>
          <w:szCs w:val="24"/>
        </w:rPr>
        <w:t>46.</w:t>
      </w:r>
      <w:r w:rsidRPr="006F46C0">
        <w:rPr>
          <w:b/>
          <w:sz w:val="24"/>
          <w:szCs w:val="24"/>
        </w:rPr>
        <w:t xml:space="preserve"> </w:t>
      </w:r>
      <w:r w:rsidRPr="006F46C0">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6F46C0" w:rsidRDefault="003D3199" w:rsidP="003D3199">
      <w:pPr>
        <w:autoSpaceDE w:val="0"/>
        <w:autoSpaceDN w:val="0"/>
        <w:adjustRightInd w:val="0"/>
        <w:ind w:firstLine="709"/>
        <w:jc w:val="both"/>
        <w:rPr>
          <w:color w:val="FF0000"/>
          <w:sz w:val="24"/>
          <w:szCs w:val="24"/>
        </w:rPr>
      </w:pPr>
    </w:p>
    <w:p w:rsidR="003D3199" w:rsidRPr="006F46C0" w:rsidRDefault="003D3199" w:rsidP="003D3199">
      <w:pPr>
        <w:pStyle w:val="a9"/>
        <w:spacing w:before="0" w:beforeAutospacing="0" w:after="0" w:afterAutospacing="0"/>
        <w:ind w:firstLine="709"/>
        <w:jc w:val="center"/>
        <w:rPr>
          <w:b/>
        </w:rPr>
      </w:pPr>
      <w:r w:rsidRPr="006F46C0">
        <w:rPr>
          <w:b/>
        </w:rPr>
        <w:t>14. Оценка и сопоставление тендерных заявок</w:t>
      </w:r>
    </w:p>
    <w:p w:rsidR="003D3199" w:rsidRPr="006F46C0" w:rsidRDefault="003D3199" w:rsidP="003D3199">
      <w:pPr>
        <w:jc w:val="both"/>
        <w:rPr>
          <w:b/>
          <w:color w:val="000000"/>
          <w:sz w:val="24"/>
          <w:szCs w:val="24"/>
        </w:rPr>
      </w:pP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48. </w:t>
      </w:r>
      <w:proofErr w:type="gramStart"/>
      <w:r w:rsidRPr="006F46C0">
        <w:rPr>
          <w:color w:val="000000"/>
          <w:spacing w:val="2"/>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F46C0">
        <w:rPr>
          <w:color w:val="000000"/>
          <w:spacing w:val="2"/>
          <w:sz w:val="24"/>
          <w:szCs w:val="24"/>
        </w:rPr>
        <w:t>интернет-ресурсе</w:t>
      </w:r>
      <w:proofErr w:type="spellEnd"/>
      <w:r w:rsidRPr="006F46C0">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F46C0">
        <w:rPr>
          <w:color w:val="000000"/>
          <w:spacing w:val="2"/>
          <w:sz w:val="24"/>
          <w:szCs w:val="24"/>
        </w:rPr>
        <w:t>интернет-ресурсе</w:t>
      </w:r>
      <w:proofErr w:type="spellEnd"/>
      <w:r w:rsidRPr="006F46C0">
        <w:rPr>
          <w:color w:val="000000"/>
          <w:spacing w:val="2"/>
          <w:sz w:val="24"/>
          <w:szCs w:val="24"/>
        </w:rPr>
        <w:t xml:space="preserve"> уполномоченного органа в области здравоохранения.</w:t>
      </w:r>
      <w:bookmarkStart w:id="41" w:name="z297"/>
      <w:bookmarkEnd w:id="41"/>
      <w:proofErr w:type="gramEnd"/>
    </w:p>
    <w:p w:rsidR="003D3199" w:rsidRPr="006F46C0" w:rsidRDefault="003D3199" w:rsidP="003D3199">
      <w:pPr>
        <w:ind w:firstLine="708"/>
        <w:jc w:val="both"/>
        <w:rPr>
          <w:color w:val="000000"/>
          <w:spacing w:val="2"/>
          <w:sz w:val="24"/>
          <w:szCs w:val="24"/>
        </w:rPr>
      </w:pPr>
      <w:r w:rsidRPr="006F46C0">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3D3199" w:rsidRPr="006F46C0" w:rsidRDefault="003D3199" w:rsidP="003D3199">
      <w:pPr>
        <w:ind w:firstLine="708"/>
        <w:jc w:val="both"/>
        <w:rPr>
          <w:color w:val="000000"/>
          <w:spacing w:val="2"/>
          <w:sz w:val="24"/>
          <w:szCs w:val="24"/>
        </w:rPr>
      </w:pPr>
      <w:r w:rsidRPr="006F46C0">
        <w:rPr>
          <w:color w:val="000000"/>
          <w:spacing w:val="2"/>
          <w:sz w:val="24"/>
          <w:szCs w:val="24"/>
        </w:rPr>
        <w:t>1) непредставления гарантийного обеспечения тендерной заявки в соответствии с требованиями Правил;</w:t>
      </w:r>
      <w:bookmarkStart w:id="43" w:name="z299"/>
      <w:bookmarkEnd w:id="43"/>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p>
    <w:p w:rsidR="003D3199" w:rsidRDefault="003D3199" w:rsidP="003D3199">
      <w:pPr>
        <w:ind w:firstLine="708"/>
        <w:jc w:val="both"/>
        <w:rPr>
          <w:color w:val="000000"/>
          <w:spacing w:val="2"/>
          <w:sz w:val="24"/>
          <w:szCs w:val="24"/>
        </w:rPr>
      </w:pPr>
      <w:r w:rsidRPr="006F46C0">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6F46C0">
        <w:rPr>
          <w:color w:val="000000"/>
          <w:spacing w:val="2"/>
          <w:sz w:val="24"/>
          <w:szCs w:val="24"/>
        </w:rPr>
        <w:tab/>
      </w:r>
      <w:r w:rsidRPr="006F46C0">
        <w:rPr>
          <w:color w:val="000000"/>
          <w:spacing w:val="2"/>
          <w:sz w:val="24"/>
          <w:szCs w:val="24"/>
        </w:rPr>
        <w:tab/>
      </w:r>
    </w:p>
    <w:p w:rsidR="003D3199" w:rsidRPr="006F46C0" w:rsidRDefault="003D3199" w:rsidP="003D3199">
      <w:pPr>
        <w:ind w:firstLine="708"/>
        <w:jc w:val="both"/>
        <w:rPr>
          <w:color w:val="000000"/>
          <w:spacing w:val="2"/>
          <w:sz w:val="24"/>
          <w:szCs w:val="24"/>
        </w:rPr>
      </w:pPr>
      <w:proofErr w:type="gramStart"/>
      <w:r w:rsidRPr="006F46C0">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sidRPr="006F46C0">
        <w:rPr>
          <w:color w:val="000000"/>
          <w:spacing w:val="2"/>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proofErr w:type="gramEnd"/>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proofErr w:type="gramStart"/>
      <w:r w:rsidRPr="006F46C0">
        <w:rPr>
          <w:color w:val="000000"/>
          <w:spacing w:val="2"/>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w:t>
      </w:r>
      <w:r w:rsidRPr="006F46C0">
        <w:rPr>
          <w:color w:val="000000"/>
          <w:spacing w:val="2"/>
          <w:sz w:val="24"/>
          <w:szCs w:val="24"/>
        </w:rPr>
        <w:lastRenderedPageBreak/>
        <w:t>Республики Казахстан от 16 мая 2014 года «О</w:t>
      </w:r>
      <w:proofErr w:type="gramEnd"/>
      <w:r w:rsidRPr="006F46C0">
        <w:rPr>
          <w:color w:val="000000"/>
          <w:spacing w:val="2"/>
          <w:sz w:val="24"/>
          <w:szCs w:val="24"/>
        </w:rPr>
        <w:t xml:space="preserve"> </w:t>
      </w:r>
      <w:proofErr w:type="gramStart"/>
      <w:r w:rsidRPr="006F46C0">
        <w:rPr>
          <w:color w:val="000000"/>
          <w:spacing w:val="2"/>
          <w:sz w:val="24"/>
          <w:szCs w:val="24"/>
        </w:rPr>
        <w:t>разрешениях и уведомлениях», в случае отсутствия сведений в информационных системах государственных органов; </w:t>
      </w:r>
      <w:bookmarkStart w:id="47" w:name="z303"/>
      <w:bookmarkEnd w:id="47"/>
      <w:r>
        <w:rPr>
          <w:color w:val="000000"/>
          <w:spacing w:val="2"/>
          <w:sz w:val="24"/>
          <w:szCs w:val="24"/>
        </w:rPr>
        <w:tab/>
      </w:r>
      <w:r w:rsidRPr="006F46C0">
        <w:rPr>
          <w:color w:val="000000"/>
          <w:spacing w:val="2"/>
          <w:sz w:val="24"/>
          <w:szCs w:val="24"/>
        </w:rPr>
        <w:tab/>
      </w:r>
      <w:r w:rsidRPr="006F46C0">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roofErr w:type="gramEnd"/>
    </w:p>
    <w:p w:rsidR="003D3199" w:rsidRPr="006F46C0" w:rsidRDefault="003D3199" w:rsidP="003D3199">
      <w:pPr>
        <w:ind w:firstLine="708"/>
        <w:jc w:val="both"/>
        <w:rPr>
          <w:color w:val="000000"/>
          <w:spacing w:val="2"/>
          <w:sz w:val="24"/>
          <w:szCs w:val="24"/>
        </w:rPr>
      </w:pPr>
      <w:r w:rsidRPr="006F46C0">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11) непредставления технической спецификации в соответствии с требованиями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6F46C0" w:rsidRDefault="003D3199" w:rsidP="003D3199">
      <w:pPr>
        <w:ind w:firstLine="708"/>
        <w:jc w:val="both"/>
        <w:rPr>
          <w:color w:val="000000"/>
          <w:spacing w:val="2"/>
          <w:sz w:val="24"/>
          <w:szCs w:val="24"/>
        </w:rPr>
      </w:pPr>
      <w:proofErr w:type="gramStart"/>
      <w:r w:rsidRPr="006F46C0">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F46C0">
        <w:rPr>
          <w:color w:val="000000"/>
          <w:spacing w:val="2"/>
          <w:sz w:val="24"/>
          <w:szCs w:val="24"/>
        </w:rPr>
        <w:t>холодовой</w:t>
      </w:r>
      <w:proofErr w:type="spellEnd"/>
      <w:r w:rsidRPr="006F46C0">
        <w:rPr>
          <w:color w:val="000000"/>
          <w:spacing w:val="2"/>
          <w:sz w:val="24"/>
          <w:szCs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w:t>
      </w:r>
      <w:proofErr w:type="gramEnd"/>
      <w:r w:rsidRPr="006F46C0">
        <w:rPr>
          <w:color w:val="000000"/>
          <w:spacing w:val="2"/>
          <w:sz w:val="24"/>
          <w:szCs w:val="24"/>
        </w:rPr>
        <w:t xml:space="preserve"> производственной практики (GMP), сертификата надлежащей аптечной практики (GPP) при закупе фармацевтических услуг;</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18) установленных пунктами 26, 33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20) если не представлена либо представлена неподписанная таблица цен;</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lastRenderedPageBreak/>
        <w:t xml:space="preserve">22) представления тендерной заявки в </w:t>
      </w:r>
      <w:proofErr w:type="spellStart"/>
      <w:r w:rsidRPr="006F46C0">
        <w:rPr>
          <w:color w:val="000000"/>
          <w:spacing w:val="2"/>
          <w:sz w:val="24"/>
          <w:szCs w:val="24"/>
        </w:rPr>
        <w:t>непрошитом</w:t>
      </w:r>
      <w:proofErr w:type="spellEnd"/>
      <w:r w:rsidRPr="006F46C0">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24) непредставления информации об отсутствии </w:t>
      </w:r>
      <w:proofErr w:type="spellStart"/>
      <w:r w:rsidRPr="006F46C0">
        <w:rPr>
          <w:color w:val="000000"/>
          <w:spacing w:val="2"/>
          <w:sz w:val="24"/>
          <w:szCs w:val="24"/>
        </w:rPr>
        <w:t>аффилированности</w:t>
      </w:r>
      <w:proofErr w:type="spellEnd"/>
      <w:r w:rsidRPr="006F46C0">
        <w:rPr>
          <w:color w:val="000000"/>
          <w:spacing w:val="2"/>
          <w:sz w:val="24"/>
          <w:szCs w:val="24"/>
        </w:rPr>
        <w:t xml:space="preserve"> в соответствии с пунктом 9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6F46C0" w:rsidRDefault="003D3199" w:rsidP="003D3199">
      <w:pPr>
        <w:ind w:firstLine="708"/>
        <w:jc w:val="both"/>
        <w:rPr>
          <w:color w:val="000000"/>
          <w:sz w:val="24"/>
          <w:szCs w:val="24"/>
        </w:rPr>
      </w:pPr>
      <w:r w:rsidRPr="006F46C0">
        <w:rPr>
          <w:color w:val="000000"/>
          <w:sz w:val="24"/>
          <w:szCs w:val="24"/>
        </w:rPr>
        <w:t>50. Если тендер в целом или какой-либо его лот признаны несостоявшимися, заказчик</w:t>
      </w:r>
      <w:r w:rsidRPr="006F46C0">
        <w:rPr>
          <w:rStyle w:val="s0"/>
          <w:sz w:val="24"/>
          <w:szCs w:val="24"/>
        </w:rPr>
        <w:t xml:space="preserve"> или </w:t>
      </w:r>
      <w:r w:rsidRPr="006F46C0">
        <w:rPr>
          <w:color w:val="000000"/>
          <w:sz w:val="24"/>
          <w:szCs w:val="24"/>
        </w:rPr>
        <w:t>организатор закупа изменяют содержание и условия тендера и проводят повторный тендер</w:t>
      </w:r>
      <w:r w:rsidRPr="006F46C0">
        <w:rPr>
          <w:sz w:val="24"/>
          <w:szCs w:val="24"/>
        </w:rPr>
        <w:t xml:space="preserve"> </w:t>
      </w:r>
      <w:r w:rsidRPr="006F46C0">
        <w:rPr>
          <w:rStyle w:val="s0"/>
          <w:sz w:val="24"/>
          <w:szCs w:val="24"/>
        </w:rPr>
        <w:t xml:space="preserve">в соответствии с </w:t>
      </w:r>
      <w:r w:rsidRPr="006F46C0">
        <w:rPr>
          <w:rStyle w:val="afb"/>
          <w:sz w:val="24"/>
          <w:szCs w:val="24"/>
        </w:rPr>
        <w:t>разделом 2</w:t>
      </w:r>
      <w:r w:rsidRPr="006F46C0">
        <w:rPr>
          <w:rStyle w:val="s0"/>
          <w:sz w:val="24"/>
          <w:szCs w:val="24"/>
        </w:rPr>
        <w:t xml:space="preserve"> Правил</w:t>
      </w:r>
      <w:r w:rsidRPr="006F46C0">
        <w:rPr>
          <w:color w:val="000000"/>
          <w:sz w:val="24"/>
          <w:szCs w:val="24"/>
        </w:rPr>
        <w:t>.</w:t>
      </w:r>
    </w:p>
    <w:p w:rsidR="003D3199" w:rsidRDefault="003D3199" w:rsidP="003D3199">
      <w:pPr>
        <w:ind w:firstLine="708"/>
        <w:jc w:val="both"/>
        <w:rPr>
          <w:sz w:val="24"/>
          <w:szCs w:val="24"/>
        </w:rPr>
      </w:pPr>
      <w:r w:rsidRPr="006F46C0">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6F46C0">
        <w:rPr>
          <w:rStyle w:val="s0"/>
          <w:sz w:val="24"/>
          <w:szCs w:val="24"/>
        </w:rPr>
        <w:t xml:space="preserve">заказчиком или </w:t>
      </w:r>
      <w:r w:rsidRPr="006F46C0">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color w:val="000000"/>
          <w:spacing w:val="2"/>
          <w:sz w:val="24"/>
          <w:szCs w:val="24"/>
        </w:rPr>
        <w:t xml:space="preserve">52. </w:t>
      </w:r>
      <w:proofErr w:type="gramStart"/>
      <w:r w:rsidRPr="006F46C0">
        <w:rPr>
          <w:color w:val="000000"/>
          <w:spacing w:val="2"/>
          <w:sz w:val="24"/>
          <w:szCs w:val="24"/>
        </w:rPr>
        <w:t>Закуп способом тендера или его какой - либо лот признаются несостоявшимися по одному из следующих оснований:</w:t>
      </w:r>
      <w:bookmarkStart w:id="48" w:name="z324"/>
      <w:bookmarkEnd w:id="48"/>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1) отсутствия представленных тендерных заявок;</w:t>
      </w:r>
      <w:bookmarkStart w:id="49" w:name="z325"/>
      <w:bookmarkEnd w:id="49"/>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2) представления менее двух тендерных заявок;</w:t>
      </w:r>
      <w:bookmarkStart w:id="50" w:name="z326"/>
      <w:bookmarkEnd w:id="50"/>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3) если не допущен ни один потенциальный поставщик;</w:t>
      </w:r>
      <w:bookmarkStart w:id="51" w:name="z327"/>
      <w:bookmarkEnd w:id="51"/>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4) если допущен один потенциальный поставщик</w:t>
      </w:r>
      <w:bookmarkStart w:id="52" w:name="z328"/>
      <w:bookmarkEnd w:id="52"/>
      <w:r w:rsidRPr="006F46C0">
        <w:rPr>
          <w:color w:val="000000"/>
          <w:spacing w:val="2"/>
          <w:sz w:val="24"/>
          <w:szCs w:val="24"/>
        </w:rPr>
        <w:t>.</w:t>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53.</w:t>
      </w:r>
      <w:proofErr w:type="gramEnd"/>
      <w:r w:rsidRPr="006F46C0">
        <w:rPr>
          <w:color w:val="000000"/>
          <w:spacing w:val="2"/>
          <w:sz w:val="24"/>
          <w:szCs w:val="24"/>
        </w:rPr>
        <w:t xml:space="preserve"> Победитель тендера определяется на основе наименьшей цены. </w:t>
      </w:r>
    </w:p>
    <w:p w:rsidR="003D3199" w:rsidRPr="006F46C0" w:rsidRDefault="003D3199" w:rsidP="003D3199">
      <w:pPr>
        <w:pStyle w:val="Iauiue"/>
        <w:widowControl/>
        <w:ind w:firstLine="709"/>
        <w:jc w:val="both"/>
        <w:rPr>
          <w:b/>
          <w:sz w:val="24"/>
          <w:szCs w:val="24"/>
        </w:rPr>
      </w:pPr>
    </w:p>
    <w:p w:rsidR="003D3199" w:rsidRPr="006F46C0" w:rsidRDefault="003D3199" w:rsidP="003D3199">
      <w:pPr>
        <w:jc w:val="center"/>
        <w:rPr>
          <w:color w:val="000000"/>
          <w:sz w:val="24"/>
          <w:szCs w:val="24"/>
        </w:rPr>
      </w:pPr>
      <w:r w:rsidRPr="006F46C0">
        <w:rPr>
          <w:b/>
          <w:color w:val="000000"/>
          <w:sz w:val="24"/>
          <w:szCs w:val="24"/>
        </w:rPr>
        <w:t>15. Подведение итогов тендера</w:t>
      </w:r>
      <w:r w:rsidRPr="006F46C0">
        <w:rPr>
          <w:color w:val="000000"/>
          <w:sz w:val="24"/>
          <w:szCs w:val="24"/>
        </w:rPr>
        <w:t>.</w:t>
      </w:r>
    </w:p>
    <w:p w:rsidR="003D3199" w:rsidRPr="006F46C0" w:rsidRDefault="003D3199" w:rsidP="003D3199">
      <w:pPr>
        <w:jc w:val="both"/>
        <w:rPr>
          <w:color w:val="000000"/>
          <w:sz w:val="24"/>
          <w:szCs w:val="24"/>
        </w:rPr>
      </w:pPr>
      <w:r w:rsidRPr="006F46C0">
        <w:rPr>
          <w:color w:val="000000"/>
          <w:sz w:val="24"/>
          <w:szCs w:val="24"/>
        </w:rPr>
        <w:tab/>
      </w:r>
    </w:p>
    <w:p w:rsidR="003D3199" w:rsidRPr="006F46C0" w:rsidRDefault="003D3199" w:rsidP="003D3199">
      <w:pPr>
        <w:ind w:firstLine="555"/>
        <w:jc w:val="both"/>
        <w:rPr>
          <w:sz w:val="24"/>
          <w:szCs w:val="24"/>
        </w:rPr>
      </w:pPr>
      <w:r w:rsidRPr="006F46C0">
        <w:rPr>
          <w:color w:val="000000"/>
          <w:sz w:val="24"/>
          <w:szCs w:val="24"/>
        </w:rPr>
        <w:t xml:space="preserve">54. </w:t>
      </w:r>
      <w:r w:rsidRPr="006F46C0">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краткое описание товаров;</w:t>
      </w:r>
    </w:p>
    <w:p w:rsidR="003D3199" w:rsidRPr="006F46C0" w:rsidRDefault="003D3199" w:rsidP="003D3199">
      <w:pPr>
        <w:numPr>
          <w:ilvl w:val="0"/>
          <w:numId w:val="1"/>
        </w:numPr>
        <w:suppressAutoHyphens w:val="0"/>
        <w:jc w:val="both"/>
        <w:rPr>
          <w:sz w:val="24"/>
          <w:szCs w:val="24"/>
        </w:rPr>
      </w:pPr>
      <w:r w:rsidRPr="006F46C0">
        <w:rPr>
          <w:sz w:val="24"/>
          <w:szCs w:val="24"/>
        </w:rPr>
        <w:t>сумма закупа;</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6F46C0" w:rsidRDefault="003D3199" w:rsidP="003D3199">
      <w:pPr>
        <w:numPr>
          <w:ilvl w:val="0"/>
          <w:numId w:val="1"/>
        </w:numPr>
        <w:suppressAutoHyphens w:val="0"/>
        <w:jc w:val="both"/>
        <w:rPr>
          <w:sz w:val="24"/>
          <w:szCs w:val="24"/>
        </w:rPr>
      </w:pPr>
      <w:r w:rsidRPr="006F46C0">
        <w:rPr>
          <w:sz w:val="24"/>
          <w:szCs w:val="24"/>
        </w:rPr>
        <w:t>цена и другие условия каждой тендерной заявки в соответствии с тендерной документацией;</w:t>
      </w:r>
    </w:p>
    <w:p w:rsidR="003D3199" w:rsidRPr="006F46C0" w:rsidRDefault="003D3199" w:rsidP="003D3199">
      <w:pPr>
        <w:numPr>
          <w:ilvl w:val="0"/>
          <w:numId w:val="1"/>
        </w:numPr>
        <w:suppressAutoHyphens w:val="0"/>
        <w:jc w:val="both"/>
        <w:rPr>
          <w:sz w:val="24"/>
          <w:szCs w:val="24"/>
        </w:rPr>
      </w:pPr>
      <w:r w:rsidRPr="006F46C0">
        <w:rPr>
          <w:sz w:val="24"/>
          <w:szCs w:val="24"/>
        </w:rPr>
        <w:t xml:space="preserve">изложение оценки и сопоставления тендерных заявок; </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отклонения тендерных заявок;</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победител</w:t>
      </w:r>
      <w:proofErr w:type="gramStart"/>
      <w:r w:rsidRPr="006F46C0">
        <w:rPr>
          <w:sz w:val="24"/>
          <w:szCs w:val="24"/>
        </w:rPr>
        <w:t>я(</w:t>
      </w:r>
      <w:proofErr w:type="gramEnd"/>
      <w:r w:rsidRPr="006F46C0">
        <w:rPr>
          <w:sz w:val="24"/>
          <w:szCs w:val="24"/>
        </w:rPr>
        <w:t>ей) по каждому лоту тендера и условия, по которым определен победитель,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если победитель тендера не определен;</w:t>
      </w:r>
    </w:p>
    <w:p w:rsidR="003D3199" w:rsidRPr="006F46C0" w:rsidRDefault="003D3199" w:rsidP="003D3199">
      <w:pPr>
        <w:numPr>
          <w:ilvl w:val="0"/>
          <w:numId w:val="1"/>
        </w:numPr>
        <w:suppressAutoHyphens w:val="0"/>
        <w:jc w:val="both"/>
        <w:rPr>
          <w:sz w:val="24"/>
          <w:szCs w:val="24"/>
        </w:rPr>
      </w:pPr>
      <w:r w:rsidRPr="006F46C0">
        <w:rPr>
          <w:sz w:val="24"/>
          <w:szCs w:val="24"/>
        </w:rPr>
        <w:t>срок, в течение которого надлежит заключить договор закупа;</w:t>
      </w:r>
    </w:p>
    <w:p w:rsidR="003D3199" w:rsidRPr="006F46C0" w:rsidRDefault="003D3199" w:rsidP="003D3199">
      <w:pPr>
        <w:numPr>
          <w:ilvl w:val="0"/>
          <w:numId w:val="1"/>
        </w:numPr>
        <w:suppressAutoHyphens w:val="0"/>
        <w:jc w:val="both"/>
        <w:rPr>
          <w:sz w:val="24"/>
          <w:szCs w:val="24"/>
        </w:rPr>
      </w:pPr>
      <w:r w:rsidRPr="006F46C0">
        <w:rPr>
          <w:sz w:val="24"/>
          <w:szCs w:val="24"/>
        </w:rPr>
        <w:t>информация о привлечении экспертной комиссии.</w:t>
      </w:r>
    </w:p>
    <w:p w:rsidR="003D3199" w:rsidRPr="006F46C0" w:rsidRDefault="003D3199" w:rsidP="003D3199">
      <w:pPr>
        <w:ind w:firstLine="567"/>
        <w:jc w:val="both"/>
        <w:rPr>
          <w:sz w:val="24"/>
          <w:szCs w:val="24"/>
        </w:rPr>
      </w:pPr>
      <w:r w:rsidRPr="006F46C0">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w:t>
      </w:r>
      <w:r w:rsidRPr="006F46C0">
        <w:rPr>
          <w:sz w:val="24"/>
          <w:szCs w:val="24"/>
        </w:rPr>
        <w:lastRenderedPageBreak/>
        <w:t>о результатах тендера путем размещения пр</w:t>
      </w:r>
      <w:r>
        <w:rPr>
          <w:sz w:val="24"/>
          <w:szCs w:val="24"/>
        </w:rPr>
        <w:t>о</w:t>
      </w:r>
      <w:r w:rsidRPr="006F46C0">
        <w:rPr>
          <w:sz w:val="24"/>
          <w:szCs w:val="24"/>
        </w:rPr>
        <w:t xml:space="preserve">токола итогов на </w:t>
      </w:r>
      <w:proofErr w:type="spellStart"/>
      <w:r w:rsidRPr="006F46C0">
        <w:rPr>
          <w:sz w:val="24"/>
          <w:szCs w:val="24"/>
        </w:rPr>
        <w:t>интернет-ресурсе</w:t>
      </w:r>
      <w:proofErr w:type="spellEnd"/>
      <w:r w:rsidRPr="006F46C0">
        <w:rPr>
          <w:sz w:val="24"/>
          <w:szCs w:val="24"/>
        </w:rPr>
        <w:t xml:space="preserve"> заказчика или организатора </w:t>
      </w:r>
      <w:r w:rsidRPr="006F46C0">
        <w:rPr>
          <w:rStyle w:val="s0"/>
          <w:sz w:val="24"/>
          <w:szCs w:val="24"/>
        </w:rPr>
        <w:t>закупа</w:t>
      </w:r>
      <w:r w:rsidRPr="006F46C0">
        <w:rPr>
          <w:sz w:val="24"/>
          <w:szCs w:val="24"/>
        </w:rPr>
        <w:t>.</w:t>
      </w:r>
    </w:p>
    <w:p w:rsidR="003D3199" w:rsidRPr="006F46C0" w:rsidRDefault="003D3199" w:rsidP="003D3199">
      <w:pPr>
        <w:ind w:firstLine="567"/>
        <w:jc w:val="both"/>
        <w:rPr>
          <w:sz w:val="24"/>
          <w:szCs w:val="24"/>
        </w:rPr>
      </w:pPr>
      <w:r w:rsidRPr="006F46C0">
        <w:rPr>
          <w:sz w:val="24"/>
          <w:szCs w:val="24"/>
        </w:rPr>
        <w:t xml:space="preserve">   56. Протокол об итогах тендера размещается на </w:t>
      </w:r>
      <w:proofErr w:type="spellStart"/>
      <w:r w:rsidRPr="006F46C0">
        <w:rPr>
          <w:sz w:val="24"/>
          <w:szCs w:val="24"/>
        </w:rPr>
        <w:t>интернет-ресурсе</w:t>
      </w:r>
      <w:proofErr w:type="spellEnd"/>
      <w:r w:rsidRPr="006F46C0">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3D3199" w:rsidRPr="006F46C0" w:rsidRDefault="003D3199" w:rsidP="003D3199">
      <w:pPr>
        <w:pStyle w:val="Iauiue"/>
        <w:widowControl/>
        <w:tabs>
          <w:tab w:val="left" w:pos="360"/>
        </w:tabs>
        <w:ind w:left="360" w:firstLine="709"/>
        <w:jc w:val="both"/>
        <w:rPr>
          <w:b/>
          <w:sz w:val="24"/>
          <w:szCs w:val="24"/>
        </w:rPr>
      </w:pPr>
    </w:p>
    <w:p w:rsidR="003D3199" w:rsidRPr="006F46C0" w:rsidRDefault="003D3199" w:rsidP="003D3199">
      <w:pPr>
        <w:pStyle w:val="Iauiue"/>
        <w:widowControl/>
        <w:tabs>
          <w:tab w:val="left" w:pos="360"/>
        </w:tabs>
        <w:ind w:left="360" w:firstLine="709"/>
        <w:jc w:val="center"/>
        <w:rPr>
          <w:b/>
          <w:sz w:val="24"/>
          <w:szCs w:val="24"/>
        </w:rPr>
      </w:pPr>
      <w:r w:rsidRPr="006F46C0">
        <w:rPr>
          <w:b/>
          <w:sz w:val="24"/>
          <w:szCs w:val="24"/>
        </w:rPr>
        <w:t>16. Заключение договора закупа</w:t>
      </w:r>
    </w:p>
    <w:p w:rsidR="003D3199" w:rsidRPr="006F46C0" w:rsidRDefault="003D3199" w:rsidP="003D3199">
      <w:pPr>
        <w:pStyle w:val="Iauiue"/>
        <w:widowControl/>
        <w:tabs>
          <w:tab w:val="left" w:pos="360"/>
        </w:tabs>
        <w:ind w:left="360" w:firstLine="709"/>
        <w:jc w:val="both"/>
        <w:rPr>
          <w:color w:val="FF0000"/>
          <w:sz w:val="24"/>
          <w:szCs w:val="24"/>
        </w:rPr>
      </w:pPr>
    </w:p>
    <w:p w:rsidR="003D3199" w:rsidRPr="006F46C0" w:rsidRDefault="003D3199" w:rsidP="003D3199">
      <w:pPr>
        <w:ind w:firstLine="709"/>
        <w:jc w:val="both"/>
        <w:rPr>
          <w:sz w:val="24"/>
          <w:szCs w:val="24"/>
          <w:lang w:eastAsia="ar-SA"/>
        </w:rPr>
      </w:pPr>
      <w:r w:rsidRPr="006F46C0">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6F46C0" w:rsidRDefault="003D3199" w:rsidP="003D3199">
      <w:pPr>
        <w:ind w:firstLine="709"/>
        <w:jc w:val="both"/>
        <w:rPr>
          <w:sz w:val="24"/>
          <w:szCs w:val="24"/>
          <w:lang w:eastAsia="ar-SA"/>
        </w:rPr>
      </w:pPr>
      <w:r w:rsidRPr="006F46C0">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6F46C0" w:rsidRDefault="003D3199" w:rsidP="003D3199">
      <w:pPr>
        <w:ind w:firstLine="709"/>
        <w:jc w:val="both"/>
        <w:rPr>
          <w:sz w:val="24"/>
          <w:szCs w:val="24"/>
          <w:lang w:eastAsia="ar-SA"/>
        </w:rPr>
      </w:pPr>
      <w:r w:rsidRPr="006F46C0">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6F46C0" w:rsidRDefault="003D3199" w:rsidP="003D3199">
      <w:pPr>
        <w:ind w:firstLine="709"/>
        <w:jc w:val="both"/>
        <w:rPr>
          <w:sz w:val="24"/>
          <w:szCs w:val="24"/>
          <w:lang w:eastAsia="ar-SA"/>
        </w:rPr>
      </w:pPr>
      <w:r w:rsidRPr="006F46C0">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6F46C0" w:rsidRDefault="003D3199" w:rsidP="003D3199">
      <w:pPr>
        <w:ind w:firstLine="709"/>
        <w:jc w:val="both"/>
        <w:rPr>
          <w:sz w:val="24"/>
          <w:szCs w:val="24"/>
          <w:lang w:eastAsia="ar-SA"/>
        </w:rPr>
      </w:pPr>
      <w:r w:rsidRPr="006F46C0">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6F46C0" w:rsidRDefault="003D3199" w:rsidP="003D3199">
      <w:pPr>
        <w:ind w:firstLine="709"/>
        <w:jc w:val="both"/>
        <w:rPr>
          <w:sz w:val="24"/>
          <w:szCs w:val="24"/>
          <w:lang w:eastAsia="ar-SA"/>
        </w:rPr>
      </w:pPr>
      <w:r w:rsidRPr="006F46C0">
        <w:rPr>
          <w:sz w:val="24"/>
          <w:szCs w:val="24"/>
          <w:lang w:eastAsia="ar-SA"/>
        </w:rPr>
        <w:t>1) по взаимному согласию сторон в части уменьшения цены на товары и соответственно цены договора;</w:t>
      </w:r>
    </w:p>
    <w:p w:rsidR="003D3199" w:rsidRPr="006F46C0" w:rsidRDefault="003D3199" w:rsidP="003D3199">
      <w:pPr>
        <w:ind w:firstLine="709"/>
        <w:jc w:val="both"/>
        <w:rPr>
          <w:sz w:val="24"/>
          <w:szCs w:val="24"/>
          <w:lang w:eastAsia="ar-SA"/>
        </w:rPr>
      </w:pPr>
      <w:r w:rsidRPr="006F46C0">
        <w:rPr>
          <w:sz w:val="24"/>
          <w:szCs w:val="24"/>
          <w:lang w:eastAsia="ar-SA"/>
        </w:rPr>
        <w:t>2) по взаимному согласию сторон в части уменьшения объема товаров, фармацевтических услуг.</w:t>
      </w:r>
    </w:p>
    <w:p w:rsidR="003D3199" w:rsidRPr="006F46C0" w:rsidRDefault="003D3199" w:rsidP="003D3199">
      <w:pPr>
        <w:ind w:firstLine="709"/>
        <w:jc w:val="both"/>
        <w:rPr>
          <w:sz w:val="24"/>
          <w:szCs w:val="24"/>
          <w:lang w:eastAsia="ar-SA"/>
        </w:rPr>
      </w:pPr>
      <w:r w:rsidRPr="006F46C0">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6F46C0" w:rsidRDefault="003D3199" w:rsidP="003D3199">
      <w:pPr>
        <w:tabs>
          <w:tab w:val="left" w:pos="0"/>
        </w:tabs>
        <w:jc w:val="both"/>
        <w:rPr>
          <w:b/>
          <w:bCs/>
          <w:sz w:val="24"/>
          <w:szCs w:val="24"/>
          <w:lang w:eastAsia="ar-SA"/>
        </w:rPr>
      </w:pPr>
    </w:p>
    <w:p w:rsidR="003D3199" w:rsidRPr="006F46C0" w:rsidRDefault="003D3199" w:rsidP="003D3199">
      <w:pPr>
        <w:tabs>
          <w:tab w:val="left" w:pos="0"/>
        </w:tabs>
        <w:jc w:val="center"/>
        <w:rPr>
          <w:b/>
          <w:bCs/>
          <w:sz w:val="24"/>
          <w:szCs w:val="24"/>
          <w:lang w:eastAsia="ar-SA"/>
        </w:rPr>
      </w:pPr>
      <w:r w:rsidRPr="006F46C0">
        <w:rPr>
          <w:b/>
          <w:bCs/>
          <w:sz w:val="24"/>
          <w:szCs w:val="24"/>
          <w:lang w:eastAsia="ar-SA"/>
        </w:rPr>
        <w:t>17. Порядок внесения обеспечения исполнения договора</w:t>
      </w:r>
    </w:p>
    <w:p w:rsidR="003D3199" w:rsidRPr="006F46C0" w:rsidRDefault="003D3199" w:rsidP="003D3199">
      <w:pPr>
        <w:tabs>
          <w:tab w:val="left" w:pos="0"/>
        </w:tabs>
        <w:jc w:val="both"/>
        <w:rPr>
          <w:sz w:val="24"/>
          <w:szCs w:val="24"/>
          <w:lang w:eastAsia="ar-SA"/>
        </w:rPr>
      </w:pPr>
    </w:p>
    <w:p w:rsidR="003D3199" w:rsidRPr="006F46C0" w:rsidRDefault="003D3199" w:rsidP="003D3199">
      <w:pPr>
        <w:tabs>
          <w:tab w:val="left" w:pos="0"/>
        </w:tabs>
        <w:jc w:val="both"/>
        <w:rPr>
          <w:sz w:val="24"/>
          <w:szCs w:val="24"/>
          <w:lang w:eastAsia="ar-SA"/>
        </w:rPr>
      </w:pPr>
      <w:r w:rsidRPr="006F46C0">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65. Гарантийное обеспечение составляет три процента от цены договора закупа и представляется в виде: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lastRenderedPageBreak/>
        <w:t xml:space="preserve">      1) гарантийного взноса в виде денежных средств, размещаемых в обслуживающем банке заказчика;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6F46C0" w:rsidRDefault="003D3199" w:rsidP="003D3199">
      <w:pPr>
        <w:tabs>
          <w:tab w:val="left" w:pos="0"/>
        </w:tabs>
        <w:jc w:val="both"/>
        <w:rPr>
          <w:sz w:val="24"/>
          <w:szCs w:val="24"/>
          <w:lang w:eastAsia="ar-SA"/>
        </w:rPr>
      </w:pPr>
      <w:r w:rsidRPr="006F46C0">
        <w:rPr>
          <w:sz w:val="24"/>
          <w:szCs w:val="24"/>
          <w:lang w:eastAsia="ar-SA"/>
        </w:rPr>
        <w:tab/>
        <w:t xml:space="preserve">67. Гарантийное обеспечение не вносится, если цена договора закупа не превышает </w:t>
      </w:r>
      <w:proofErr w:type="spellStart"/>
      <w:r w:rsidRPr="006F46C0">
        <w:rPr>
          <w:sz w:val="24"/>
          <w:szCs w:val="24"/>
          <w:lang w:eastAsia="ar-SA"/>
        </w:rPr>
        <w:t>двухтысячекратного</w:t>
      </w:r>
      <w:proofErr w:type="spellEnd"/>
      <w:r w:rsidRPr="006F46C0">
        <w:rPr>
          <w:sz w:val="24"/>
          <w:szCs w:val="24"/>
          <w:lang w:eastAsia="ar-SA"/>
        </w:rPr>
        <w:t xml:space="preserve"> размера месячного расчетного показателя на соответствующий финансовый год.</w:t>
      </w:r>
    </w:p>
    <w:p w:rsidR="003D3199" w:rsidRPr="006F46C0" w:rsidRDefault="003D3199" w:rsidP="003D3199">
      <w:pPr>
        <w:tabs>
          <w:tab w:val="left" w:pos="0"/>
        </w:tabs>
        <w:jc w:val="both"/>
        <w:rPr>
          <w:sz w:val="24"/>
          <w:szCs w:val="24"/>
          <w:lang w:eastAsia="ar-SA"/>
        </w:rPr>
      </w:pPr>
      <w:r w:rsidRPr="006F46C0">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Гарантийное обеспечение исполнения договора закупа не возвращается заказчиком поставщику в случаях:</w:t>
      </w:r>
      <w:r w:rsidRPr="006F46C0">
        <w:rPr>
          <w:sz w:val="24"/>
          <w:szCs w:val="24"/>
          <w:lang w:eastAsia="ar-SA"/>
        </w:rPr>
        <w:tab/>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6F46C0" w:rsidRDefault="003D3199" w:rsidP="003D3199">
      <w:pPr>
        <w:tabs>
          <w:tab w:val="left" w:pos="0"/>
        </w:tabs>
        <w:jc w:val="both"/>
        <w:rPr>
          <w:sz w:val="24"/>
          <w:szCs w:val="24"/>
          <w:lang w:eastAsia="ar-SA"/>
        </w:rPr>
      </w:pPr>
      <w:r w:rsidRPr="006F46C0">
        <w:rPr>
          <w:sz w:val="24"/>
          <w:szCs w:val="24"/>
          <w:lang w:eastAsia="ar-SA"/>
        </w:rPr>
        <w:t xml:space="preserve">   </w:t>
      </w:r>
      <w:r w:rsidRPr="006F46C0">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6F46C0" w:rsidRDefault="003D3199" w:rsidP="003D3199">
      <w:pPr>
        <w:tabs>
          <w:tab w:val="left" w:pos="0"/>
        </w:tabs>
        <w:ind w:firstLine="142"/>
        <w:jc w:val="both"/>
        <w:rPr>
          <w:b/>
          <w:sz w:val="24"/>
          <w:szCs w:val="24"/>
          <w:lang w:eastAsia="ar-SA"/>
        </w:rPr>
      </w:pPr>
      <w:r w:rsidRPr="006F46C0">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6F46C0" w:rsidRDefault="003D3199" w:rsidP="003D3199">
      <w:pPr>
        <w:jc w:val="both"/>
        <w:rPr>
          <w:b/>
          <w:sz w:val="24"/>
          <w:szCs w:val="24"/>
          <w:lang w:eastAsia="ar-SA"/>
        </w:rPr>
      </w:pPr>
    </w:p>
    <w:p w:rsidR="003D3199" w:rsidRPr="006F46C0" w:rsidRDefault="003D3199" w:rsidP="003D3199">
      <w:pPr>
        <w:jc w:val="center"/>
        <w:rPr>
          <w:b/>
          <w:sz w:val="24"/>
          <w:szCs w:val="24"/>
          <w:lang w:eastAsia="ar-SA"/>
        </w:rPr>
      </w:pPr>
      <w:r w:rsidRPr="006F46C0">
        <w:rPr>
          <w:b/>
          <w:sz w:val="24"/>
          <w:szCs w:val="24"/>
          <w:lang w:eastAsia="ar-SA"/>
        </w:rPr>
        <w:t>18. Поддержка предпринимательской инициативы</w:t>
      </w:r>
    </w:p>
    <w:p w:rsidR="003D3199" w:rsidRPr="006F46C0" w:rsidRDefault="003D3199" w:rsidP="003D3199">
      <w:pPr>
        <w:jc w:val="both"/>
        <w:rPr>
          <w:b/>
          <w:sz w:val="24"/>
          <w:szCs w:val="24"/>
          <w:lang w:eastAsia="ar-SA"/>
        </w:rPr>
      </w:pPr>
      <w:r w:rsidRPr="006F46C0">
        <w:rPr>
          <w:b/>
          <w:sz w:val="24"/>
          <w:szCs w:val="24"/>
          <w:lang w:eastAsia="ar-SA"/>
        </w:rPr>
        <w:t xml:space="preserve"> </w:t>
      </w:r>
    </w:p>
    <w:p w:rsidR="003D3199" w:rsidRPr="006F46C0" w:rsidRDefault="003D3199" w:rsidP="003D3199">
      <w:pPr>
        <w:ind w:firstLine="709"/>
        <w:jc w:val="both"/>
        <w:rPr>
          <w:sz w:val="24"/>
          <w:szCs w:val="24"/>
          <w:lang w:eastAsia="ar-SA"/>
        </w:rPr>
      </w:pPr>
      <w:r w:rsidRPr="006F46C0">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6F46C0" w:rsidRDefault="003D3199" w:rsidP="003D3199">
      <w:pPr>
        <w:ind w:firstLine="709"/>
        <w:jc w:val="both"/>
        <w:rPr>
          <w:sz w:val="24"/>
          <w:szCs w:val="24"/>
          <w:lang w:eastAsia="ar-SA"/>
        </w:rPr>
      </w:pPr>
      <w:r w:rsidRPr="006F46C0">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6F46C0" w:rsidRDefault="003D3199" w:rsidP="003D3199">
      <w:pPr>
        <w:ind w:firstLine="709"/>
        <w:jc w:val="both"/>
        <w:rPr>
          <w:sz w:val="24"/>
          <w:szCs w:val="24"/>
          <w:lang w:eastAsia="ar-SA"/>
        </w:rPr>
      </w:pPr>
      <w:r w:rsidRPr="006F46C0">
        <w:rPr>
          <w:sz w:val="24"/>
          <w:szCs w:val="24"/>
          <w:lang w:eastAsia="ar-SA"/>
        </w:rPr>
        <w:t>70. Для получения преимущества на заключение договора закупа к тендерной заявке:</w:t>
      </w:r>
    </w:p>
    <w:p w:rsidR="003D3199" w:rsidRPr="006F46C0" w:rsidRDefault="003D3199" w:rsidP="003D3199">
      <w:pPr>
        <w:ind w:firstLine="709"/>
        <w:jc w:val="both"/>
        <w:rPr>
          <w:sz w:val="24"/>
          <w:szCs w:val="24"/>
          <w:lang w:eastAsia="ar-SA"/>
        </w:rPr>
      </w:pPr>
      <w:r w:rsidRPr="006F46C0">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 xml:space="preserve">71. </w:t>
      </w:r>
      <w:proofErr w:type="gramStart"/>
      <w:r w:rsidRPr="006F46C0">
        <w:rPr>
          <w:sz w:val="24"/>
          <w:szCs w:val="24"/>
          <w:lang w:eastAsia="ar-SA"/>
        </w:rPr>
        <w:t>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w:t>
      </w:r>
      <w:proofErr w:type="gramEnd"/>
      <w:r w:rsidRPr="006F46C0">
        <w:rPr>
          <w:sz w:val="24"/>
          <w:szCs w:val="24"/>
          <w:lang w:eastAsia="ar-SA"/>
        </w:rPr>
        <w:t xml:space="preserve">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 xml:space="preserve">72. </w:t>
      </w:r>
      <w:proofErr w:type="gramStart"/>
      <w:r w:rsidRPr="006F46C0">
        <w:rPr>
          <w:sz w:val="24"/>
          <w:szCs w:val="24"/>
          <w:lang w:eastAsia="ar-SA"/>
        </w:rPr>
        <w:t>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w:t>
      </w:r>
      <w:proofErr w:type="gramEnd"/>
      <w:r w:rsidRPr="006F46C0">
        <w:rPr>
          <w:sz w:val="24"/>
          <w:szCs w:val="24"/>
          <w:lang w:eastAsia="ar-SA"/>
        </w:rPr>
        <w:t xml:space="preserve"> практики GMP или надлежащей дистрибьюторской практики GDP, победителем тендера, с которым заключается договор </w:t>
      </w:r>
      <w:r w:rsidRPr="006F46C0">
        <w:rPr>
          <w:sz w:val="24"/>
          <w:szCs w:val="24"/>
          <w:lang w:eastAsia="ar-SA"/>
        </w:rPr>
        <w:lastRenderedPageBreak/>
        <w:t>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 xml:space="preserve">73. </w:t>
      </w:r>
      <w:proofErr w:type="gramStart"/>
      <w:r w:rsidRPr="006F46C0">
        <w:rPr>
          <w:sz w:val="24"/>
          <w:szCs w:val="24"/>
          <w:lang w:eastAsia="ar-SA"/>
        </w:rPr>
        <w:t>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3D3199" w:rsidRPr="006F46C0" w:rsidRDefault="003D3199" w:rsidP="003D3199">
      <w:pPr>
        <w:jc w:val="both"/>
        <w:rPr>
          <w:b/>
          <w:sz w:val="24"/>
          <w:szCs w:val="24"/>
          <w:lang w:eastAsia="ar-SA"/>
        </w:rPr>
      </w:pPr>
    </w:p>
    <w:p w:rsidR="003D3199" w:rsidRPr="00094A15" w:rsidRDefault="003D3199" w:rsidP="00094A15">
      <w:pPr>
        <w:ind w:firstLine="709"/>
        <w:jc w:val="center"/>
        <w:rPr>
          <w:rStyle w:val="s1"/>
          <w:sz w:val="24"/>
          <w:szCs w:val="24"/>
        </w:rPr>
      </w:pPr>
      <w:r w:rsidRPr="006F46C0">
        <w:rPr>
          <w:b/>
          <w:sz w:val="24"/>
          <w:szCs w:val="24"/>
          <w:lang w:eastAsia="ar-SA"/>
        </w:rPr>
        <w:t xml:space="preserve">19. </w:t>
      </w:r>
      <w:r w:rsidRPr="006F46C0">
        <w:rPr>
          <w:b/>
          <w:bCs/>
          <w:sz w:val="24"/>
          <w:szCs w:val="24"/>
        </w:rPr>
        <w:t xml:space="preserve">Специальные положения </w:t>
      </w:r>
      <w:r w:rsidRPr="006F46C0">
        <w:rPr>
          <w:b/>
          <w:sz w:val="24"/>
          <w:szCs w:val="24"/>
          <w:lang w:eastAsia="ar-SA"/>
        </w:rPr>
        <w:t xml:space="preserve">закупа </w:t>
      </w:r>
      <w:r w:rsidR="00094A15" w:rsidRPr="00094A15">
        <w:rPr>
          <w:rStyle w:val="s1"/>
          <w:sz w:val="24"/>
          <w:szCs w:val="24"/>
        </w:rPr>
        <w:t>медицинских изделий</w:t>
      </w:r>
    </w:p>
    <w:p w:rsidR="003D3199" w:rsidRPr="006F46C0" w:rsidRDefault="003D3199" w:rsidP="003D3199">
      <w:pPr>
        <w:jc w:val="both"/>
        <w:rPr>
          <w:b/>
          <w:sz w:val="24"/>
          <w:szCs w:val="24"/>
          <w:lang w:eastAsia="ar-SA"/>
        </w:rPr>
      </w:pPr>
    </w:p>
    <w:p w:rsidR="003D3199" w:rsidRPr="006F46C0" w:rsidRDefault="003D3199" w:rsidP="003D3199">
      <w:pPr>
        <w:ind w:firstLine="708"/>
        <w:jc w:val="both"/>
        <w:rPr>
          <w:color w:val="000000"/>
          <w:sz w:val="24"/>
          <w:szCs w:val="24"/>
        </w:rPr>
      </w:pPr>
      <w:r w:rsidRPr="006F46C0">
        <w:rPr>
          <w:sz w:val="24"/>
          <w:szCs w:val="24"/>
        </w:rPr>
        <w:t>74.</w:t>
      </w:r>
      <w:r w:rsidRPr="006F46C0">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6F46C0">
        <w:rPr>
          <w:rStyle w:val="s0"/>
          <w:sz w:val="24"/>
          <w:szCs w:val="24"/>
        </w:rPr>
        <w:t xml:space="preserve">заказчик или </w:t>
      </w:r>
      <w:r w:rsidRPr="006F46C0">
        <w:rPr>
          <w:color w:val="000000"/>
          <w:sz w:val="24"/>
          <w:szCs w:val="24"/>
        </w:rPr>
        <w:t>организатор тендера должен сохранить копию данного документа.</w:t>
      </w:r>
    </w:p>
    <w:p w:rsidR="003D3199" w:rsidRPr="006F46C0" w:rsidRDefault="003D3199" w:rsidP="003D3199">
      <w:pPr>
        <w:jc w:val="both"/>
        <w:rPr>
          <w:sz w:val="24"/>
          <w:szCs w:val="24"/>
          <w:lang w:eastAsia="ar-SA"/>
        </w:rPr>
      </w:pPr>
      <w:bookmarkStart w:id="53" w:name="z1250"/>
      <w:bookmarkEnd w:id="53"/>
      <w:r w:rsidRPr="006F46C0">
        <w:rPr>
          <w:sz w:val="24"/>
          <w:szCs w:val="24"/>
          <w:lang w:eastAsia="ar-SA"/>
        </w:rPr>
        <w:t xml:space="preserve">   </w:t>
      </w:r>
      <w:r w:rsidRPr="006F46C0">
        <w:rPr>
          <w:sz w:val="24"/>
          <w:szCs w:val="24"/>
          <w:lang w:eastAsia="ar-SA"/>
        </w:rPr>
        <w:tab/>
        <w:t xml:space="preserve">75. </w:t>
      </w:r>
      <w:r w:rsidRPr="006F46C0">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6F46C0">
        <w:rPr>
          <w:sz w:val="24"/>
          <w:szCs w:val="24"/>
          <w:lang w:eastAsia="ar-SA"/>
        </w:rPr>
        <w:t>.</w:t>
      </w:r>
    </w:p>
    <w:p w:rsidR="003D3199" w:rsidRPr="006F46C0" w:rsidRDefault="003D3199" w:rsidP="003D3199">
      <w:pPr>
        <w:ind w:firstLine="708"/>
        <w:jc w:val="both"/>
        <w:rPr>
          <w:b/>
          <w:sz w:val="24"/>
          <w:szCs w:val="24"/>
          <w:lang w:eastAsia="ar-SA"/>
        </w:rPr>
      </w:pPr>
      <w:r w:rsidRPr="006F46C0">
        <w:rPr>
          <w:sz w:val="24"/>
          <w:szCs w:val="24"/>
          <w:lang w:eastAsia="ar-SA"/>
        </w:rPr>
        <w:t xml:space="preserve">76. Электронный адрес </w:t>
      </w:r>
      <w:proofErr w:type="spellStart"/>
      <w:r w:rsidRPr="006F46C0">
        <w:rPr>
          <w:sz w:val="24"/>
          <w:szCs w:val="24"/>
          <w:lang w:eastAsia="ar-SA"/>
        </w:rPr>
        <w:t>интернет-ресурса</w:t>
      </w:r>
      <w:proofErr w:type="spellEnd"/>
      <w:r w:rsidRPr="006F46C0">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FD05B3">
          <w:rPr>
            <w:rStyle w:val="ab"/>
            <w:b/>
            <w:sz w:val="24"/>
            <w:szCs w:val="24"/>
            <w:lang w:val="en-US"/>
          </w:rPr>
          <w:t>https</w:t>
        </w:r>
        <w:r w:rsidR="00894DBD" w:rsidRPr="00FD05B3">
          <w:rPr>
            <w:rStyle w:val="ab"/>
            <w:b/>
            <w:sz w:val="24"/>
            <w:szCs w:val="24"/>
          </w:rPr>
          <w:t>://</w:t>
        </w:r>
        <w:proofErr w:type="spellStart"/>
        <w:r w:rsidR="00894DBD" w:rsidRPr="00FD05B3">
          <w:rPr>
            <w:rStyle w:val="ab"/>
            <w:b/>
            <w:sz w:val="24"/>
            <w:szCs w:val="24"/>
            <w:lang w:val="en-US"/>
          </w:rPr>
          <w:t>gkb</w:t>
        </w:r>
        <w:proofErr w:type="spellEnd"/>
        <w:r w:rsidR="00894DBD" w:rsidRPr="00FD05B3">
          <w:rPr>
            <w:rStyle w:val="ab"/>
            <w:b/>
            <w:sz w:val="24"/>
            <w:szCs w:val="24"/>
          </w:rPr>
          <w:t>5.</w:t>
        </w:r>
        <w:proofErr w:type="spellStart"/>
        <w:r w:rsidR="00894DBD" w:rsidRPr="00FD05B3">
          <w:rPr>
            <w:rStyle w:val="ab"/>
            <w:b/>
            <w:sz w:val="24"/>
            <w:szCs w:val="24"/>
            <w:lang w:val="en-US"/>
          </w:rPr>
          <w:t>kz</w:t>
        </w:r>
        <w:proofErr w:type="spellEnd"/>
        <w:r w:rsidR="00894DBD" w:rsidRPr="00FD05B3">
          <w:rPr>
            <w:rStyle w:val="ab"/>
            <w:b/>
            <w:sz w:val="24"/>
            <w:szCs w:val="24"/>
          </w:rPr>
          <w:t xml:space="preserve"> </w:t>
        </w:r>
      </w:hyperlink>
      <w:r w:rsidRPr="006F46C0">
        <w:rPr>
          <w:b/>
          <w:sz w:val="24"/>
          <w:szCs w:val="24"/>
          <w:lang w:eastAsia="ar-SA"/>
        </w:rPr>
        <w:t>.</w:t>
      </w: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e"/>
        <w:jc w:val="right"/>
        <w:rPr>
          <w:rFonts w:ascii="Times New Roman" w:hAnsi="Times New Roman"/>
          <w:sz w:val="24"/>
          <w:szCs w:val="24"/>
        </w:rPr>
        <w:sectPr w:rsidR="003D3199" w:rsidRPr="006F46C0" w:rsidSect="0003001C">
          <w:headerReference w:type="default" r:id="rId9"/>
          <w:footerReference w:type="default" r:id="rId10"/>
          <w:footnotePr>
            <w:pos w:val="beneathText"/>
          </w:footnotePr>
          <w:pgSz w:w="11905" w:h="16837"/>
          <w:pgMar w:top="993" w:right="851" w:bottom="1276" w:left="1418" w:header="0" w:footer="720" w:gutter="0"/>
          <w:cols w:space="720"/>
          <w:docGrid w:linePitch="360"/>
        </w:sectPr>
      </w:pP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lastRenderedPageBreak/>
        <w:t>Приложение 1</w:t>
      </w: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t>к Тендерной документации</w:t>
      </w:r>
    </w:p>
    <w:p w:rsidR="003D3199" w:rsidRPr="006F46C0" w:rsidRDefault="003D3199" w:rsidP="003D3199">
      <w:pPr>
        <w:pStyle w:val="a9"/>
        <w:jc w:val="center"/>
        <w:rPr>
          <w:b/>
        </w:rPr>
      </w:pPr>
      <w:r w:rsidRPr="006F46C0">
        <w:rPr>
          <w:b/>
        </w:rPr>
        <w:t>Перечень закупаемых товаров</w:t>
      </w:r>
    </w:p>
    <w:tbl>
      <w:tblPr>
        <w:tblW w:w="15783" w:type="dxa"/>
        <w:tblInd w:w="-431" w:type="dxa"/>
        <w:tblLayout w:type="fixed"/>
        <w:tblLook w:val="04A0" w:firstRow="1" w:lastRow="0" w:firstColumn="1" w:lastColumn="0" w:noHBand="0" w:noVBand="1"/>
      </w:tblPr>
      <w:tblGrid>
        <w:gridCol w:w="681"/>
        <w:gridCol w:w="1559"/>
        <w:gridCol w:w="3261"/>
        <w:gridCol w:w="992"/>
        <w:gridCol w:w="1134"/>
        <w:gridCol w:w="1134"/>
        <w:gridCol w:w="2268"/>
        <w:gridCol w:w="2268"/>
        <w:gridCol w:w="850"/>
        <w:gridCol w:w="1636"/>
      </w:tblGrid>
      <w:tr w:rsidR="003D3199" w:rsidRPr="00894DBD" w:rsidTr="00563F6A">
        <w:tc>
          <w:tcPr>
            <w:tcW w:w="681"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 лота</w:t>
            </w:r>
          </w:p>
        </w:tc>
        <w:tc>
          <w:tcPr>
            <w:tcW w:w="1559"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Наименование</w:t>
            </w:r>
          </w:p>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Заказчика</w:t>
            </w:r>
          </w:p>
        </w:tc>
        <w:tc>
          <w:tcPr>
            <w:tcW w:w="3261"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 xml:space="preserve">Условия поставки (в соответствии с </w:t>
            </w:r>
            <w:proofErr w:type="spellStart"/>
            <w:r w:rsidRPr="00894DBD">
              <w:rPr>
                <w:b/>
              </w:rPr>
              <w:t>Инкотермс</w:t>
            </w:r>
            <w:proofErr w:type="spellEnd"/>
            <w:r w:rsidRPr="00894DBD">
              <w:rPr>
                <w:b/>
              </w:rPr>
              <w:t xml:space="preserve"> 2010)</w:t>
            </w:r>
          </w:p>
        </w:tc>
        <w:tc>
          <w:tcPr>
            <w:tcW w:w="2268"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Срок поставки товара</w:t>
            </w:r>
          </w:p>
        </w:tc>
        <w:tc>
          <w:tcPr>
            <w:tcW w:w="2268"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Место поставки товара</w:t>
            </w:r>
          </w:p>
        </w:tc>
        <w:tc>
          <w:tcPr>
            <w:tcW w:w="850"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r w:rsidRPr="00894DBD">
              <w:rPr>
                <w:b/>
              </w:rPr>
              <w:t xml:space="preserve">Размер авансового платежа, </w:t>
            </w:r>
            <w:proofErr w:type="gramStart"/>
            <w:r w:rsidRPr="00894DBD">
              <w:rPr>
                <w:b/>
              </w:rPr>
              <w:t>в</w:t>
            </w:r>
            <w:proofErr w:type="gramEnd"/>
            <w:r w:rsidRPr="00894DBD">
              <w:rPr>
                <w:b/>
              </w:rPr>
              <w:t xml:space="preserve"> %</w:t>
            </w:r>
          </w:p>
        </w:tc>
        <w:tc>
          <w:tcPr>
            <w:tcW w:w="1636" w:type="dxa"/>
            <w:tcBorders>
              <w:top w:val="single" w:sz="4" w:space="0" w:color="auto"/>
              <w:left w:val="single" w:sz="4" w:space="0" w:color="auto"/>
              <w:bottom w:val="single" w:sz="4" w:space="0" w:color="auto"/>
              <w:right w:val="single" w:sz="4" w:space="0" w:color="auto"/>
            </w:tcBorders>
            <w:vAlign w:val="center"/>
          </w:tcPr>
          <w:p w:rsidR="003D3199" w:rsidRPr="00894DBD" w:rsidRDefault="003D3199" w:rsidP="003D3199">
            <w:pPr>
              <w:pStyle w:val="a9"/>
              <w:ind w:left="34"/>
              <w:jc w:val="center"/>
              <w:rPr>
                <w:b/>
              </w:rPr>
            </w:pPr>
            <w:proofErr w:type="gramStart"/>
            <w:r w:rsidRPr="00894DBD">
              <w:rPr>
                <w:b/>
              </w:rPr>
              <w:t>Сумма</w:t>
            </w:r>
            <w:proofErr w:type="gramEnd"/>
            <w:r w:rsidRPr="00894DBD">
              <w:rPr>
                <w:b/>
              </w:rPr>
              <w:t xml:space="preserve"> выделенная для закупа</w:t>
            </w:r>
          </w:p>
        </w:tc>
      </w:tr>
      <w:tr w:rsidR="00894DBD" w:rsidRPr="00894DBD" w:rsidTr="00133207">
        <w:tc>
          <w:tcPr>
            <w:tcW w:w="681" w:type="dxa"/>
            <w:tcBorders>
              <w:top w:val="single" w:sz="4" w:space="0" w:color="auto"/>
              <w:left w:val="single" w:sz="4" w:space="0" w:color="auto"/>
              <w:bottom w:val="single" w:sz="4" w:space="0" w:color="auto"/>
              <w:right w:val="single" w:sz="4" w:space="0" w:color="auto"/>
            </w:tcBorders>
            <w:vAlign w:val="center"/>
          </w:tcPr>
          <w:p w:rsidR="00894DBD" w:rsidRPr="001F0279" w:rsidRDefault="00894DBD" w:rsidP="00894DBD">
            <w:pPr>
              <w:pStyle w:val="a9"/>
              <w:ind w:left="34"/>
              <w:jc w:val="center"/>
            </w:pPr>
            <w:r w:rsidRPr="001F0279">
              <w:t>1</w:t>
            </w:r>
          </w:p>
        </w:tc>
        <w:tc>
          <w:tcPr>
            <w:tcW w:w="1559" w:type="dxa"/>
            <w:vMerge w:val="restart"/>
            <w:tcBorders>
              <w:top w:val="single" w:sz="4" w:space="0" w:color="auto"/>
              <w:left w:val="single" w:sz="4" w:space="0" w:color="auto"/>
              <w:right w:val="single" w:sz="4" w:space="0" w:color="auto"/>
            </w:tcBorders>
            <w:vAlign w:val="center"/>
          </w:tcPr>
          <w:p w:rsidR="00894DBD" w:rsidRPr="001F0279" w:rsidRDefault="00894DBD" w:rsidP="00604C1D">
            <w:pPr>
              <w:pStyle w:val="a9"/>
              <w:ind w:left="-137" w:right="-108"/>
              <w:jc w:val="center"/>
            </w:pPr>
            <w:r w:rsidRPr="001F0279">
              <w:t>К</w:t>
            </w:r>
            <w:r w:rsidR="00604C1D">
              <w:t>Г</w:t>
            </w:r>
            <w:r w:rsidRPr="001F0279">
              <w:t xml:space="preserve">П </w:t>
            </w:r>
            <w:r w:rsidR="00604C1D" w:rsidRPr="001F0279">
              <w:t xml:space="preserve">на ПХВ </w:t>
            </w:r>
            <w:r w:rsidRPr="001F0279">
              <w:t>«Гор</w:t>
            </w:r>
            <w:r w:rsidR="00604C1D">
              <w:t xml:space="preserve">одская клиническая больница №5» </w:t>
            </w:r>
            <w:r w:rsidRPr="001F0279">
              <w:t>У</w:t>
            </w:r>
            <w:r w:rsidR="00604C1D">
              <w:t>О</w:t>
            </w:r>
            <w:r w:rsidRPr="001F0279">
              <w:t>З г. Алматы</w:t>
            </w:r>
          </w:p>
        </w:tc>
        <w:tc>
          <w:tcPr>
            <w:tcW w:w="3261" w:type="dxa"/>
            <w:tcBorders>
              <w:top w:val="single" w:sz="4" w:space="0" w:color="auto"/>
              <w:left w:val="single" w:sz="4" w:space="0" w:color="auto"/>
              <w:bottom w:val="single" w:sz="4" w:space="0" w:color="auto"/>
              <w:right w:val="single" w:sz="4" w:space="0" w:color="auto"/>
            </w:tcBorders>
            <w:vAlign w:val="center"/>
          </w:tcPr>
          <w:p w:rsidR="00894DBD" w:rsidRPr="001F0279" w:rsidRDefault="00894DBD" w:rsidP="00894DBD">
            <w:pPr>
              <w:pStyle w:val="a9"/>
              <w:ind w:left="34"/>
              <w:jc w:val="center"/>
            </w:pPr>
            <w:r w:rsidRPr="001F0279">
              <w:t xml:space="preserve">Система </w:t>
            </w:r>
            <w:proofErr w:type="spellStart"/>
            <w:r w:rsidRPr="001F0279">
              <w:t>кохлеарной</w:t>
            </w:r>
            <w:proofErr w:type="spellEnd"/>
            <w:r w:rsidRPr="001F0279">
              <w:t xml:space="preserve"> имплантации</w:t>
            </w:r>
          </w:p>
        </w:tc>
        <w:tc>
          <w:tcPr>
            <w:tcW w:w="992" w:type="dxa"/>
            <w:tcBorders>
              <w:top w:val="single" w:sz="4" w:space="0" w:color="auto"/>
              <w:left w:val="single" w:sz="4" w:space="0" w:color="auto"/>
              <w:bottom w:val="single" w:sz="4" w:space="0" w:color="auto"/>
              <w:right w:val="single" w:sz="4" w:space="0" w:color="auto"/>
            </w:tcBorders>
            <w:vAlign w:val="center"/>
          </w:tcPr>
          <w:p w:rsidR="00894DBD" w:rsidRPr="001F0279" w:rsidRDefault="00894DBD" w:rsidP="00894DBD">
            <w:pPr>
              <w:pStyle w:val="a9"/>
              <w:ind w:left="34"/>
              <w:jc w:val="center"/>
            </w:pPr>
            <w:r w:rsidRPr="001F0279">
              <w:t>комп</w:t>
            </w:r>
          </w:p>
        </w:tc>
        <w:tc>
          <w:tcPr>
            <w:tcW w:w="1134" w:type="dxa"/>
            <w:tcBorders>
              <w:top w:val="single" w:sz="4" w:space="0" w:color="auto"/>
              <w:left w:val="single" w:sz="4" w:space="0" w:color="auto"/>
              <w:bottom w:val="single" w:sz="4" w:space="0" w:color="auto"/>
              <w:right w:val="single" w:sz="4" w:space="0" w:color="auto"/>
            </w:tcBorders>
            <w:vAlign w:val="center"/>
          </w:tcPr>
          <w:p w:rsidR="00894DBD" w:rsidRPr="00604C1D" w:rsidRDefault="00604C1D" w:rsidP="00894DBD">
            <w:pPr>
              <w:pStyle w:val="a9"/>
              <w:ind w:left="34"/>
              <w:jc w:val="center"/>
            </w:pPr>
            <w:r>
              <w:t>54</w:t>
            </w:r>
          </w:p>
        </w:tc>
        <w:tc>
          <w:tcPr>
            <w:tcW w:w="1134" w:type="dxa"/>
            <w:vMerge w:val="restart"/>
            <w:tcBorders>
              <w:top w:val="single" w:sz="4" w:space="0" w:color="auto"/>
              <w:left w:val="single" w:sz="4" w:space="0" w:color="auto"/>
              <w:right w:val="single" w:sz="4" w:space="0" w:color="auto"/>
            </w:tcBorders>
            <w:vAlign w:val="center"/>
          </w:tcPr>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lang w:val="en-US"/>
              </w:rPr>
              <w:t>DDP</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пункт назначения</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vAlign w:val="center"/>
          </w:tcPr>
          <w:p w:rsidR="00894DBD" w:rsidRPr="001F0279" w:rsidRDefault="00894DBD" w:rsidP="00894DBD">
            <w:pPr>
              <w:pStyle w:val="a9"/>
              <w:ind w:left="34"/>
              <w:jc w:val="center"/>
            </w:pPr>
            <w:r w:rsidRPr="001F0279">
              <w:t>По заявке заказчика в течение 15 рабочих дней</w:t>
            </w:r>
          </w:p>
        </w:tc>
        <w:tc>
          <w:tcPr>
            <w:tcW w:w="2268" w:type="dxa"/>
            <w:vMerge w:val="restart"/>
            <w:tcBorders>
              <w:top w:val="single" w:sz="4" w:space="0" w:color="auto"/>
              <w:left w:val="single" w:sz="4" w:space="0" w:color="auto"/>
              <w:right w:val="single" w:sz="4" w:space="0" w:color="auto"/>
            </w:tcBorders>
            <w:vAlign w:val="center"/>
          </w:tcPr>
          <w:p w:rsidR="00894DBD" w:rsidRPr="001F0279" w:rsidRDefault="00894DBD" w:rsidP="00894DBD">
            <w:pPr>
              <w:pStyle w:val="a9"/>
              <w:ind w:left="34"/>
              <w:jc w:val="center"/>
            </w:pPr>
            <w:proofErr w:type="spellStart"/>
            <w:r w:rsidRPr="001F0279">
              <w:t>г</w:t>
            </w:r>
            <w:proofErr w:type="gramStart"/>
            <w:r w:rsidRPr="001F0279">
              <w:t>.А</w:t>
            </w:r>
            <w:proofErr w:type="gramEnd"/>
            <w:r w:rsidRPr="001F0279">
              <w:t>лматы</w:t>
            </w:r>
            <w:proofErr w:type="spellEnd"/>
            <w:r w:rsidRPr="001F0279">
              <w:t xml:space="preserve">, пр. </w:t>
            </w:r>
            <w:proofErr w:type="spellStart"/>
            <w:r w:rsidRPr="001F0279">
              <w:t>Достык</w:t>
            </w:r>
            <w:proofErr w:type="spellEnd"/>
            <w:r w:rsidRPr="001F0279">
              <w:t>, 220</w:t>
            </w:r>
          </w:p>
        </w:tc>
        <w:tc>
          <w:tcPr>
            <w:tcW w:w="850" w:type="dxa"/>
            <w:tcBorders>
              <w:top w:val="single" w:sz="4" w:space="0" w:color="auto"/>
              <w:left w:val="single" w:sz="4" w:space="0" w:color="auto"/>
              <w:bottom w:val="single" w:sz="4" w:space="0" w:color="auto"/>
              <w:right w:val="single" w:sz="4" w:space="0" w:color="auto"/>
            </w:tcBorders>
            <w:vAlign w:val="center"/>
          </w:tcPr>
          <w:p w:rsidR="00894DBD" w:rsidRPr="001F0279" w:rsidRDefault="00894DBD" w:rsidP="00894DBD">
            <w:pPr>
              <w:pStyle w:val="a9"/>
              <w:ind w:left="34"/>
              <w:jc w:val="center"/>
            </w:pPr>
            <w:r w:rsidRPr="001F0279">
              <w:t>0%</w:t>
            </w:r>
          </w:p>
        </w:tc>
        <w:tc>
          <w:tcPr>
            <w:tcW w:w="1636" w:type="dxa"/>
            <w:tcBorders>
              <w:top w:val="nil"/>
              <w:left w:val="nil"/>
              <w:bottom w:val="single" w:sz="4" w:space="0" w:color="auto"/>
              <w:right w:val="single" w:sz="4" w:space="0" w:color="auto"/>
            </w:tcBorders>
            <w:shd w:val="clear" w:color="000000" w:fill="FFFFFF"/>
            <w:vAlign w:val="center"/>
          </w:tcPr>
          <w:p w:rsidR="00894DBD" w:rsidRPr="00894DBD" w:rsidRDefault="00604C1D" w:rsidP="0003001C">
            <w:pPr>
              <w:jc w:val="center"/>
              <w:rPr>
                <w:bCs/>
                <w:sz w:val="24"/>
                <w:szCs w:val="24"/>
              </w:rPr>
            </w:pPr>
            <w:r>
              <w:rPr>
                <w:bCs/>
                <w:sz w:val="24"/>
                <w:szCs w:val="24"/>
              </w:rPr>
              <w:t>253 420 812</w:t>
            </w:r>
          </w:p>
        </w:tc>
      </w:tr>
      <w:tr w:rsidR="00894DBD" w:rsidRPr="00894DBD" w:rsidTr="00133207">
        <w:tc>
          <w:tcPr>
            <w:tcW w:w="681"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r w:rsidRPr="00894DBD">
              <w:t>2</w:t>
            </w:r>
          </w:p>
        </w:tc>
        <w:tc>
          <w:tcPr>
            <w:tcW w:w="1559" w:type="dxa"/>
            <w:vMerge/>
            <w:tcBorders>
              <w:left w:val="single" w:sz="4" w:space="0" w:color="auto"/>
              <w:right w:val="single" w:sz="4" w:space="0" w:color="auto"/>
            </w:tcBorders>
            <w:vAlign w:val="center"/>
          </w:tcPr>
          <w:p w:rsidR="00894DBD" w:rsidRPr="00894DBD" w:rsidRDefault="00894DBD" w:rsidP="00894DBD">
            <w:pPr>
              <w:ind w:left="-137" w:right="-108"/>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894DBD" w:rsidRPr="00894DBD" w:rsidRDefault="00894DBD" w:rsidP="00894DBD">
            <w:pPr>
              <w:suppressAutoHyphens w:val="0"/>
              <w:jc w:val="center"/>
              <w:rPr>
                <w:color w:val="000000"/>
                <w:sz w:val="24"/>
                <w:szCs w:val="24"/>
              </w:rPr>
            </w:pPr>
            <w:r w:rsidRPr="00894DBD">
              <w:rPr>
                <w:color w:val="000000"/>
                <w:sz w:val="24"/>
                <w:szCs w:val="24"/>
              </w:rPr>
              <w:t xml:space="preserve">Система </w:t>
            </w:r>
            <w:proofErr w:type="spellStart"/>
            <w:r w:rsidRPr="00894DBD">
              <w:rPr>
                <w:color w:val="000000"/>
                <w:sz w:val="24"/>
                <w:szCs w:val="24"/>
              </w:rPr>
              <w:t>кохлеарной</w:t>
            </w:r>
            <w:proofErr w:type="spellEnd"/>
            <w:r w:rsidRPr="00894DBD">
              <w:rPr>
                <w:color w:val="000000"/>
                <w:sz w:val="24"/>
                <w:szCs w:val="24"/>
              </w:rPr>
              <w:t xml:space="preserve"> имплантации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4DBD" w:rsidRPr="00894DBD" w:rsidRDefault="00894DBD" w:rsidP="00894DBD">
            <w:pPr>
              <w:suppressAutoHyphens w:val="0"/>
              <w:rPr>
                <w:sz w:val="24"/>
                <w:szCs w:val="24"/>
              </w:rPr>
            </w:pPr>
            <w:r w:rsidRPr="00894DBD">
              <w:rPr>
                <w:sz w:val="24"/>
                <w:szCs w:val="24"/>
              </w:rPr>
              <w:t xml:space="preserve">  комп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4DBD" w:rsidRPr="00894DBD" w:rsidRDefault="00894DBD" w:rsidP="00604C1D">
            <w:pPr>
              <w:jc w:val="center"/>
              <w:rPr>
                <w:sz w:val="24"/>
                <w:szCs w:val="24"/>
              </w:rPr>
            </w:pPr>
            <w:r w:rsidRPr="00894DBD">
              <w:rPr>
                <w:sz w:val="24"/>
                <w:szCs w:val="24"/>
              </w:rPr>
              <w:t>1</w:t>
            </w:r>
            <w:r w:rsidR="00604C1D">
              <w:rPr>
                <w:sz w:val="24"/>
                <w:szCs w:val="24"/>
              </w:rPr>
              <w:t>5</w:t>
            </w:r>
          </w:p>
        </w:tc>
        <w:tc>
          <w:tcPr>
            <w:tcW w:w="1134" w:type="dxa"/>
            <w:vMerge/>
            <w:tcBorders>
              <w:left w:val="single" w:sz="4" w:space="0" w:color="auto"/>
              <w:right w:val="single" w:sz="4" w:space="0" w:color="auto"/>
            </w:tcBorders>
            <w:vAlign w:val="center"/>
          </w:tcPr>
          <w:p w:rsidR="00894DBD" w:rsidRPr="00894DBD" w:rsidRDefault="00894DBD" w:rsidP="00894DBD">
            <w:pPr>
              <w:pStyle w:val="ae"/>
              <w:ind w:left="34"/>
              <w:jc w:val="center"/>
              <w:rPr>
                <w:rFonts w:ascii="Times New Roman" w:hAnsi="Times New Roman"/>
                <w:sz w:val="24"/>
                <w:szCs w:val="24"/>
              </w:rPr>
            </w:pPr>
          </w:p>
        </w:tc>
        <w:tc>
          <w:tcPr>
            <w:tcW w:w="2268" w:type="dxa"/>
            <w:vMerge/>
            <w:tcBorders>
              <w:left w:val="single" w:sz="4" w:space="0" w:color="auto"/>
              <w:right w:val="single" w:sz="4" w:space="0" w:color="auto"/>
            </w:tcBorders>
            <w:vAlign w:val="center"/>
          </w:tcPr>
          <w:p w:rsidR="00894DBD" w:rsidRPr="00894DBD" w:rsidRDefault="00894DBD" w:rsidP="00894DBD">
            <w:pPr>
              <w:pStyle w:val="a9"/>
              <w:ind w:left="34"/>
              <w:jc w:val="center"/>
            </w:pPr>
          </w:p>
        </w:tc>
        <w:tc>
          <w:tcPr>
            <w:tcW w:w="2268" w:type="dxa"/>
            <w:vMerge/>
            <w:tcBorders>
              <w:left w:val="single" w:sz="4" w:space="0" w:color="auto"/>
              <w:right w:val="single" w:sz="4" w:space="0" w:color="auto"/>
            </w:tcBorders>
            <w:vAlign w:val="center"/>
          </w:tcPr>
          <w:p w:rsidR="00894DBD" w:rsidRPr="00894DBD" w:rsidRDefault="00894DBD" w:rsidP="00894DBD">
            <w:pPr>
              <w:pStyle w:val="a9"/>
              <w:ind w:left="34"/>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jc w:val="center"/>
              <w:rPr>
                <w:sz w:val="24"/>
                <w:szCs w:val="24"/>
              </w:rPr>
            </w:pPr>
            <w:r w:rsidRPr="00894DBD">
              <w:rPr>
                <w:sz w:val="24"/>
                <w:szCs w:val="24"/>
              </w:rPr>
              <w:t>0%</w:t>
            </w:r>
          </w:p>
        </w:tc>
        <w:tc>
          <w:tcPr>
            <w:tcW w:w="1636" w:type="dxa"/>
            <w:tcBorders>
              <w:top w:val="nil"/>
              <w:left w:val="nil"/>
              <w:bottom w:val="single" w:sz="4" w:space="0" w:color="auto"/>
              <w:right w:val="single" w:sz="4" w:space="0" w:color="auto"/>
            </w:tcBorders>
            <w:shd w:val="clear" w:color="000000" w:fill="FFFFFF"/>
            <w:vAlign w:val="center"/>
          </w:tcPr>
          <w:p w:rsidR="00894DBD" w:rsidRPr="00894DBD" w:rsidRDefault="00604C1D" w:rsidP="0003001C">
            <w:pPr>
              <w:jc w:val="center"/>
              <w:rPr>
                <w:sz w:val="24"/>
                <w:szCs w:val="24"/>
              </w:rPr>
            </w:pPr>
            <w:r>
              <w:rPr>
                <w:sz w:val="24"/>
                <w:szCs w:val="24"/>
              </w:rPr>
              <w:t>69 868 980</w:t>
            </w:r>
          </w:p>
        </w:tc>
      </w:tr>
      <w:tr w:rsidR="00894DBD" w:rsidRPr="00894DBD" w:rsidTr="00133207">
        <w:tc>
          <w:tcPr>
            <w:tcW w:w="681"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rPr>
                <w:lang w:val="en-US"/>
              </w:rPr>
            </w:pPr>
            <w:r w:rsidRPr="00894DBD">
              <w:rPr>
                <w:lang w:val="en-US"/>
              </w:rPr>
              <w:t>3</w:t>
            </w:r>
          </w:p>
        </w:tc>
        <w:tc>
          <w:tcPr>
            <w:tcW w:w="1559" w:type="dxa"/>
            <w:vMerge/>
            <w:tcBorders>
              <w:left w:val="single" w:sz="4" w:space="0" w:color="auto"/>
              <w:bottom w:val="single" w:sz="4" w:space="0" w:color="auto"/>
              <w:right w:val="single" w:sz="4" w:space="0" w:color="auto"/>
            </w:tcBorders>
            <w:vAlign w:val="center"/>
          </w:tcPr>
          <w:p w:rsidR="00894DBD" w:rsidRPr="00894DBD" w:rsidRDefault="00894DBD" w:rsidP="00894DBD">
            <w:pPr>
              <w:ind w:left="-137" w:right="-108"/>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r w:rsidRPr="00894DBD">
              <w:t xml:space="preserve">Система </w:t>
            </w:r>
            <w:proofErr w:type="spellStart"/>
            <w:r w:rsidRPr="00894DBD">
              <w:t>кохлеарной</w:t>
            </w:r>
            <w:proofErr w:type="spellEnd"/>
            <w:r w:rsidRPr="00894DBD">
              <w:t xml:space="preserve"> имплантации</w:t>
            </w:r>
          </w:p>
        </w:tc>
        <w:tc>
          <w:tcPr>
            <w:tcW w:w="992"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r w:rsidRPr="00894DBD">
              <w:t>комп</w:t>
            </w:r>
          </w:p>
        </w:tc>
        <w:tc>
          <w:tcPr>
            <w:tcW w:w="1134"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r w:rsidRPr="00894DBD">
              <w:t>5</w:t>
            </w:r>
          </w:p>
        </w:tc>
        <w:tc>
          <w:tcPr>
            <w:tcW w:w="1134" w:type="dxa"/>
            <w:vMerge/>
            <w:tcBorders>
              <w:left w:val="single" w:sz="4" w:space="0" w:color="auto"/>
              <w:bottom w:val="single" w:sz="4" w:space="0" w:color="auto"/>
              <w:right w:val="single" w:sz="4" w:space="0" w:color="auto"/>
            </w:tcBorders>
            <w:vAlign w:val="center"/>
          </w:tcPr>
          <w:p w:rsidR="00894DBD" w:rsidRPr="00894DBD" w:rsidRDefault="00894DBD" w:rsidP="00894DBD">
            <w:pPr>
              <w:pStyle w:val="ae"/>
              <w:ind w:left="34"/>
              <w:jc w:val="center"/>
              <w:rPr>
                <w:rFonts w:ascii="Times New Roman" w:hAnsi="Times New Roman"/>
                <w:sz w:val="24"/>
                <w:szCs w:val="24"/>
                <w:lang w:val="en-US"/>
              </w:rPr>
            </w:pPr>
          </w:p>
        </w:tc>
        <w:tc>
          <w:tcPr>
            <w:tcW w:w="2268" w:type="dxa"/>
            <w:vMerge/>
            <w:tcBorders>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p>
        </w:tc>
        <w:tc>
          <w:tcPr>
            <w:tcW w:w="2268" w:type="dxa"/>
            <w:vMerge/>
            <w:tcBorders>
              <w:left w:val="single" w:sz="4" w:space="0" w:color="auto"/>
              <w:bottom w:val="single" w:sz="4" w:space="0" w:color="auto"/>
              <w:right w:val="single" w:sz="4" w:space="0" w:color="auto"/>
            </w:tcBorders>
            <w:vAlign w:val="center"/>
          </w:tcPr>
          <w:p w:rsidR="00894DBD" w:rsidRPr="00894DBD" w:rsidRDefault="00894DBD" w:rsidP="00894DBD">
            <w:pPr>
              <w:pStyle w:val="a9"/>
              <w:ind w:left="34"/>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94DBD" w:rsidRPr="00894DBD" w:rsidRDefault="00894DBD" w:rsidP="00894DBD">
            <w:pPr>
              <w:jc w:val="center"/>
              <w:rPr>
                <w:sz w:val="24"/>
                <w:szCs w:val="24"/>
              </w:rPr>
            </w:pPr>
            <w:r w:rsidRPr="00894DBD">
              <w:rPr>
                <w:sz w:val="24"/>
                <w:szCs w:val="24"/>
              </w:rPr>
              <w:t>0%</w:t>
            </w:r>
          </w:p>
        </w:tc>
        <w:tc>
          <w:tcPr>
            <w:tcW w:w="1636" w:type="dxa"/>
            <w:tcBorders>
              <w:top w:val="nil"/>
              <w:left w:val="nil"/>
              <w:bottom w:val="single" w:sz="4" w:space="0" w:color="auto"/>
              <w:right w:val="single" w:sz="4" w:space="0" w:color="auto"/>
            </w:tcBorders>
            <w:shd w:val="clear" w:color="000000" w:fill="FFFFFF"/>
            <w:vAlign w:val="center"/>
          </w:tcPr>
          <w:p w:rsidR="00894DBD" w:rsidRPr="00894DBD" w:rsidRDefault="00604C1D" w:rsidP="0003001C">
            <w:pPr>
              <w:jc w:val="center"/>
              <w:rPr>
                <w:sz w:val="24"/>
                <w:szCs w:val="24"/>
              </w:rPr>
            </w:pPr>
            <w:r>
              <w:rPr>
                <w:sz w:val="24"/>
                <w:szCs w:val="24"/>
              </w:rPr>
              <w:t>22 195 800</w:t>
            </w:r>
          </w:p>
        </w:tc>
      </w:tr>
    </w:tbl>
    <w:p w:rsidR="003D3199" w:rsidRPr="00992E84" w:rsidRDefault="003D3199" w:rsidP="003D3199">
      <w:pPr>
        <w:pStyle w:val="a9"/>
      </w:pPr>
      <w:r w:rsidRPr="00992E84">
        <w:t>*Полное описание товаров указывается в технической спецификации</w:t>
      </w:r>
    </w:p>
    <w:p w:rsidR="003D3199" w:rsidRPr="006F46C0" w:rsidRDefault="003D3199" w:rsidP="003D3199">
      <w:pPr>
        <w:rPr>
          <w:sz w:val="24"/>
          <w:szCs w:val="24"/>
        </w:rPr>
      </w:pPr>
    </w:p>
    <w:p w:rsidR="003D3199" w:rsidRPr="006F46C0" w:rsidRDefault="003D3199" w:rsidP="003D3199">
      <w:pPr>
        <w:rPr>
          <w:sz w:val="24"/>
          <w:szCs w:val="24"/>
        </w:rPr>
        <w:sectPr w:rsidR="003D3199" w:rsidRPr="006F46C0" w:rsidSect="0003001C">
          <w:footnotePr>
            <w:pos w:val="beneathText"/>
          </w:footnotePr>
          <w:pgSz w:w="16837" w:h="11905" w:orient="landscape"/>
          <w:pgMar w:top="851" w:right="1276" w:bottom="1418" w:left="992" w:header="0" w:footer="720" w:gutter="0"/>
          <w:cols w:space="720"/>
          <w:docGrid w:linePitch="360"/>
        </w:sectPr>
      </w:pPr>
    </w:p>
    <w:p w:rsidR="003D3199" w:rsidRPr="006F46C0" w:rsidRDefault="003D3199" w:rsidP="003D3199">
      <w:pPr>
        <w:jc w:val="right"/>
        <w:rPr>
          <w:sz w:val="24"/>
          <w:szCs w:val="24"/>
        </w:rPr>
      </w:pPr>
      <w:r w:rsidRPr="006F46C0">
        <w:rPr>
          <w:sz w:val="24"/>
          <w:szCs w:val="24"/>
        </w:rPr>
        <w:lastRenderedPageBreak/>
        <w:t>Приложение 2</w:t>
      </w:r>
    </w:p>
    <w:p w:rsidR="003D3199" w:rsidRPr="006F46C0" w:rsidRDefault="003D3199" w:rsidP="003D3199">
      <w:pPr>
        <w:jc w:val="right"/>
        <w:rPr>
          <w:sz w:val="24"/>
          <w:szCs w:val="24"/>
        </w:rPr>
      </w:pPr>
      <w:r w:rsidRPr="006F46C0">
        <w:rPr>
          <w:sz w:val="24"/>
          <w:szCs w:val="24"/>
        </w:rPr>
        <w:t>к Тендерной документации</w:t>
      </w:r>
    </w:p>
    <w:p w:rsidR="003D3199" w:rsidRPr="006F46C0" w:rsidRDefault="003D3199" w:rsidP="003D3199">
      <w:pPr>
        <w:ind w:left="-900"/>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r w:rsidRPr="006A0830">
        <w:rPr>
          <w:rFonts w:ascii="Cambria" w:eastAsia="Calibri" w:hAnsi="Cambria"/>
          <w:b/>
          <w:color w:val="000000"/>
          <w:sz w:val="24"/>
          <w:szCs w:val="24"/>
          <w:lang w:eastAsia="en-US"/>
        </w:rPr>
        <w:t xml:space="preserve"> Лот № 1 - Система </w:t>
      </w:r>
      <w:proofErr w:type="spellStart"/>
      <w:r w:rsidRPr="006A0830">
        <w:rPr>
          <w:rFonts w:ascii="Cambria" w:eastAsia="Calibri" w:hAnsi="Cambria"/>
          <w:b/>
          <w:color w:val="000000"/>
          <w:sz w:val="24"/>
          <w:szCs w:val="24"/>
          <w:lang w:eastAsia="en-US"/>
        </w:rPr>
        <w:t>кохлеарной</w:t>
      </w:r>
      <w:proofErr w:type="spellEnd"/>
      <w:r w:rsidRPr="006A0830">
        <w:rPr>
          <w:rFonts w:ascii="Cambria" w:eastAsia="Calibri" w:hAnsi="Cambria"/>
          <w:b/>
          <w:color w:val="000000"/>
          <w:sz w:val="24"/>
          <w:szCs w:val="24"/>
          <w:lang w:eastAsia="en-US"/>
        </w:rPr>
        <w:t xml:space="preserve"> </w:t>
      </w:r>
      <w:proofErr w:type="spellStart"/>
      <w:r w:rsidRPr="006A0830">
        <w:rPr>
          <w:rFonts w:ascii="Cambria" w:eastAsia="Calibri" w:hAnsi="Cambria"/>
          <w:b/>
          <w:color w:val="000000"/>
          <w:sz w:val="24"/>
          <w:szCs w:val="24"/>
          <w:lang w:eastAsia="en-US"/>
        </w:rPr>
        <w:t>имлантации</w:t>
      </w:r>
      <w:proofErr w:type="spellEnd"/>
    </w:p>
    <w:p w:rsidR="006A0830" w:rsidRPr="006A0830" w:rsidRDefault="006A0830" w:rsidP="006A0830">
      <w:pPr>
        <w:suppressAutoHyphens w:val="0"/>
        <w:spacing w:line="276" w:lineRule="auto"/>
        <w:jc w:val="center"/>
        <w:rPr>
          <w:rFonts w:ascii="Cambria" w:eastAsia="Calibri" w:hAnsi="Cambria"/>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9"/>
        <w:gridCol w:w="9"/>
        <w:gridCol w:w="6915"/>
        <w:gridCol w:w="1752"/>
      </w:tblGrid>
      <w:tr w:rsidR="00604C1D" w:rsidRPr="009D2A06" w:rsidTr="00AA1C22">
        <w:trPr>
          <w:trHeight w:val="659"/>
        </w:trPr>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b/>
                <w:sz w:val="24"/>
                <w:szCs w:val="24"/>
              </w:rPr>
            </w:pPr>
            <w:r w:rsidRPr="009D2A06">
              <w:rPr>
                <w:b/>
                <w:sz w:val="24"/>
                <w:szCs w:val="24"/>
              </w:rPr>
              <w:t>№</w:t>
            </w:r>
          </w:p>
          <w:p w:rsidR="00604C1D" w:rsidRPr="009D2A06" w:rsidRDefault="00604C1D" w:rsidP="00AA1C22">
            <w:pPr>
              <w:rPr>
                <w:b/>
                <w:sz w:val="24"/>
                <w:szCs w:val="24"/>
              </w:rPr>
            </w:pPr>
            <w:proofErr w:type="gramStart"/>
            <w:r w:rsidRPr="009D2A06">
              <w:rPr>
                <w:b/>
                <w:sz w:val="24"/>
                <w:szCs w:val="24"/>
              </w:rPr>
              <w:t>п</w:t>
            </w:r>
            <w:proofErr w:type="gramEnd"/>
            <w:r w:rsidRPr="009D2A06">
              <w:rPr>
                <w:b/>
                <w:sz w:val="24"/>
                <w:szCs w:val="24"/>
              </w:rPr>
              <w:t>/п</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b/>
                <w:sz w:val="24"/>
                <w:szCs w:val="24"/>
              </w:rPr>
            </w:pPr>
            <w:r w:rsidRPr="009D2A06">
              <w:rPr>
                <w:b/>
                <w:sz w:val="24"/>
                <w:szCs w:val="24"/>
              </w:rPr>
              <w:t>Основные требования</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b/>
                <w:sz w:val="24"/>
                <w:szCs w:val="24"/>
              </w:rPr>
            </w:pPr>
            <w:r w:rsidRPr="009D2A06">
              <w:rPr>
                <w:b/>
                <w:sz w:val="24"/>
                <w:szCs w:val="24"/>
              </w:rPr>
              <w:t>Показатели</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b/>
                <w:sz w:val="24"/>
                <w:szCs w:val="24"/>
              </w:rPr>
              <w:t>Общие требования по техническим параметрам</w:t>
            </w:r>
            <w:r w:rsidRPr="009D2A06">
              <w:rPr>
                <w:sz w:val="24"/>
                <w:szCs w:val="24"/>
              </w:rPr>
              <w:t xml:space="preserve">: </w:t>
            </w:r>
            <w:r w:rsidRPr="009D2A06">
              <w:rPr>
                <w:b/>
                <w:sz w:val="24"/>
                <w:szCs w:val="24"/>
              </w:rPr>
              <w:t xml:space="preserve">Система реабилитации для пациентов с </w:t>
            </w:r>
            <w:proofErr w:type="spellStart"/>
            <w:r w:rsidRPr="009D2A06">
              <w:rPr>
                <w:b/>
                <w:sz w:val="24"/>
                <w:szCs w:val="24"/>
              </w:rPr>
              <w:t>сенсоневральной</w:t>
            </w:r>
            <w:proofErr w:type="spellEnd"/>
            <w:r w:rsidRPr="009D2A06">
              <w:rPr>
                <w:b/>
                <w:sz w:val="24"/>
                <w:szCs w:val="24"/>
              </w:rPr>
              <w:t xml:space="preserve"> тугоухостью четвертой степени и глухотой с речевым процессором заушного типа</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Регистрационное удостоверение Республики Казахстан</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b/>
                <w:sz w:val="24"/>
                <w:szCs w:val="24"/>
                <w:lang w:val="en-US"/>
              </w:rPr>
            </w:pP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b/>
                <w:sz w:val="24"/>
                <w:szCs w:val="24"/>
              </w:rPr>
            </w:pPr>
            <w:r w:rsidRPr="009D2A06">
              <w:rPr>
                <w:b/>
                <w:sz w:val="24"/>
                <w:szCs w:val="24"/>
              </w:rPr>
              <w:t>Технические характеристики:</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b/>
                <w:sz w:val="24"/>
                <w:szCs w:val="24"/>
              </w:rPr>
            </w:pP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2</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Система </w:t>
            </w:r>
            <w:proofErr w:type="spellStart"/>
            <w:r w:rsidRPr="009D2A06">
              <w:rPr>
                <w:sz w:val="24"/>
                <w:szCs w:val="24"/>
              </w:rPr>
              <w:t>кохлеарной</w:t>
            </w:r>
            <w:proofErr w:type="spellEnd"/>
            <w:r w:rsidRPr="009D2A06">
              <w:rPr>
                <w:sz w:val="24"/>
                <w:szCs w:val="24"/>
              </w:rPr>
              <w:t xml:space="preserve"> имплантации в составе: </w:t>
            </w:r>
            <w:proofErr w:type="gramStart"/>
            <w:r w:rsidRPr="009D2A06">
              <w:rPr>
                <w:sz w:val="24"/>
                <w:szCs w:val="24"/>
              </w:rPr>
              <w:t>Многоканальный</w:t>
            </w:r>
            <w:proofErr w:type="gramEnd"/>
            <w:r w:rsidRPr="009D2A06">
              <w:rPr>
                <w:sz w:val="24"/>
                <w:szCs w:val="24"/>
              </w:rPr>
              <w:t xml:space="preserve"> </w:t>
            </w:r>
            <w:proofErr w:type="spellStart"/>
            <w:r w:rsidRPr="009D2A06">
              <w:rPr>
                <w:sz w:val="24"/>
                <w:szCs w:val="24"/>
              </w:rPr>
              <w:t>кохлеарный</w:t>
            </w:r>
            <w:proofErr w:type="spellEnd"/>
            <w:r w:rsidRPr="009D2A06">
              <w:rPr>
                <w:sz w:val="24"/>
                <w:szCs w:val="24"/>
              </w:rPr>
              <w:t xml:space="preserve"> </w:t>
            </w:r>
            <w:proofErr w:type="spellStart"/>
            <w:r w:rsidRPr="009D2A06">
              <w:rPr>
                <w:sz w:val="24"/>
                <w:szCs w:val="24"/>
              </w:rPr>
              <w:t>имплант</w:t>
            </w:r>
            <w:proofErr w:type="spellEnd"/>
            <w:r w:rsidRPr="009D2A06">
              <w:rPr>
                <w:sz w:val="24"/>
                <w:szCs w:val="24"/>
              </w:rPr>
              <w:t xml:space="preserve"> с речевым процессором заушного типа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3</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Удароустойчивый корпус </w:t>
            </w:r>
            <w:proofErr w:type="spellStart"/>
            <w:r w:rsidRPr="009D2A06">
              <w:rPr>
                <w:sz w:val="24"/>
                <w:szCs w:val="24"/>
              </w:rPr>
              <w:t>импланта</w:t>
            </w:r>
            <w:proofErr w:type="spellEnd"/>
            <w:r w:rsidRPr="009D2A06">
              <w:rPr>
                <w:sz w:val="24"/>
                <w:szCs w:val="24"/>
              </w:rPr>
              <w:t xml:space="preserve"> из титана</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rPr>
          <w:trHeight w:val="359"/>
        </w:trPr>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4</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Толщина корпуса</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Не более 6  мм</w:t>
            </w:r>
          </w:p>
        </w:tc>
      </w:tr>
      <w:tr w:rsidR="00604C1D" w:rsidRPr="009D2A06" w:rsidTr="00AA1C22">
        <w:tc>
          <w:tcPr>
            <w:tcW w:w="895"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5</w:t>
            </w:r>
          </w:p>
        </w:tc>
        <w:tc>
          <w:tcPr>
            <w:tcW w:w="6924"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Количество активных электродов, вводимых в улитку, на электродной решетке</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Не менее 24</w:t>
            </w:r>
          </w:p>
        </w:tc>
      </w:tr>
      <w:tr w:rsidR="00604C1D" w:rsidRPr="009D2A06" w:rsidTr="00AA1C22">
        <w:tc>
          <w:tcPr>
            <w:tcW w:w="895"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6</w:t>
            </w:r>
          </w:p>
        </w:tc>
        <w:tc>
          <w:tcPr>
            <w:tcW w:w="6924"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Глубина погружения электронной решетки в улитку, </w:t>
            </w:r>
            <w:proofErr w:type="gramStart"/>
            <w:r w:rsidRPr="009D2A06">
              <w:rPr>
                <w:sz w:val="24"/>
                <w:szCs w:val="24"/>
              </w:rPr>
              <w:t>мм</w:t>
            </w:r>
            <w:proofErr w:type="gramEnd"/>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Не менее 30</w:t>
            </w:r>
          </w:p>
        </w:tc>
      </w:tr>
      <w:tr w:rsidR="00604C1D" w:rsidRPr="009D2A06" w:rsidTr="00AA1C22">
        <w:tc>
          <w:tcPr>
            <w:tcW w:w="895"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7</w:t>
            </w:r>
          </w:p>
        </w:tc>
        <w:tc>
          <w:tcPr>
            <w:tcW w:w="6924"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Количество дополнительных электродов за пределами улитки</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Не менее 2</w:t>
            </w:r>
          </w:p>
        </w:tc>
      </w:tr>
      <w:tr w:rsidR="00604C1D" w:rsidRPr="009D2A06" w:rsidTr="00AA1C22">
        <w:tc>
          <w:tcPr>
            <w:tcW w:w="895"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8</w:t>
            </w:r>
          </w:p>
        </w:tc>
        <w:tc>
          <w:tcPr>
            <w:tcW w:w="6924"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Количество независимых источников тока для стимуляции</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Не менее 24</w:t>
            </w:r>
          </w:p>
        </w:tc>
      </w:tr>
      <w:tr w:rsidR="00604C1D" w:rsidRPr="009D2A06" w:rsidTr="00AA1C22">
        <w:tc>
          <w:tcPr>
            <w:tcW w:w="895"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9</w:t>
            </w:r>
          </w:p>
        </w:tc>
        <w:tc>
          <w:tcPr>
            <w:tcW w:w="6924"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Аккумуляторный блок питания</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895"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w:t>
            </w:r>
            <w:r w:rsidRPr="009D2A06">
              <w:rPr>
                <w:sz w:val="24"/>
                <w:szCs w:val="24"/>
              </w:rPr>
              <w:t>0</w:t>
            </w:r>
          </w:p>
        </w:tc>
        <w:tc>
          <w:tcPr>
            <w:tcW w:w="6924"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Возможность настройки до 4 программ прослушивания</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895"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11</w:t>
            </w:r>
          </w:p>
        </w:tc>
        <w:tc>
          <w:tcPr>
            <w:tcW w:w="6924"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Возможность измерения импеданса каждого канала и телеметрия электроники </w:t>
            </w:r>
            <w:proofErr w:type="spellStart"/>
            <w:r w:rsidRPr="009D2A06">
              <w:rPr>
                <w:sz w:val="24"/>
                <w:szCs w:val="24"/>
              </w:rPr>
              <w:t>импланта</w:t>
            </w:r>
            <w:proofErr w:type="spellEnd"/>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895"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12</w:t>
            </w:r>
          </w:p>
        </w:tc>
        <w:tc>
          <w:tcPr>
            <w:tcW w:w="6924" w:type="dxa"/>
            <w:gridSpan w:val="2"/>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Телеметрия нервного ответа</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13</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Возможность проведения МРТ до 1,5 Тл без извлечения магнита</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14</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Регулировка громкости пультом дистанционного управления</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15</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Регулировка чувствительности пультом дистанционного управления</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16</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Речевой процессор заушного типа</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17</w:t>
            </w:r>
          </w:p>
        </w:tc>
        <w:tc>
          <w:tcPr>
            <w:tcW w:w="6943"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Светодиодная индикация работы процессора и разряда батарей</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Наличие</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18</w:t>
            </w:r>
          </w:p>
        </w:tc>
        <w:tc>
          <w:tcPr>
            <w:tcW w:w="6943"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Частотный диапазон не менее</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8500 Гц</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19</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Скорость стимуляции общая, не менее</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50000 Гц</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20</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Возможность параллельной стимуляции</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Наличие </w:t>
            </w:r>
          </w:p>
        </w:tc>
      </w:tr>
      <w:tr w:rsidR="00604C1D" w:rsidRPr="009D2A06" w:rsidTr="00AA1C22">
        <w:tc>
          <w:tcPr>
            <w:tcW w:w="876"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lang w:val="en-US"/>
              </w:rPr>
              <w:t>2</w:t>
            </w:r>
            <w:r w:rsidRPr="009D2A06">
              <w:rPr>
                <w:sz w:val="24"/>
                <w:szCs w:val="24"/>
              </w:rPr>
              <w:t>1</w:t>
            </w:r>
          </w:p>
        </w:tc>
        <w:tc>
          <w:tcPr>
            <w:tcW w:w="6943"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Возможность стимуляции 3хфазными стимулами</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Наличие  </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22</w:t>
            </w:r>
          </w:p>
          <w:p w:rsidR="00604C1D" w:rsidRPr="009D2A06" w:rsidRDefault="00604C1D" w:rsidP="00AA1C22">
            <w:pPr>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Дополнительное оборудование, обеспечивающее подключение, работоспособность и настройку системы </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 Наличие </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23</w:t>
            </w:r>
          </w:p>
        </w:tc>
        <w:tc>
          <w:tcPr>
            <w:tcW w:w="6915"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Опыт эксплуатации системы имплантации в РК не менее</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2 года</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24</w:t>
            </w:r>
          </w:p>
        </w:tc>
        <w:tc>
          <w:tcPr>
            <w:tcW w:w="6915"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Обучение специалистов, занятых в процессе </w:t>
            </w:r>
            <w:proofErr w:type="spellStart"/>
            <w:r w:rsidRPr="009D2A06">
              <w:rPr>
                <w:sz w:val="24"/>
                <w:szCs w:val="24"/>
              </w:rPr>
              <w:t>кохлеарной</w:t>
            </w:r>
            <w:proofErr w:type="spellEnd"/>
            <w:r w:rsidRPr="009D2A06">
              <w:rPr>
                <w:sz w:val="24"/>
                <w:szCs w:val="24"/>
              </w:rPr>
              <w:t xml:space="preserve"> имплантации, организация реабилитационного процесса, сервисное обслуживание</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Наличие</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25</w:t>
            </w:r>
          </w:p>
        </w:tc>
        <w:tc>
          <w:tcPr>
            <w:tcW w:w="6915"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Обучение специалистов, занятых в процессе </w:t>
            </w:r>
            <w:proofErr w:type="spellStart"/>
            <w:r w:rsidRPr="009D2A06">
              <w:rPr>
                <w:sz w:val="24"/>
                <w:szCs w:val="24"/>
              </w:rPr>
              <w:t>кохлеарной</w:t>
            </w:r>
            <w:proofErr w:type="spellEnd"/>
            <w:r w:rsidRPr="009D2A06">
              <w:rPr>
                <w:sz w:val="24"/>
                <w:szCs w:val="24"/>
              </w:rPr>
              <w:t xml:space="preserve"> имплантации: хирургов, </w:t>
            </w:r>
            <w:proofErr w:type="spellStart"/>
            <w:r w:rsidRPr="009D2A06">
              <w:rPr>
                <w:sz w:val="24"/>
                <w:szCs w:val="24"/>
              </w:rPr>
              <w:t>аудиологов</w:t>
            </w:r>
            <w:proofErr w:type="spellEnd"/>
            <w:r w:rsidRPr="009D2A06">
              <w:rPr>
                <w:sz w:val="24"/>
                <w:szCs w:val="24"/>
              </w:rPr>
              <w:t>, сурдопедагогов</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26</w:t>
            </w:r>
          </w:p>
        </w:tc>
        <w:tc>
          <w:tcPr>
            <w:tcW w:w="6915"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Организация реабилитационного процесса пациентов после проведения операции по </w:t>
            </w:r>
            <w:proofErr w:type="spellStart"/>
            <w:r w:rsidRPr="009D2A06">
              <w:rPr>
                <w:sz w:val="24"/>
                <w:szCs w:val="24"/>
              </w:rPr>
              <w:t>кохлеарной</w:t>
            </w:r>
            <w:proofErr w:type="spellEnd"/>
            <w:r w:rsidRPr="009D2A06">
              <w:rPr>
                <w:sz w:val="24"/>
                <w:szCs w:val="24"/>
              </w:rPr>
              <w:t xml:space="preserve"> имплантации</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27</w:t>
            </w:r>
          </w:p>
        </w:tc>
        <w:tc>
          <w:tcPr>
            <w:tcW w:w="6915"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 xml:space="preserve">Гарантийные обязательства на системы </w:t>
            </w:r>
            <w:proofErr w:type="spellStart"/>
            <w:r w:rsidRPr="009D2A06">
              <w:rPr>
                <w:sz w:val="24"/>
                <w:szCs w:val="24"/>
              </w:rPr>
              <w:t>кохлеарной</w:t>
            </w:r>
            <w:proofErr w:type="spellEnd"/>
            <w:r w:rsidRPr="009D2A06">
              <w:rPr>
                <w:sz w:val="24"/>
                <w:szCs w:val="24"/>
              </w:rPr>
              <w:t xml:space="preserve"> </w:t>
            </w:r>
            <w:r w:rsidRPr="009D2A06">
              <w:rPr>
                <w:sz w:val="24"/>
                <w:szCs w:val="24"/>
              </w:rPr>
              <w:lastRenderedPageBreak/>
              <w:t xml:space="preserve">имплантации </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lastRenderedPageBreak/>
              <w:t xml:space="preserve">10 лет на </w:t>
            </w:r>
            <w:proofErr w:type="spellStart"/>
            <w:r w:rsidRPr="009D2A06">
              <w:rPr>
                <w:sz w:val="24"/>
                <w:szCs w:val="24"/>
              </w:rPr>
              <w:lastRenderedPageBreak/>
              <w:t>имплант</w:t>
            </w:r>
            <w:proofErr w:type="spellEnd"/>
            <w:r w:rsidRPr="009D2A06">
              <w:rPr>
                <w:sz w:val="24"/>
                <w:szCs w:val="24"/>
              </w:rPr>
              <w:t>, 3 года на речевой процессор</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lastRenderedPageBreak/>
              <w:t>28</w:t>
            </w:r>
          </w:p>
        </w:tc>
        <w:tc>
          <w:tcPr>
            <w:tcW w:w="6915"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Гарантийное и послегарантийное сервисное обслуживание в г. Алматы</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r w:rsidRPr="009D2A06">
              <w:rPr>
                <w:sz w:val="24"/>
                <w:szCs w:val="24"/>
                <w:lang w:val="en-US"/>
              </w:rPr>
              <w:t>29</w:t>
            </w:r>
          </w:p>
        </w:tc>
        <w:tc>
          <w:tcPr>
            <w:tcW w:w="6915"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Проведение мастер-класса на всех операциях</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Наличие</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lang w:val="en-US"/>
              </w:rPr>
            </w:pPr>
          </w:p>
          <w:p w:rsidR="00604C1D" w:rsidRPr="009D2A06" w:rsidRDefault="00604C1D" w:rsidP="00AA1C22">
            <w:pPr>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b/>
                <w:sz w:val="24"/>
                <w:szCs w:val="24"/>
              </w:rPr>
            </w:pPr>
            <w:r w:rsidRPr="009D2A06">
              <w:rPr>
                <w:b/>
                <w:sz w:val="24"/>
                <w:szCs w:val="24"/>
              </w:rPr>
              <w:t xml:space="preserve">Требования по комплектации: Базовая комплектация системы </w:t>
            </w:r>
            <w:proofErr w:type="spellStart"/>
            <w:r w:rsidRPr="009D2A06">
              <w:rPr>
                <w:b/>
                <w:sz w:val="24"/>
                <w:szCs w:val="24"/>
              </w:rPr>
              <w:t>кохлеарной</w:t>
            </w:r>
            <w:proofErr w:type="spellEnd"/>
            <w:r w:rsidRPr="009D2A06">
              <w:rPr>
                <w:b/>
                <w:sz w:val="24"/>
                <w:szCs w:val="24"/>
              </w:rPr>
              <w:t xml:space="preserve"> имплантации +дополнительные аксессуары (расширенная полная комплектация)</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1</w:t>
            </w:r>
          </w:p>
          <w:p w:rsidR="00604C1D" w:rsidRPr="009D2A06" w:rsidRDefault="00604C1D" w:rsidP="00AA1C22">
            <w:pPr>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rPr>
                <w:sz w:val="24"/>
                <w:szCs w:val="24"/>
              </w:rPr>
            </w:pPr>
            <w:r w:rsidRPr="009D2A06">
              <w:rPr>
                <w:sz w:val="24"/>
                <w:szCs w:val="24"/>
              </w:rPr>
              <w:t>Блок Управления с Рожком и Наушное крепление</w:t>
            </w:r>
          </w:p>
        </w:tc>
        <w:tc>
          <w:tcPr>
            <w:tcW w:w="1752" w:type="dxa"/>
            <w:tcBorders>
              <w:top w:val="single" w:sz="4" w:space="0" w:color="auto"/>
              <w:left w:val="single" w:sz="4" w:space="0" w:color="auto"/>
              <w:bottom w:val="single" w:sz="4" w:space="0" w:color="auto"/>
              <w:right w:val="single" w:sz="4" w:space="0" w:color="auto"/>
            </w:tcBorders>
            <w:hideMark/>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 xml:space="preserve">Рамка Блока Батарей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3</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 xml:space="preserve">Крышка Блока Батарей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4</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Кабель 9.5 см</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2</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5</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Кабель</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6</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Кабель для замка</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2</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7</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Замок (в комбинации с кабелем)</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2</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8</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Рожок (запасной)</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9</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Наушная булавка (запасная)</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10</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Пульт дистанционного управления (синхронизирован с Блоком Управления</w:t>
            </w:r>
            <w:proofErr w:type="gramStart"/>
            <w:r w:rsidRPr="009D2A06">
              <w:rPr>
                <w:sz w:val="24"/>
                <w:szCs w:val="24"/>
              </w:rPr>
              <w:t xml:space="preserve"> )</w:t>
            </w:r>
            <w:proofErr w:type="gramEnd"/>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lang w:val="en-US"/>
              </w:rPr>
            </w:pPr>
            <w:r w:rsidRPr="009D2A06">
              <w:rPr>
                <w:sz w:val="24"/>
                <w:szCs w:val="24"/>
                <w:lang w:val="en-US"/>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11</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Батарея (</w:t>
            </w:r>
            <w:r w:rsidRPr="009D2A06">
              <w:rPr>
                <w:sz w:val="24"/>
                <w:szCs w:val="24"/>
                <w:lang w:val="kk-KZ"/>
              </w:rPr>
              <w:t>включена в пульт дистанционного управления)</w:t>
            </w:r>
            <w:r w:rsidRPr="009D2A06">
              <w:rPr>
                <w:sz w:val="24"/>
                <w:szCs w:val="24"/>
              </w:rPr>
              <w:t xml:space="preserve">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12</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Устройство тестирования Речевого Процессора</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13</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Цинково-воздушные батареи</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2х6</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14</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Щетка для чистки</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15</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 xml:space="preserve">Инструкция по эксплуатации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16</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Отвертка (для опции фиксации блока детских батарей</w:t>
            </w:r>
            <w:proofErr w:type="gramStart"/>
            <w:r w:rsidRPr="009D2A06">
              <w:rPr>
                <w:sz w:val="24"/>
                <w:szCs w:val="24"/>
              </w:rPr>
              <w:t xml:space="preserve"> )</w:t>
            </w:r>
            <w:proofErr w:type="gramEnd"/>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17</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Инструмент для вынимания булавки</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18</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Ключевое Кольцо (для хранения цинково-воздушных батарей)</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19</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 xml:space="preserve">Набор для сушки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20</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 xml:space="preserve">Таблетки для сушки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lang w:val="en-US"/>
              </w:rPr>
            </w:pPr>
            <w:r w:rsidRPr="009D2A06">
              <w:rPr>
                <w:sz w:val="24"/>
                <w:szCs w:val="24"/>
                <w:lang w:val="en-US"/>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21</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Блок (Рамка Блока Батарей)</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22</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lang w:val="en-US"/>
              </w:rPr>
            </w:pPr>
            <w:r w:rsidRPr="009D2A06">
              <w:rPr>
                <w:sz w:val="24"/>
                <w:szCs w:val="24"/>
              </w:rPr>
              <w:t>Аккумуляторные батареи</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3</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23</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 xml:space="preserve">Зарядка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24</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 xml:space="preserve">Инструкция по эксплуатации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25</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 xml:space="preserve">Детский Блок Батарей (кабель </w:t>
            </w:r>
            <w:smartTag w:uri="urn:schemas-microsoft-com:office:smarttags" w:element="metricconverter">
              <w:smartTagPr>
                <w:attr w:name="ProductID" w:val="27 см"/>
              </w:smartTagPr>
              <w:r w:rsidRPr="009D2A06">
                <w:rPr>
                  <w:sz w:val="24"/>
                  <w:szCs w:val="24"/>
                </w:rPr>
                <w:t>27 см</w:t>
              </w:r>
            </w:smartTag>
            <w:proofErr w:type="gramStart"/>
            <w:r w:rsidRPr="009D2A06">
              <w:rPr>
                <w:sz w:val="24"/>
                <w:szCs w:val="24"/>
              </w:rPr>
              <w:t xml:space="preserve"> )</w:t>
            </w:r>
            <w:proofErr w:type="gramEnd"/>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26</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Детский/ блок дистанционных батарей с кабелем</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27</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Детский/ блок дистанционных батарей с кабелем для замка</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2</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28</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 xml:space="preserve">Замок (в комбинации с кабелем)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2</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29</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Зажим (для фиксации детского блока батарей к одежде)</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30</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Замковый фиксатор (для фиксации детского блока батарей к одежде)</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31</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Фиксатор для речевого процессора</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32</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Крышка Блока Батарей (запасная)</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33</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Блок прямых детских батарей</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34</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Кабель 28 см</w:t>
            </w:r>
            <w:r w:rsidRPr="009D2A06">
              <w:rPr>
                <w:sz w:val="24"/>
                <w:szCs w:val="24"/>
                <w:lang w:val="en-US"/>
              </w:rPr>
              <w:t xml:space="preserve">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35</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Крышка Микрофона</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2</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36</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Кабель Малыш - B</w:t>
            </w:r>
            <w:r w:rsidRPr="009D2A06">
              <w:rPr>
                <w:sz w:val="24"/>
                <w:szCs w:val="24"/>
                <w:lang w:val="en-US"/>
              </w:rPr>
              <w:t>TE</w:t>
            </w:r>
            <w:r w:rsidRPr="009D2A06">
              <w:rPr>
                <w:sz w:val="24"/>
                <w:szCs w:val="24"/>
              </w:rPr>
              <w:t xml:space="preserve"> (</w:t>
            </w:r>
            <w:proofErr w:type="gramStart"/>
            <w:r w:rsidRPr="009D2A06">
              <w:rPr>
                <w:sz w:val="24"/>
                <w:szCs w:val="24"/>
              </w:rPr>
              <w:t>заушное</w:t>
            </w:r>
            <w:proofErr w:type="gramEnd"/>
            <w:r w:rsidRPr="009D2A06">
              <w:rPr>
                <w:sz w:val="24"/>
                <w:szCs w:val="24"/>
              </w:rPr>
              <w:t>)/ Набор Активного Использования</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37</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Кабель для Замка Малыш - B</w:t>
            </w:r>
            <w:r w:rsidRPr="009D2A06">
              <w:rPr>
                <w:sz w:val="24"/>
                <w:szCs w:val="24"/>
                <w:lang w:val="en-US"/>
              </w:rPr>
              <w:t>TE</w:t>
            </w:r>
            <w:r w:rsidRPr="009D2A06">
              <w:rPr>
                <w:sz w:val="24"/>
                <w:szCs w:val="24"/>
              </w:rPr>
              <w:t xml:space="preserve"> (</w:t>
            </w:r>
            <w:proofErr w:type="gramStart"/>
            <w:r w:rsidRPr="009D2A06">
              <w:rPr>
                <w:sz w:val="24"/>
                <w:szCs w:val="24"/>
              </w:rPr>
              <w:t>заушное</w:t>
            </w:r>
            <w:proofErr w:type="gramEnd"/>
            <w:r w:rsidRPr="009D2A06">
              <w:rPr>
                <w:sz w:val="24"/>
                <w:szCs w:val="24"/>
              </w:rPr>
              <w:t xml:space="preserve">)/ Набор Активного </w:t>
            </w:r>
            <w:r w:rsidRPr="009D2A06">
              <w:rPr>
                <w:sz w:val="24"/>
                <w:szCs w:val="24"/>
              </w:rPr>
              <w:lastRenderedPageBreak/>
              <w:t xml:space="preserve">Использования </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lastRenderedPageBreak/>
              <w:t>2</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lastRenderedPageBreak/>
              <w:t>38</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Замок (в комбинации с кабелем)</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2</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39</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Зажим (для фиксации Малыш - B</w:t>
            </w:r>
            <w:r w:rsidRPr="009D2A06">
              <w:rPr>
                <w:sz w:val="24"/>
                <w:szCs w:val="24"/>
                <w:lang w:val="en-US"/>
              </w:rPr>
              <w:t>TE</w:t>
            </w:r>
            <w:r w:rsidRPr="009D2A06">
              <w:rPr>
                <w:sz w:val="24"/>
                <w:szCs w:val="24"/>
              </w:rPr>
              <w:t xml:space="preserve"> (</w:t>
            </w:r>
            <w:proofErr w:type="gramStart"/>
            <w:r w:rsidRPr="009D2A06">
              <w:rPr>
                <w:sz w:val="24"/>
                <w:szCs w:val="24"/>
              </w:rPr>
              <w:t>заушное</w:t>
            </w:r>
            <w:proofErr w:type="gramEnd"/>
            <w:r w:rsidRPr="009D2A06">
              <w:rPr>
                <w:sz w:val="24"/>
                <w:szCs w:val="24"/>
              </w:rPr>
              <w:t>)/ Набор Активного Использования к одежде)</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40</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Замковый фиксатор (для фиксации Малыш - B</w:t>
            </w:r>
            <w:r w:rsidRPr="009D2A06">
              <w:rPr>
                <w:sz w:val="24"/>
                <w:szCs w:val="24"/>
                <w:lang w:val="en-US"/>
              </w:rPr>
              <w:t>TE</w:t>
            </w:r>
            <w:r w:rsidRPr="009D2A06">
              <w:rPr>
                <w:sz w:val="24"/>
                <w:szCs w:val="24"/>
              </w:rPr>
              <w:t xml:space="preserve"> (</w:t>
            </w:r>
            <w:proofErr w:type="gramStart"/>
            <w:r w:rsidRPr="009D2A06">
              <w:rPr>
                <w:sz w:val="24"/>
                <w:szCs w:val="24"/>
              </w:rPr>
              <w:t>заушное</w:t>
            </w:r>
            <w:proofErr w:type="gramEnd"/>
            <w:r w:rsidRPr="009D2A06">
              <w:rPr>
                <w:sz w:val="24"/>
                <w:szCs w:val="24"/>
              </w:rPr>
              <w:t>)/ Набор Активного Использования к одежде)</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r w:rsidR="00604C1D" w:rsidRPr="009D2A06" w:rsidTr="00AA1C22">
        <w:tc>
          <w:tcPr>
            <w:tcW w:w="904" w:type="dxa"/>
            <w:gridSpan w:val="3"/>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41</w:t>
            </w:r>
          </w:p>
        </w:tc>
        <w:tc>
          <w:tcPr>
            <w:tcW w:w="6915"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rPr>
                <w:sz w:val="24"/>
                <w:szCs w:val="24"/>
              </w:rPr>
            </w:pPr>
            <w:r w:rsidRPr="009D2A06">
              <w:rPr>
                <w:sz w:val="24"/>
                <w:szCs w:val="24"/>
              </w:rPr>
              <w:t>Крышка Блока Батарей (запасная)</w:t>
            </w:r>
          </w:p>
        </w:tc>
        <w:tc>
          <w:tcPr>
            <w:tcW w:w="1752" w:type="dxa"/>
            <w:tcBorders>
              <w:top w:val="single" w:sz="4" w:space="0" w:color="auto"/>
              <w:left w:val="single" w:sz="4" w:space="0" w:color="auto"/>
              <w:bottom w:val="single" w:sz="4" w:space="0" w:color="auto"/>
              <w:right w:val="single" w:sz="4" w:space="0" w:color="auto"/>
            </w:tcBorders>
          </w:tcPr>
          <w:p w:rsidR="00604C1D" w:rsidRPr="009D2A06" w:rsidRDefault="00604C1D" w:rsidP="00AA1C22">
            <w:pPr>
              <w:jc w:val="center"/>
              <w:rPr>
                <w:sz w:val="24"/>
                <w:szCs w:val="24"/>
              </w:rPr>
            </w:pPr>
            <w:r w:rsidRPr="009D2A06">
              <w:rPr>
                <w:sz w:val="24"/>
                <w:szCs w:val="24"/>
              </w:rPr>
              <w:t>1</w:t>
            </w:r>
          </w:p>
        </w:tc>
      </w:tr>
    </w:tbl>
    <w:p w:rsidR="006A0830" w:rsidRPr="006A0830" w:rsidRDefault="006A0830" w:rsidP="006A0830">
      <w:pPr>
        <w:suppressAutoHyphens w:val="0"/>
        <w:spacing w:line="276" w:lineRule="auto"/>
        <w:jc w:val="center"/>
        <w:rPr>
          <w:rFonts w:ascii="Cambria" w:eastAsia="Calibri" w:hAnsi="Cambria"/>
          <w:b/>
          <w:i/>
          <w:sz w:val="24"/>
          <w:szCs w:val="24"/>
          <w:lang w:eastAsia="en-US"/>
        </w:rPr>
      </w:pPr>
    </w:p>
    <w:p w:rsidR="006A0830" w:rsidRPr="00604C1D" w:rsidRDefault="006A0830" w:rsidP="006A0830">
      <w:pPr>
        <w:suppressAutoHyphens w:val="0"/>
        <w:spacing w:line="276" w:lineRule="auto"/>
        <w:jc w:val="center"/>
        <w:rPr>
          <w:rFonts w:ascii="Cambria" w:eastAsia="Calibri" w:hAnsi="Cambria"/>
          <w:color w:val="000000"/>
          <w:sz w:val="24"/>
          <w:szCs w:val="24"/>
          <w:lang w:eastAsia="en-US"/>
        </w:rPr>
      </w:pPr>
    </w:p>
    <w:p w:rsidR="006A0830" w:rsidRPr="00604C1D" w:rsidRDefault="006A0830" w:rsidP="00604C1D">
      <w:pPr>
        <w:suppressAutoHyphens w:val="0"/>
        <w:spacing w:after="200" w:line="276" w:lineRule="auto"/>
        <w:jc w:val="both"/>
        <w:rPr>
          <w:b/>
          <w:color w:val="000000"/>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r w:rsidRPr="006A0830">
        <w:rPr>
          <w:b/>
          <w:sz w:val="24"/>
          <w:szCs w:val="24"/>
        </w:rPr>
        <w:t xml:space="preserve">Лот №2-Система </w:t>
      </w:r>
      <w:proofErr w:type="spellStart"/>
      <w:r w:rsidRPr="006A0830">
        <w:rPr>
          <w:b/>
          <w:sz w:val="24"/>
          <w:szCs w:val="24"/>
        </w:rPr>
        <w:t>кохлеарной</w:t>
      </w:r>
      <w:proofErr w:type="spellEnd"/>
      <w:r w:rsidRPr="006A0830">
        <w:rPr>
          <w:b/>
          <w:sz w:val="24"/>
          <w:szCs w:val="24"/>
        </w:rPr>
        <w:t xml:space="preserve"> имплантации</w:t>
      </w:r>
    </w:p>
    <w:p w:rsidR="006A0830" w:rsidRPr="006A0830" w:rsidRDefault="006A0830" w:rsidP="006A0830">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04C1D" w:rsidRPr="004A40DE" w:rsidTr="00AA1C22">
        <w:trPr>
          <w:trHeight w:val="1390"/>
        </w:trPr>
        <w:tc>
          <w:tcPr>
            <w:tcW w:w="9345" w:type="dxa"/>
            <w:shd w:val="clear" w:color="auto" w:fill="auto"/>
          </w:tcPr>
          <w:p w:rsidR="00604C1D" w:rsidRPr="00604C1D" w:rsidRDefault="00604C1D" w:rsidP="00AA1C22">
            <w:pPr>
              <w:rPr>
                <w:bCs/>
                <w:sz w:val="24"/>
                <w:szCs w:val="24"/>
              </w:rPr>
            </w:pPr>
            <w:r w:rsidRPr="00604C1D">
              <w:rPr>
                <w:bCs/>
                <w:sz w:val="24"/>
                <w:szCs w:val="24"/>
              </w:rPr>
              <w:t>Основные требования:</w:t>
            </w:r>
          </w:p>
          <w:p w:rsidR="00604C1D" w:rsidRPr="004A40DE" w:rsidRDefault="00604C1D" w:rsidP="00AA1C22">
            <w:r w:rsidRPr="00604C1D">
              <w:rPr>
                <w:bCs/>
                <w:sz w:val="24"/>
                <w:szCs w:val="24"/>
              </w:rPr>
              <w:t xml:space="preserve">   Система </w:t>
            </w:r>
            <w:proofErr w:type="spellStart"/>
            <w:r w:rsidRPr="00604C1D">
              <w:rPr>
                <w:bCs/>
                <w:sz w:val="24"/>
                <w:szCs w:val="24"/>
              </w:rPr>
              <w:t>кохлеарной</w:t>
            </w:r>
            <w:proofErr w:type="spellEnd"/>
            <w:r w:rsidRPr="00604C1D">
              <w:rPr>
                <w:bCs/>
                <w:sz w:val="24"/>
                <w:szCs w:val="24"/>
              </w:rPr>
              <w:t xml:space="preserve"> имплантации, предназначенная для пациентов с </w:t>
            </w:r>
            <w:proofErr w:type="spellStart"/>
            <w:r w:rsidRPr="00604C1D">
              <w:rPr>
                <w:bCs/>
                <w:sz w:val="24"/>
                <w:szCs w:val="24"/>
              </w:rPr>
              <w:t>сенсоневральной</w:t>
            </w:r>
            <w:proofErr w:type="spellEnd"/>
            <w:r w:rsidRPr="00604C1D">
              <w:rPr>
                <w:bCs/>
                <w:sz w:val="24"/>
                <w:szCs w:val="24"/>
              </w:rPr>
              <w:t xml:space="preserve"> тугоухостью 3-4 степени и глухотой, должна состоять из четырех инновационных компонентов: </w:t>
            </w:r>
            <w:proofErr w:type="spellStart"/>
            <w:r w:rsidRPr="00604C1D">
              <w:rPr>
                <w:bCs/>
                <w:sz w:val="24"/>
                <w:szCs w:val="24"/>
              </w:rPr>
              <w:t>кохлеарного</w:t>
            </w:r>
            <w:proofErr w:type="spellEnd"/>
            <w:r w:rsidRPr="00604C1D">
              <w:rPr>
                <w:bCs/>
                <w:sz w:val="24"/>
                <w:szCs w:val="24"/>
              </w:rPr>
              <w:t xml:space="preserve"> </w:t>
            </w:r>
            <w:proofErr w:type="spellStart"/>
            <w:r w:rsidRPr="00604C1D">
              <w:rPr>
                <w:bCs/>
                <w:sz w:val="24"/>
                <w:szCs w:val="24"/>
              </w:rPr>
              <w:t>импланта</w:t>
            </w:r>
            <w:proofErr w:type="spellEnd"/>
            <w:r w:rsidRPr="00604C1D">
              <w:rPr>
                <w:bCs/>
                <w:sz w:val="24"/>
                <w:szCs w:val="24"/>
              </w:rPr>
              <w:t>, речевого процессора, устройства дистанционного управления и специального программного обеспечения для настройки речевого процессора</w:t>
            </w:r>
          </w:p>
        </w:tc>
      </w:tr>
    </w:tbl>
    <w:p w:rsidR="00B73A69" w:rsidRPr="00B73A69" w:rsidRDefault="00B73A69" w:rsidP="00B73A69">
      <w:pPr>
        <w:suppressAutoHyphens w:val="0"/>
        <w:rPr>
          <w:rFonts w:eastAsia="Calibri"/>
          <w:sz w:val="24"/>
          <w:szCs w:val="24"/>
          <w:lang w:eastAsia="en-US"/>
        </w:rPr>
      </w:pPr>
      <w:r w:rsidRPr="00B73A69">
        <w:rPr>
          <w:sz w:val="24"/>
          <w:szCs w:val="24"/>
        </w:rPr>
        <w:fldChar w:fldCharType="begin"/>
      </w:r>
      <w:r w:rsidRPr="00B73A69">
        <w:rPr>
          <w:sz w:val="24"/>
          <w:szCs w:val="24"/>
        </w:rPr>
        <w:instrText xml:space="preserve"> LINK </w:instrText>
      </w:r>
      <w:r w:rsidR="007E013C">
        <w:rPr>
          <w:sz w:val="24"/>
          <w:szCs w:val="24"/>
        </w:rPr>
        <w:instrText xml:space="preserve">Excel.Sheet.12 Книга1 Лист1!R1C1:R27C3 </w:instrText>
      </w:r>
      <w:r w:rsidRPr="00B73A69">
        <w:rPr>
          <w:sz w:val="24"/>
          <w:szCs w:val="24"/>
        </w:rPr>
        <w:instrText xml:space="preserve">\a \f 5 \h  \* MERGEFORMAT </w:instrText>
      </w:r>
      <w:r w:rsidRPr="00B73A69">
        <w:rPr>
          <w:sz w:val="24"/>
          <w:szCs w:val="24"/>
        </w:rPr>
        <w:fldChar w:fldCharType="separate"/>
      </w:r>
    </w:p>
    <w:p w:rsidR="00604C1D" w:rsidRPr="00B73A69" w:rsidRDefault="00B73A69" w:rsidP="00B73A69">
      <w:pPr>
        <w:suppressAutoHyphens w:val="0"/>
        <w:rPr>
          <w:sz w:val="24"/>
          <w:szCs w:val="24"/>
        </w:rPr>
      </w:pPr>
      <w:r w:rsidRPr="00B73A69">
        <w:rPr>
          <w:sz w:val="24"/>
          <w:szCs w:val="24"/>
        </w:rPr>
        <w:fldChar w:fldCharType="end"/>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6052"/>
        <w:gridCol w:w="2290"/>
      </w:tblGrid>
      <w:tr w:rsidR="00604C1D" w:rsidRPr="00604C1D" w:rsidTr="00AA1C22">
        <w:trPr>
          <w:trHeight w:val="645"/>
        </w:trPr>
        <w:tc>
          <w:tcPr>
            <w:tcW w:w="1003" w:type="dxa"/>
            <w:shd w:val="clear" w:color="auto" w:fill="auto"/>
            <w:hideMark/>
          </w:tcPr>
          <w:p w:rsidR="00604C1D" w:rsidRPr="00604C1D" w:rsidRDefault="00604C1D" w:rsidP="00AA1C22">
            <w:pPr>
              <w:rPr>
                <w:bCs/>
                <w:sz w:val="24"/>
                <w:szCs w:val="24"/>
              </w:rPr>
            </w:pPr>
            <w:r w:rsidRPr="00604C1D">
              <w:rPr>
                <w:bCs/>
                <w:sz w:val="24"/>
                <w:szCs w:val="24"/>
              </w:rPr>
              <w:t xml:space="preserve">№ </w:t>
            </w:r>
            <w:proofErr w:type="gramStart"/>
            <w:r w:rsidRPr="00604C1D">
              <w:rPr>
                <w:bCs/>
                <w:sz w:val="24"/>
                <w:szCs w:val="24"/>
              </w:rPr>
              <w:t>п</w:t>
            </w:r>
            <w:proofErr w:type="gramEnd"/>
            <w:r w:rsidRPr="00604C1D">
              <w:rPr>
                <w:bCs/>
                <w:sz w:val="24"/>
                <w:szCs w:val="24"/>
              </w:rPr>
              <w:t>/п</w:t>
            </w:r>
          </w:p>
        </w:tc>
        <w:tc>
          <w:tcPr>
            <w:tcW w:w="6052" w:type="dxa"/>
            <w:shd w:val="clear" w:color="auto" w:fill="auto"/>
            <w:hideMark/>
          </w:tcPr>
          <w:p w:rsidR="00604C1D" w:rsidRPr="00604C1D" w:rsidRDefault="00604C1D" w:rsidP="00AA1C22">
            <w:pPr>
              <w:rPr>
                <w:bCs/>
                <w:sz w:val="24"/>
                <w:szCs w:val="24"/>
              </w:rPr>
            </w:pPr>
            <w:r w:rsidRPr="00604C1D">
              <w:rPr>
                <w:bCs/>
                <w:sz w:val="24"/>
                <w:szCs w:val="24"/>
              </w:rPr>
              <w:t xml:space="preserve">1. Требования к </w:t>
            </w:r>
            <w:proofErr w:type="spellStart"/>
            <w:r w:rsidRPr="00604C1D">
              <w:rPr>
                <w:bCs/>
                <w:sz w:val="24"/>
                <w:szCs w:val="24"/>
              </w:rPr>
              <w:t>импланту</w:t>
            </w:r>
            <w:proofErr w:type="spellEnd"/>
          </w:p>
          <w:p w:rsidR="00604C1D" w:rsidRPr="00604C1D" w:rsidRDefault="00604C1D" w:rsidP="00AA1C22">
            <w:pPr>
              <w:rPr>
                <w:bCs/>
                <w:sz w:val="24"/>
                <w:szCs w:val="24"/>
              </w:rPr>
            </w:pPr>
          </w:p>
        </w:tc>
        <w:tc>
          <w:tcPr>
            <w:tcW w:w="2290" w:type="dxa"/>
            <w:shd w:val="clear" w:color="auto" w:fill="auto"/>
            <w:hideMark/>
          </w:tcPr>
          <w:p w:rsidR="00604C1D" w:rsidRPr="00604C1D" w:rsidRDefault="00604C1D" w:rsidP="00AA1C22">
            <w:pPr>
              <w:rPr>
                <w:bCs/>
                <w:sz w:val="24"/>
                <w:szCs w:val="24"/>
              </w:rPr>
            </w:pPr>
            <w:r w:rsidRPr="00604C1D">
              <w:rPr>
                <w:bCs/>
                <w:sz w:val="24"/>
                <w:szCs w:val="24"/>
              </w:rPr>
              <w:t>Показатели</w:t>
            </w:r>
          </w:p>
        </w:tc>
      </w:tr>
      <w:tr w:rsidR="00604C1D" w:rsidRPr="00604C1D" w:rsidTr="00AA1C22">
        <w:trPr>
          <w:trHeight w:val="630"/>
        </w:trPr>
        <w:tc>
          <w:tcPr>
            <w:tcW w:w="9345" w:type="dxa"/>
            <w:gridSpan w:val="3"/>
            <w:shd w:val="clear" w:color="auto" w:fill="auto"/>
            <w:hideMark/>
          </w:tcPr>
          <w:p w:rsidR="00604C1D" w:rsidRPr="00604C1D" w:rsidRDefault="00604C1D" w:rsidP="00AA1C22">
            <w:pPr>
              <w:rPr>
                <w:sz w:val="24"/>
                <w:szCs w:val="24"/>
              </w:rPr>
            </w:pPr>
            <w:r w:rsidRPr="00604C1D">
              <w:rPr>
                <w:sz w:val="24"/>
                <w:szCs w:val="24"/>
              </w:rPr>
              <w:t xml:space="preserve">      </w:t>
            </w:r>
            <w:proofErr w:type="spellStart"/>
            <w:r w:rsidRPr="00604C1D">
              <w:rPr>
                <w:sz w:val="24"/>
                <w:szCs w:val="24"/>
              </w:rPr>
              <w:t>Кохлеарный</w:t>
            </w:r>
            <w:proofErr w:type="spellEnd"/>
            <w:r w:rsidRPr="00604C1D">
              <w:rPr>
                <w:sz w:val="24"/>
                <w:szCs w:val="24"/>
              </w:rPr>
              <w:t xml:space="preserve"> </w:t>
            </w:r>
            <w:proofErr w:type="spellStart"/>
            <w:r w:rsidRPr="00604C1D">
              <w:rPr>
                <w:sz w:val="24"/>
                <w:szCs w:val="24"/>
              </w:rPr>
              <w:t>имплант</w:t>
            </w:r>
            <w:proofErr w:type="spellEnd"/>
            <w:r w:rsidRPr="00604C1D">
              <w:rPr>
                <w:sz w:val="24"/>
                <w:szCs w:val="24"/>
              </w:rPr>
              <w:t xml:space="preserve"> должен сочетать в себе сложное электронное устройство</w:t>
            </w:r>
          </w:p>
          <w:p w:rsidR="00604C1D" w:rsidRPr="00604C1D" w:rsidRDefault="00604C1D" w:rsidP="00AA1C22">
            <w:pPr>
              <w:rPr>
                <w:sz w:val="24"/>
                <w:szCs w:val="24"/>
              </w:rPr>
            </w:pPr>
            <w:r w:rsidRPr="00604C1D">
              <w:rPr>
                <w:sz w:val="24"/>
                <w:szCs w:val="24"/>
              </w:rPr>
              <w:t xml:space="preserve">      и   современную электродную решетку </w:t>
            </w:r>
          </w:p>
          <w:p w:rsidR="00604C1D" w:rsidRPr="00604C1D" w:rsidRDefault="00604C1D" w:rsidP="00AA1C22">
            <w:pPr>
              <w:rPr>
                <w:bCs/>
                <w:sz w:val="24"/>
                <w:szCs w:val="24"/>
              </w:rPr>
            </w:pPr>
          </w:p>
        </w:tc>
      </w:tr>
      <w:tr w:rsidR="00604C1D" w:rsidRPr="00604C1D" w:rsidTr="00AA1C22">
        <w:trPr>
          <w:trHeight w:val="681"/>
        </w:trPr>
        <w:tc>
          <w:tcPr>
            <w:tcW w:w="1003" w:type="dxa"/>
            <w:shd w:val="clear" w:color="auto" w:fill="auto"/>
            <w:hideMark/>
          </w:tcPr>
          <w:p w:rsidR="00604C1D" w:rsidRPr="00604C1D" w:rsidRDefault="00604C1D" w:rsidP="00AA1C22">
            <w:pPr>
              <w:rPr>
                <w:sz w:val="24"/>
                <w:szCs w:val="24"/>
              </w:rPr>
            </w:pPr>
            <w:r w:rsidRPr="00604C1D">
              <w:rPr>
                <w:bCs/>
                <w:sz w:val="24"/>
                <w:szCs w:val="24"/>
              </w:rPr>
              <w:t>1.</w:t>
            </w:r>
          </w:p>
        </w:tc>
        <w:tc>
          <w:tcPr>
            <w:tcW w:w="6052" w:type="dxa"/>
            <w:shd w:val="clear" w:color="auto" w:fill="auto"/>
            <w:hideMark/>
          </w:tcPr>
          <w:p w:rsidR="00604C1D" w:rsidRPr="00604C1D" w:rsidRDefault="00604C1D" w:rsidP="00AA1C22">
            <w:pPr>
              <w:rPr>
                <w:sz w:val="24"/>
                <w:szCs w:val="24"/>
              </w:rPr>
            </w:pPr>
            <w:r w:rsidRPr="00604C1D">
              <w:rPr>
                <w:sz w:val="24"/>
                <w:szCs w:val="24"/>
              </w:rPr>
              <w:t xml:space="preserve">Удароустойчивый титановый корпус </w:t>
            </w:r>
            <w:proofErr w:type="spellStart"/>
            <w:r w:rsidRPr="00604C1D">
              <w:rPr>
                <w:sz w:val="24"/>
                <w:szCs w:val="24"/>
              </w:rPr>
              <w:t>импланта</w:t>
            </w:r>
            <w:proofErr w:type="spellEnd"/>
          </w:p>
        </w:tc>
        <w:tc>
          <w:tcPr>
            <w:tcW w:w="2290" w:type="dxa"/>
            <w:shd w:val="clear" w:color="auto" w:fill="auto"/>
            <w:hideMark/>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717"/>
        </w:trPr>
        <w:tc>
          <w:tcPr>
            <w:tcW w:w="1003" w:type="dxa"/>
            <w:shd w:val="clear" w:color="auto" w:fill="auto"/>
            <w:hideMark/>
          </w:tcPr>
          <w:p w:rsidR="00604C1D" w:rsidRPr="00604C1D" w:rsidRDefault="00604C1D" w:rsidP="00AA1C22">
            <w:pPr>
              <w:rPr>
                <w:sz w:val="24"/>
                <w:szCs w:val="24"/>
              </w:rPr>
            </w:pPr>
            <w:r w:rsidRPr="00604C1D">
              <w:rPr>
                <w:bCs/>
                <w:sz w:val="24"/>
                <w:szCs w:val="24"/>
              </w:rPr>
              <w:t> 2.</w:t>
            </w:r>
          </w:p>
        </w:tc>
        <w:tc>
          <w:tcPr>
            <w:tcW w:w="6052" w:type="dxa"/>
            <w:shd w:val="clear" w:color="auto" w:fill="auto"/>
            <w:hideMark/>
          </w:tcPr>
          <w:p w:rsidR="00604C1D" w:rsidRPr="00604C1D" w:rsidRDefault="00604C1D" w:rsidP="00AA1C22">
            <w:pPr>
              <w:rPr>
                <w:sz w:val="24"/>
                <w:szCs w:val="24"/>
              </w:rPr>
            </w:pPr>
            <w:r w:rsidRPr="00604C1D">
              <w:rPr>
                <w:sz w:val="24"/>
                <w:szCs w:val="24"/>
              </w:rPr>
              <w:t xml:space="preserve">Биологически совместимый материал корпуса и </w:t>
            </w:r>
          </w:p>
          <w:p w:rsidR="00604C1D" w:rsidRPr="00604C1D" w:rsidRDefault="00604C1D" w:rsidP="00AA1C22">
            <w:pPr>
              <w:rPr>
                <w:sz w:val="24"/>
                <w:szCs w:val="24"/>
              </w:rPr>
            </w:pPr>
            <w:r w:rsidRPr="00604C1D">
              <w:rPr>
                <w:sz w:val="24"/>
                <w:szCs w:val="24"/>
              </w:rPr>
              <w:t>покрытия</w:t>
            </w:r>
          </w:p>
        </w:tc>
        <w:tc>
          <w:tcPr>
            <w:tcW w:w="2290" w:type="dxa"/>
            <w:shd w:val="clear" w:color="auto" w:fill="auto"/>
            <w:hideMark/>
          </w:tcPr>
          <w:p w:rsidR="00604C1D" w:rsidRPr="00604C1D" w:rsidRDefault="00604C1D" w:rsidP="00AA1C22">
            <w:pPr>
              <w:rPr>
                <w:sz w:val="24"/>
                <w:szCs w:val="24"/>
              </w:rPr>
            </w:pPr>
            <w:r w:rsidRPr="00604C1D">
              <w:rPr>
                <w:bCs/>
                <w:sz w:val="24"/>
                <w:szCs w:val="24"/>
              </w:rPr>
              <w:t>Наличие</w:t>
            </w:r>
          </w:p>
        </w:tc>
      </w:tr>
      <w:tr w:rsidR="00604C1D" w:rsidRPr="00604C1D" w:rsidTr="00AA1C22">
        <w:trPr>
          <w:trHeight w:val="502"/>
        </w:trPr>
        <w:tc>
          <w:tcPr>
            <w:tcW w:w="1003" w:type="dxa"/>
            <w:shd w:val="clear" w:color="auto" w:fill="auto"/>
            <w:hideMark/>
          </w:tcPr>
          <w:p w:rsidR="00604C1D" w:rsidRPr="00604C1D" w:rsidRDefault="00604C1D" w:rsidP="00AA1C22">
            <w:pPr>
              <w:rPr>
                <w:sz w:val="24"/>
                <w:szCs w:val="24"/>
              </w:rPr>
            </w:pPr>
            <w:r w:rsidRPr="00604C1D">
              <w:rPr>
                <w:bCs/>
                <w:sz w:val="24"/>
                <w:szCs w:val="24"/>
              </w:rPr>
              <w:t>3.</w:t>
            </w:r>
          </w:p>
        </w:tc>
        <w:tc>
          <w:tcPr>
            <w:tcW w:w="6052" w:type="dxa"/>
            <w:shd w:val="clear" w:color="auto" w:fill="auto"/>
            <w:hideMark/>
          </w:tcPr>
          <w:p w:rsidR="00604C1D" w:rsidRPr="00604C1D" w:rsidRDefault="00604C1D" w:rsidP="00AA1C22">
            <w:pPr>
              <w:rPr>
                <w:sz w:val="24"/>
                <w:szCs w:val="24"/>
              </w:rPr>
            </w:pPr>
            <w:r w:rsidRPr="00604C1D">
              <w:rPr>
                <w:sz w:val="24"/>
                <w:szCs w:val="24"/>
              </w:rPr>
              <w:t>Количество активных независимых электродов, вводимых в улитку для оптимальной стимуляции</w:t>
            </w:r>
          </w:p>
          <w:p w:rsidR="00604C1D" w:rsidRPr="00604C1D" w:rsidRDefault="00604C1D" w:rsidP="00AA1C22">
            <w:pPr>
              <w:rPr>
                <w:sz w:val="24"/>
                <w:szCs w:val="24"/>
              </w:rPr>
            </w:pPr>
          </w:p>
        </w:tc>
        <w:tc>
          <w:tcPr>
            <w:tcW w:w="2290" w:type="dxa"/>
            <w:shd w:val="clear" w:color="auto" w:fill="auto"/>
            <w:hideMark/>
          </w:tcPr>
          <w:p w:rsidR="00604C1D" w:rsidRPr="00604C1D" w:rsidRDefault="00604C1D" w:rsidP="00AA1C22">
            <w:pPr>
              <w:rPr>
                <w:sz w:val="24"/>
                <w:szCs w:val="24"/>
              </w:rPr>
            </w:pPr>
            <w:r w:rsidRPr="00604C1D">
              <w:rPr>
                <w:sz w:val="24"/>
                <w:szCs w:val="24"/>
              </w:rPr>
              <w:t>Не менее 22</w:t>
            </w:r>
          </w:p>
        </w:tc>
      </w:tr>
      <w:tr w:rsidR="00604C1D" w:rsidRPr="00604C1D" w:rsidTr="00AA1C22">
        <w:trPr>
          <w:trHeight w:val="315"/>
        </w:trPr>
        <w:tc>
          <w:tcPr>
            <w:tcW w:w="1003" w:type="dxa"/>
            <w:shd w:val="clear" w:color="auto" w:fill="auto"/>
          </w:tcPr>
          <w:p w:rsidR="00604C1D" w:rsidRPr="00604C1D" w:rsidRDefault="00604C1D" w:rsidP="00AA1C22">
            <w:pPr>
              <w:rPr>
                <w:bCs/>
                <w:sz w:val="24"/>
                <w:szCs w:val="24"/>
              </w:rPr>
            </w:pPr>
            <w:r w:rsidRPr="00604C1D">
              <w:rPr>
                <w:bCs/>
                <w:sz w:val="24"/>
                <w:szCs w:val="24"/>
              </w:rPr>
              <w:t>4.</w:t>
            </w:r>
          </w:p>
        </w:tc>
        <w:tc>
          <w:tcPr>
            <w:tcW w:w="6052" w:type="dxa"/>
            <w:shd w:val="clear" w:color="auto" w:fill="auto"/>
          </w:tcPr>
          <w:p w:rsidR="00604C1D" w:rsidRPr="00604C1D" w:rsidRDefault="00604C1D" w:rsidP="00AA1C22">
            <w:pPr>
              <w:rPr>
                <w:sz w:val="24"/>
                <w:szCs w:val="24"/>
              </w:rPr>
            </w:pPr>
            <w:r w:rsidRPr="00604C1D">
              <w:rPr>
                <w:sz w:val="24"/>
                <w:szCs w:val="24"/>
              </w:rPr>
              <w:t xml:space="preserve">Возможность выбора линейки электродных решеток в зависимости от состояния улитки </w:t>
            </w:r>
          </w:p>
          <w:p w:rsidR="00604C1D" w:rsidRPr="00604C1D" w:rsidRDefault="00604C1D" w:rsidP="00AA1C22">
            <w:pPr>
              <w:rPr>
                <w:sz w:val="24"/>
                <w:szCs w:val="24"/>
              </w:rPr>
            </w:pPr>
          </w:p>
        </w:tc>
        <w:tc>
          <w:tcPr>
            <w:tcW w:w="2290" w:type="dxa"/>
            <w:shd w:val="clear" w:color="auto" w:fill="auto"/>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359"/>
        </w:trPr>
        <w:tc>
          <w:tcPr>
            <w:tcW w:w="1003" w:type="dxa"/>
            <w:shd w:val="clear" w:color="auto" w:fill="auto"/>
          </w:tcPr>
          <w:p w:rsidR="00604C1D" w:rsidRPr="00604C1D" w:rsidRDefault="00604C1D" w:rsidP="00AA1C22">
            <w:pPr>
              <w:rPr>
                <w:bCs/>
                <w:sz w:val="24"/>
                <w:szCs w:val="24"/>
              </w:rPr>
            </w:pPr>
            <w:r w:rsidRPr="00604C1D">
              <w:rPr>
                <w:bCs/>
                <w:sz w:val="24"/>
                <w:szCs w:val="24"/>
              </w:rPr>
              <w:t xml:space="preserve">5. </w:t>
            </w:r>
          </w:p>
        </w:tc>
        <w:tc>
          <w:tcPr>
            <w:tcW w:w="6052" w:type="dxa"/>
            <w:shd w:val="clear" w:color="auto" w:fill="auto"/>
          </w:tcPr>
          <w:p w:rsidR="00604C1D" w:rsidRPr="00604C1D" w:rsidRDefault="00604C1D" w:rsidP="00AA1C22">
            <w:pPr>
              <w:rPr>
                <w:sz w:val="24"/>
                <w:szCs w:val="24"/>
              </w:rPr>
            </w:pPr>
            <w:r w:rsidRPr="00604C1D">
              <w:rPr>
                <w:sz w:val="24"/>
                <w:szCs w:val="24"/>
              </w:rPr>
              <w:t xml:space="preserve">Широкий диапазон способов стимуляции: </w:t>
            </w:r>
            <w:proofErr w:type="spellStart"/>
            <w:r w:rsidRPr="00604C1D">
              <w:rPr>
                <w:sz w:val="24"/>
                <w:szCs w:val="24"/>
              </w:rPr>
              <w:t>монополярный</w:t>
            </w:r>
            <w:proofErr w:type="spellEnd"/>
            <w:r w:rsidRPr="00604C1D">
              <w:rPr>
                <w:sz w:val="24"/>
                <w:szCs w:val="24"/>
              </w:rPr>
              <w:t>, биполярный и с общей массой</w:t>
            </w:r>
          </w:p>
          <w:p w:rsidR="00604C1D" w:rsidRPr="00604C1D" w:rsidRDefault="00604C1D" w:rsidP="00AA1C22">
            <w:pPr>
              <w:rPr>
                <w:sz w:val="24"/>
                <w:szCs w:val="24"/>
              </w:rPr>
            </w:pPr>
          </w:p>
        </w:tc>
        <w:tc>
          <w:tcPr>
            <w:tcW w:w="2290" w:type="dxa"/>
            <w:shd w:val="clear" w:color="auto" w:fill="auto"/>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645"/>
        </w:trPr>
        <w:tc>
          <w:tcPr>
            <w:tcW w:w="1003" w:type="dxa"/>
            <w:shd w:val="clear" w:color="auto" w:fill="auto"/>
            <w:hideMark/>
          </w:tcPr>
          <w:p w:rsidR="00604C1D" w:rsidRPr="00604C1D" w:rsidRDefault="00604C1D" w:rsidP="00AA1C22">
            <w:pPr>
              <w:rPr>
                <w:bCs/>
                <w:sz w:val="24"/>
                <w:szCs w:val="24"/>
              </w:rPr>
            </w:pPr>
            <w:r w:rsidRPr="00604C1D">
              <w:rPr>
                <w:bCs/>
                <w:sz w:val="24"/>
                <w:szCs w:val="24"/>
              </w:rPr>
              <w:t> 6.</w:t>
            </w:r>
          </w:p>
          <w:p w:rsidR="00604C1D" w:rsidRPr="00604C1D" w:rsidRDefault="00604C1D" w:rsidP="00AA1C22">
            <w:pPr>
              <w:rPr>
                <w:bCs/>
                <w:sz w:val="24"/>
                <w:szCs w:val="24"/>
              </w:rPr>
            </w:pPr>
          </w:p>
          <w:p w:rsidR="00604C1D" w:rsidRPr="00604C1D" w:rsidRDefault="00604C1D" w:rsidP="00AA1C22">
            <w:pPr>
              <w:rPr>
                <w:sz w:val="24"/>
                <w:szCs w:val="24"/>
              </w:rPr>
            </w:pPr>
          </w:p>
        </w:tc>
        <w:tc>
          <w:tcPr>
            <w:tcW w:w="6052" w:type="dxa"/>
            <w:shd w:val="clear" w:color="auto" w:fill="auto"/>
            <w:hideMark/>
          </w:tcPr>
          <w:p w:rsidR="00604C1D" w:rsidRPr="00604C1D" w:rsidRDefault="00604C1D" w:rsidP="00AA1C22">
            <w:pPr>
              <w:rPr>
                <w:sz w:val="24"/>
                <w:szCs w:val="24"/>
              </w:rPr>
            </w:pPr>
            <w:r w:rsidRPr="00604C1D">
              <w:rPr>
                <w:sz w:val="24"/>
                <w:szCs w:val="24"/>
              </w:rPr>
              <w:t>Длина активного участка электродной решетки в выпрямленном состоянии</w:t>
            </w:r>
          </w:p>
          <w:p w:rsidR="00604C1D" w:rsidRPr="00604C1D" w:rsidRDefault="00604C1D" w:rsidP="00AA1C22">
            <w:pPr>
              <w:rPr>
                <w:sz w:val="24"/>
                <w:szCs w:val="24"/>
              </w:rPr>
            </w:pPr>
          </w:p>
        </w:tc>
        <w:tc>
          <w:tcPr>
            <w:tcW w:w="2290" w:type="dxa"/>
            <w:shd w:val="clear" w:color="auto" w:fill="auto"/>
            <w:hideMark/>
          </w:tcPr>
          <w:p w:rsidR="00604C1D" w:rsidRPr="00604C1D" w:rsidRDefault="00604C1D" w:rsidP="00AA1C22">
            <w:pPr>
              <w:rPr>
                <w:sz w:val="24"/>
                <w:szCs w:val="24"/>
              </w:rPr>
            </w:pPr>
            <w:r w:rsidRPr="00604C1D">
              <w:rPr>
                <w:sz w:val="24"/>
                <w:szCs w:val="24"/>
              </w:rPr>
              <w:t>Не более 18 мм</w:t>
            </w:r>
          </w:p>
        </w:tc>
      </w:tr>
      <w:tr w:rsidR="00604C1D" w:rsidRPr="00604C1D" w:rsidTr="00AA1C22">
        <w:trPr>
          <w:trHeight w:val="558"/>
        </w:trPr>
        <w:tc>
          <w:tcPr>
            <w:tcW w:w="1003" w:type="dxa"/>
            <w:shd w:val="clear" w:color="auto" w:fill="auto"/>
            <w:hideMark/>
          </w:tcPr>
          <w:p w:rsidR="00604C1D" w:rsidRPr="00604C1D" w:rsidRDefault="00604C1D" w:rsidP="00AA1C22">
            <w:pPr>
              <w:rPr>
                <w:bCs/>
                <w:sz w:val="24"/>
                <w:szCs w:val="24"/>
              </w:rPr>
            </w:pPr>
            <w:r w:rsidRPr="00604C1D">
              <w:rPr>
                <w:bCs/>
                <w:sz w:val="24"/>
                <w:szCs w:val="24"/>
              </w:rPr>
              <w:t> 7.</w:t>
            </w:r>
          </w:p>
          <w:p w:rsidR="00604C1D" w:rsidRPr="00604C1D" w:rsidRDefault="00604C1D" w:rsidP="00AA1C22">
            <w:pPr>
              <w:rPr>
                <w:bCs/>
                <w:sz w:val="24"/>
                <w:szCs w:val="24"/>
              </w:rPr>
            </w:pPr>
          </w:p>
          <w:p w:rsidR="00604C1D" w:rsidRPr="00604C1D" w:rsidRDefault="00604C1D" w:rsidP="00AA1C22">
            <w:pPr>
              <w:rPr>
                <w:sz w:val="24"/>
                <w:szCs w:val="24"/>
              </w:rPr>
            </w:pPr>
          </w:p>
        </w:tc>
        <w:tc>
          <w:tcPr>
            <w:tcW w:w="6052" w:type="dxa"/>
            <w:shd w:val="clear" w:color="auto" w:fill="auto"/>
          </w:tcPr>
          <w:p w:rsidR="00604C1D" w:rsidRPr="00604C1D" w:rsidRDefault="00604C1D" w:rsidP="00AA1C22">
            <w:pPr>
              <w:rPr>
                <w:sz w:val="24"/>
                <w:szCs w:val="24"/>
              </w:rPr>
            </w:pPr>
            <w:r w:rsidRPr="00604C1D">
              <w:rPr>
                <w:sz w:val="24"/>
                <w:szCs w:val="24"/>
              </w:rPr>
              <w:t>Белый маркер для контроля глубины введения электрода в улитку</w:t>
            </w:r>
          </w:p>
        </w:tc>
        <w:tc>
          <w:tcPr>
            <w:tcW w:w="2290" w:type="dxa"/>
            <w:shd w:val="clear" w:color="auto" w:fill="auto"/>
            <w:hideMark/>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283"/>
        </w:trPr>
        <w:tc>
          <w:tcPr>
            <w:tcW w:w="1003" w:type="dxa"/>
            <w:shd w:val="clear" w:color="auto" w:fill="auto"/>
          </w:tcPr>
          <w:p w:rsidR="00604C1D" w:rsidRPr="00604C1D" w:rsidRDefault="00604C1D" w:rsidP="00AA1C22">
            <w:pPr>
              <w:rPr>
                <w:bCs/>
                <w:sz w:val="24"/>
                <w:szCs w:val="24"/>
              </w:rPr>
            </w:pPr>
            <w:r w:rsidRPr="00604C1D">
              <w:rPr>
                <w:bCs/>
                <w:sz w:val="24"/>
                <w:szCs w:val="24"/>
              </w:rPr>
              <w:t>8.</w:t>
            </w:r>
          </w:p>
        </w:tc>
        <w:tc>
          <w:tcPr>
            <w:tcW w:w="6052" w:type="dxa"/>
            <w:shd w:val="clear" w:color="auto" w:fill="auto"/>
          </w:tcPr>
          <w:p w:rsidR="00604C1D" w:rsidRPr="00604C1D" w:rsidRDefault="00604C1D" w:rsidP="00AA1C22">
            <w:pPr>
              <w:rPr>
                <w:sz w:val="24"/>
                <w:szCs w:val="24"/>
              </w:rPr>
            </w:pPr>
            <w:r w:rsidRPr="00604C1D">
              <w:rPr>
                <w:sz w:val="24"/>
                <w:szCs w:val="24"/>
              </w:rPr>
              <w:t>Возможность минимального повреждения улитки при введении электрода</w:t>
            </w:r>
          </w:p>
          <w:p w:rsidR="00604C1D" w:rsidRPr="00604C1D" w:rsidRDefault="00604C1D" w:rsidP="00AA1C22">
            <w:pPr>
              <w:rPr>
                <w:sz w:val="24"/>
                <w:szCs w:val="24"/>
              </w:rPr>
            </w:pPr>
          </w:p>
        </w:tc>
        <w:tc>
          <w:tcPr>
            <w:tcW w:w="2290" w:type="dxa"/>
            <w:shd w:val="clear" w:color="auto" w:fill="auto"/>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894"/>
        </w:trPr>
        <w:tc>
          <w:tcPr>
            <w:tcW w:w="1003" w:type="dxa"/>
            <w:shd w:val="clear" w:color="auto" w:fill="auto"/>
          </w:tcPr>
          <w:p w:rsidR="00604C1D" w:rsidRPr="00604C1D" w:rsidRDefault="00604C1D" w:rsidP="00AA1C22">
            <w:pPr>
              <w:rPr>
                <w:bCs/>
                <w:sz w:val="24"/>
                <w:szCs w:val="24"/>
              </w:rPr>
            </w:pPr>
            <w:r w:rsidRPr="00604C1D">
              <w:rPr>
                <w:bCs/>
                <w:sz w:val="24"/>
                <w:szCs w:val="24"/>
              </w:rPr>
              <w:lastRenderedPageBreak/>
              <w:t xml:space="preserve">9. </w:t>
            </w:r>
          </w:p>
        </w:tc>
        <w:tc>
          <w:tcPr>
            <w:tcW w:w="6052" w:type="dxa"/>
            <w:shd w:val="clear" w:color="auto" w:fill="auto"/>
          </w:tcPr>
          <w:p w:rsidR="00604C1D" w:rsidRPr="00604C1D" w:rsidRDefault="00604C1D" w:rsidP="00AA1C22">
            <w:pPr>
              <w:rPr>
                <w:sz w:val="24"/>
                <w:szCs w:val="24"/>
              </w:rPr>
            </w:pPr>
            <w:r w:rsidRPr="00604C1D">
              <w:rPr>
                <w:sz w:val="24"/>
                <w:szCs w:val="24"/>
              </w:rPr>
              <w:t xml:space="preserve">Возможность измерения импеданса каждого канала и телеметрии электроники </w:t>
            </w:r>
            <w:proofErr w:type="spellStart"/>
            <w:r w:rsidRPr="00604C1D">
              <w:rPr>
                <w:sz w:val="24"/>
                <w:szCs w:val="24"/>
              </w:rPr>
              <w:t>импланта</w:t>
            </w:r>
            <w:proofErr w:type="spellEnd"/>
            <w:r w:rsidRPr="00604C1D">
              <w:rPr>
                <w:sz w:val="24"/>
                <w:szCs w:val="24"/>
              </w:rPr>
              <w:t xml:space="preserve">. </w:t>
            </w:r>
          </w:p>
        </w:tc>
        <w:tc>
          <w:tcPr>
            <w:tcW w:w="2290" w:type="dxa"/>
            <w:shd w:val="clear" w:color="auto" w:fill="auto"/>
          </w:tcPr>
          <w:p w:rsidR="00604C1D" w:rsidRPr="00604C1D" w:rsidRDefault="00604C1D" w:rsidP="00AA1C22">
            <w:pPr>
              <w:rPr>
                <w:sz w:val="24"/>
                <w:szCs w:val="24"/>
              </w:rPr>
            </w:pPr>
            <w:r w:rsidRPr="00604C1D">
              <w:rPr>
                <w:sz w:val="24"/>
                <w:szCs w:val="24"/>
              </w:rPr>
              <w:t xml:space="preserve">Наличие </w:t>
            </w:r>
          </w:p>
        </w:tc>
      </w:tr>
      <w:tr w:rsidR="00604C1D" w:rsidRPr="00604C1D" w:rsidTr="00AA1C22">
        <w:trPr>
          <w:trHeight w:val="860"/>
        </w:trPr>
        <w:tc>
          <w:tcPr>
            <w:tcW w:w="1003" w:type="dxa"/>
            <w:shd w:val="clear" w:color="auto" w:fill="auto"/>
          </w:tcPr>
          <w:p w:rsidR="00604C1D" w:rsidRPr="00604C1D" w:rsidRDefault="00604C1D" w:rsidP="00AA1C22">
            <w:pPr>
              <w:rPr>
                <w:bCs/>
                <w:sz w:val="24"/>
                <w:szCs w:val="24"/>
              </w:rPr>
            </w:pPr>
            <w:r w:rsidRPr="00604C1D">
              <w:rPr>
                <w:bCs/>
                <w:sz w:val="24"/>
                <w:szCs w:val="24"/>
              </w:rPr>
              <w:t>10.</w:t>
            </w:r>
          </w:p>
        </w:tc>
        <w:tc>
          <w:tcPr>
            <w:tcW w:w="6052" w:type="dxa"/>
            <w:shd w:val="clear" w:color="auto" w:fill="auto"/>
          </w:tcPr>
          <w:p w:rsidR="00604C1D" w:rsidRPr="00604C1D" w:rsidRDefault="00604C1D" w:rsidP="00AA1C22">
            <w:pPr>
              <w:rPr>
                <w:sz w:val="24"/>
                <w:szCs w:val="24"/>
              </w:rPr>
            </w:pPr>
            <w:r w:rsidRPr="00604C1D">
              <w:rPr>
                <w:sz w:val="24"/>
                <w:szCs w:val="24"/>
              </w:rPr>
              <w:t xml:space="preserve">Автоматизированная телеметрия нервного ответа, </w:t>
            </w:r>
          </w:p>
          <w:p w:rsidR="00604C1D" w:rsidRPr="00604C1D" w:rsidRDefault="00604C1D" w:rsidP="00AA1C22">
            <w:pPr>
              <w:rPr>
                <w:sz w:val="24"/>
                <w:szCs w:val="24"/>
              </w:rPr>
            </w:pPr>
            <w:r w:rsidRPr="00604C1D">
              <w:rPr>
                <w:sz w:val="24"/>
                <w:szCs w:val="24"/>
              </w:rPr>
              <w:t>для удобства программирования</w:t>
            </w:r>
          </w:p>
        </w:tc>
        <w:tc>
          <w:tcPr>
            <w:tcW w:w="2290" w:type="dxa"/>
            <w:shd w:val="clear" w:color="auto" w:fill="auto"/>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827"/>
        </w:trPr>
        <w:tc>
          <w:tcPr>
            <w:tcW w:w="1003" w:type="dxa"/>
            <w:shd w:val="clear" w:color="auto" w:fill="auto"/>
          </w:tcPr>
          <w:p w:rsidR="00604C1D" w:rsidRPr="00604C1D" w:rsidRDefault="00604C1D" w:rsidP="00AA1C22">
            <w:pPr>
              <w:rPr>
                <w:bCs/>
                <w:sz w:val="24"/>
                <w:szCs w:val="24"/>
              </w:rPr>
            </w:pPr>
            <w:r w:rsidRPr="00604C1D">
              <w:rPr>
                <w:bCs/>
                <w:sz w:val="24"/>
                <w:szCs w:val="24"/>
              </w:rPr>
              <w:t>11.</w:t>
            </w:r>
          </w:p>
        </w:tc>
        <w:tc>
          <w:tcPr>
            <w:tcW w:w="6052" w:type="dxa"/>
            <w:shd w:val="clear" w:color="auto" w:fill="auto"/>
          </w:tcPr>
          <w:p w:rsidR="00604C1D" w:rsidRPr="00604C1D" w:rsidRDefault="00604C1D" w:rsidP="00AA1C22">
            <w:pPr>
              <w:rPr>
                <w:sz w:val="24"/>
                <w:szCs w:val="24"/>
              </w:rPr>
            </w:pPr>
            <w:r w:rsidRPr="00604C1D">
              <w:rPr>
                <w:bCs/>
                <w:sz w:val="24"/>
                <w:szCs w:val="24"/>
              </w:rPr>
              <w:t>Возможность проведения магнитно-резонансной томографии до 1,5 Тесла без извлечения магнита</w:t>
            </w:r>
          </w:p>
        </w:tc>
        <w:tc>
          <w:tcPr>
            <w:tcW w:w="2290" w:type="dxa"/>
            <w:shd w:val="clear" w:color="auto" w:fill="auto"/>
          </w:tcPr>
          <w:p w:rsidR="00604C1D" w:rsidRPr="00604C1D" w:rsidRDefault="00604C1D" w:rsidP="00AA1C22">
            <w:pPr>
              <w:rPr>
                <w:sz w:val="24"/>
                <w:szCs w:val="24"/>
              </w:rPr>
            </w:pPr>
            <w:r w:rsidRPr="00604C1D">
              <w:rPr>
                <w:sz w:val="24"/>
                <w:szCs w:val="24"/>
              </w:rPr>
              <w:t xml:space="preserve">Наличие </w:t>
            </w:r>
          </w:p>
        </w:tc>
      </w:tr>
      <w:tr w:rsidR="00604C1D" w:rsidRPr="00604C1D" w:rsidTr="00AA1C22">
        <w:trPr>
          <w:trHeight w:val="827"/>
        </w:trPr>
        <w:tc>
          <w:tcPr>
            <w:tcW w:w="1003" w:type="dxa"/>
            <w:shd w:val="clear" w:color="auto" w:fill="auto"/>
          </w:tcPr>
          <w:p w:rsidR="00604C1D" w:rsidRPr="00604C1D" w:rsidRDefault="00604C1D" w:rsidP="00AA1C22">
            <w:pPr>
              <w:rPr>
                <w:bCs/>
                <w:sz w:val="24"/>
                <w:szCs w:val="24"/>
              </w:rPr>
            </w:pPr>
            <w:r w:rsidRPr="00604C1D">
              <w:rPr>
                <w:bCs/>
                <w:sz w:val="24"/>
                <w:szCs w:val="24"/>
                <w:lang w:val="en-US"/>
              </w:rPr>
              <w:t>12</w:t>
            </w:r>
            <w:r w:rsidRPr="00604C1D">
              <w:rPr>
                <w:bCs/>
                <w:sz w:val="24"/>
                <w:szCs w:val="24"/>
              </w:rPr>
              <w:t>.</w:t>
            </w:r>
          </w:p>
        </w:tc>
        <w:tc>
          <w:tcPr>
            <w:tcW w:w="6052" w:type="dxa"/>
            <w:shd w:val="clear" w:color="auto" w:fill="auto"/>
          </w:tcPr>
          <w:p w:rsidR="00604C1D" w:rsidRPr="00604C1D" w:rsidRDefault="00604C1D" w:rsidP="00AA1C22">
            <w:pPr>
              <w:rPr>
                <w:bCs/>
                <w:sz w:val="24"/>
                <w:szCs w:val="24"/>
              </w:rPr>
            </w:pPr>
            <w:r w:rsidRPr="00604C1D">
              <w:rPr>
                <w:bCs/>
                <w:sz w:val="24"/>
                <w:szCs w:val="24"/>
              </w:rPr>
              <w:t>Возможность проведения магнитно-резонансной томографии 3 Тесла с извлечения магнита</w:t>
            </w:r>
          </w:p>
        </w:tc>
        <w:tc>
          <w:tcPr>
            <w:tcW w:w="2290" w:type="dxa"/>
            <w:shd w:val="clear" w:color="auto" w:fill="auto"/>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855"/>
        </w:trPr>
        <w:tc>
          <w:tcPr>
            <w:tcW w:w="1003" w:type="dxa"/>
            <w:shd w:val="clear" w:color="auto" w:fill="auto"/>
            <w:hideMark/>
          </w:tcPr>
          <w:p w:rsidR="00604C1D" w:rsidRPr="00604C1D" w:rsidRDefault="00604C1D" w:rsidP="00AA1C22">
            <w:pPr>
              <w:rPr>
                <w:sz w:val="24"/>
                <w:szCs w:val="24"/>
              </w:rPr>
            </w:pPr>
            <w:r w:rsidRPr="00604C1D">
              <w:rPr>
                <w:bCs/>
                <w:sz w:val="24"/>
                <w:szCs w:val="24"/>
              </w:rPr>
              <w:t>13.</w:t>
            </w:r>
          </w:p>
        </w:tc>
        <w:tc>
          <w:tcPr>
            <w:tcW w:w="6052" w:type="dxa"/>
            <w:shd w:val="clear" w:color="auto" w:fill="auto"/>
            <w:hideMark/>
          </w:tcPr>
          <w:p w:rsidR="00604C1D" w:rsidRPr="00604C1D" w:rsidRDefault="00604C1D" w:rsidP="00AA1C22">
            <w:pPr>
              <w:rPr>
                <w:sz w:val="24"/>
                <w:szCs w:val="24"/>
              </w:rPr>
            </w:pPr>
            <w:r w:rsidRPr="00604C1D">
              <w:rPr>
                <w:sz w:val="24"/>
                <w:szCs w:val="24"/>
              </w:rPr>
              <w:t>Возможность использования новых стратегий кодирования</w:t>
            </w:r>
          </w:p>
        </w:tc>
        <w:tc>
          <w:tcPr>
            <w:tcW w:w="2290" w:type="dxa"/>
            <w:shd w:val="clear" w:color="auto" w:fill="auto"/>
            <w:hideMark/>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682"/>
        </w:trPr>
        <w:tc>
          <w:tcPr>
            <w:tcW w:w="1003" w:type="dxa"/>
            <w:shd w:val="clear" w:color="auto" w:fill="auto"/>
            <w:hideMark/>
          </w:tcPr>
          <w:p w:rsidR="00604C1D" w:rsidRPr="00604C1D" w:rsidRDefault="00604C1D" w:rsidP="00AA1C22">
            <w:pPr>
              <w:rPr>
                <w:sz w:val="24"/>
                <w:szCs w:val="24"/>
              </w:rPr>
            </w:pPr>
            <w:r w:rsidRPr="00604C1D">
              <w:rPr>
                <w:bCs/>
                <w:sz w:val="24"/>
                <w:szCs w:val="24"/>
              </w:rPr>
              <w:t> 14.</w:t>
            </w:r>
          </w:p>
        </w:tc>
        <w:tc>
          <w:tcPr>
            <w:tcW w:w="6052" w:type="dxa"/>
            <w:shd w:val="clear" w:color="auto" w:fill="auto"/>
            <w:hideMark/>
          </w:tcPr>
          <w:p w:rsidR="00604C1D" w:rsidRPr="00604C1D" w:rsidRDefault="00604C1D" w:rsidP="00AA1C22">
            <w:pPr>
              <w:rPr>
                <w:sz w:val="24"/>
                <w:szCs w:val="24"/>
              </w:rPr>
            </w:pPr>
            <w:r w:rsidRPr="00604C1D">
              <w:rPr>
                <w:sz w:val="24"/>
                <w:szCs w:val="24"/>
              </w:rPr>
              <w:t>Совместимость с будущими моделями речевых процессоров</w:t>
            </w:r>
          </w:p>
          <w:p w:rsidR="00604C1D" w:rsidRPr="00604C1D" w:rsidRDefault="00604C1D" w:rsidP="00AA1C22">
            <w:pPr>
              <w:rPr>
                <w:sz w:val="24"/>
                <w:szCs w:val="24"/>
              </w:rPr>
            </w:pPr>
          </w:p>
        </w:tc>
        <w:tc>
          <w:tcPr>
            <w:tcW w:w="2290" w:type="dxa"/>
            <w:shd w:val="clear" w:color="auto" w:fill="auto"/>
            <w:hideMark/>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630"/>
        </w:trPr>
        <w:tc>
          <w:tcPr>
            <w:tcW w:w="9345" w:type="dxa"/>
            <w:gridSpan w:val="3"/>
            <w:shd w:val="clear" w:color="auto" w:fill="auto"/>
            <w:hideMark/>
          </w:tcPr>
          <w:p w:rsidR="00604C1D" w:rsidRPr="00604C1D" w:rsidRDefault="00604C1D" w:rsidP="00AA1C22">
            <w:pPr>
              <w:rPr>
                <w:bCs/>
                <w:sz w:val="24"/>
                <w:szCs w:val="24"/>
              </w:rPr>
            </w:pPr>
            <w:r w:rsidRPr="00604C1D">
              <w:rPr>
                <w:bCs/>
                <w:sz w:val="24"/>
                <w:szCs w:val="24"/>
              </w:rPr>
              <w:t>2.   Требования к речевому процессору</w:t>
            </w:r>
          </w:p>
          <w:p w:rsidR="00604C1D" w:rsidRPr="00604C1D" w:rsidRDefault="00604C1D" w:rsidP="00AA1C22">
            <w:pPr>
              <w:rPr>
                <w:bCs/>
                <w:sz w:val="24"/>
                <w:szCs w:val="24"/>
              </w:rPr>
            </w:pPr>
          </w:p>
        </w:tc>
      </w:tr>
      <w:tr w:rsidR="00604C1D" w:rsidRPr="00604C1D" w:rsidTr="00AA1C22">
        <w:trPr>
          <w:trHeight w:val="622"/>
        </w:trPr>
        <w:tc>
          <w:tcPr>
            <w:tcW w:w="1003" w:type="dxa"/>
            <w:shd w:val="clear" w:color="auto" w:fill="auto"/>
            <w:hideMark/>
          </w:tcPr>
          <w:p w:rsidR="00604C1D" w:rsidRPr="00604C1D" w:rsidRDefault="00604C1D" w:rsidP="00AA1C22">
            <w:pPr>
              <w:rPr>
                <w:sz w:val="24"/>
                <w:szCs w:val="24"/>
              </w:rPr>
            </w:pPr>
            <w:r w:rsidRPr="00604C1D">
              <w:rPr>
                <w:bCs/>
                <w:sz w:val="24"/>
                <w:szCs w:val="24"/>
              </w:rPr>
              <w:t> 1.</w:t>
            </w:r>
          </w:p>
        </w:tc>
        <w:tc>
          <w:tcPr>
            <w:tcW w:w="6052" w:type="dxa"/>
            <w:shd w:val="clear" w:color="auto" w:fill="auto"/>
            <w:hideMark/>
          </w:tcPr>
          <w:p w:rsidR="00604C1D" w:rsidRPr="00604C1D" w:rsidRDefault="00604C1D" w:rsidP="00AA1C22">
            <w:pPr>
              <w:rPr>
                <w:bCs/>
                <w:sz w:val="24"/>
                <w:szCs w:val="24"/>
              </w:rPr>
            </w:pPr>
            <w:r w:rsidRPr="00604C1D">
              <w:rPr>
                <w:bCs/>
                <w:sz w:val="24"/>
                <w:szCs w:val="24"/>
              </w:rPr>
              <w:t>Речевой процессор заушного типа совместимый по беспроводной связи с устройством дистанционного управления</w:t>
            </w:r>
          </w:p>
          <w:p w:rsidR="00604C1D" w:rsidRPr="00604C1D" w:rsidRDefault="00604C1D" w:rsidP="00AA1C22">
            <w:pPr>
              <w:rPr>
                <w:sz w:val="24"/>
                <w:szCs w:val="24"/>
              </w:rPr>
            </w:pPr>
          </w:p>
        </w:tc>
        <w:tc>
          <w:tcPr>
            <w:tcW w:w="2290" w:type="dxa"/>
            <w:shd w:val="clear" w:color="auto" w:fill="auto"/>
            <w:hideMark/>
          </w:tcPr>
          <w:p w:rsidR="00604C1D" w:rsidRPr="00604C1D" w:rsidRDefault="00604C1D" w:rsidP="00AA1C22">
            <w:pPr>
              <w:rPr>
                <w:sz w:val="24"/>
                <w:szCs w:val="24"/>
              </w:rPr>
            </w:pPr>
            <w:r w:rsidRPr="00604C1D">
              <w:rPr>
                <w:bCs/>
                <w:sz w:val="24"/>
                <w:szCs w:val="24"/>
              </w:rPr>
              <w:t>Наличие</w:t>
            </w:r>
          </w:p>
        </w:tc>
      </w:tr>
      <w:tr w:rsidR="00604C1D" w:rsidRPr="00604C1D" w:rsidTr="00AA1C22">
        <w:trPr>
          <w:trHeight w:val="1340"/>
        </w:trPr>
        <w:tc>
          <w:tcPr>
            <w:tcW w:w="1003" w:type="dxa"/>
            <w:shd w:val="clear" w:color="auto" w:fill="auto"/>
            <w:hideMark/>
          </w:tcPr>
          <w:p w:rsidR="00604C1D" w:rsidRPr="00604C1D" w:rsidRDefault="00604C1D" w:rsidP="00AA1C22">
            <w:pPr>
              <w:rPr>
                <w:sz w:val="24"/>
                <w:szCs w:val="24"/>
              </w:rPr>
            </w:pPr>
            <w:r w:rsidRPr="00604C1D">
              <w:rPr>
                <w:bCs/>
                <w:sz w:val="24"/>
                <w:szCs w:val="24"/>
              </w:rPr>
              <w:t> 2.</w:t>
            </w:r>
          </w:p>
        </w:tc>
        <w:tc>
          <w:tcPr>
            <w:tcW w:w="6052" w:type="dxa"/>
            <w:shd w:val="clear" w:color="auto" w:fill="auto"/>
            <w:hideMark/>
          </w:tcPr>
          <w:p w:rsidR="00604C1D" w:rsidRPr="00604C1D" w:rsidRDefault="00604C1D" w:rsidP="00AA1C22">
            <w:pPr>
              <w:rPr>
                <w:sz w:val="24"/>
                <w:szCs w:val="24"/>
              </w:rPr>
            </w:pPr>
            <w:r w:rsidRPr="00604C1D">
              <w:rPr>
                <w:sz w:val="24"/>
                <w:szCs w:val="24"/>
              </w:rPr>
              <w:t>Устройство дистанционного управления контролирует работу речевого процессора: изменяет громкость и чувствительность РП, переключает программы</w:t>
            </w:r>
          </w:p>
        </w:tc>
        <w:tc>
          <w:tcPr>
            <w:tcW w:w="2290" w:type="dxa"/>
            <w:shd w:val="clear" w:color="auto" w:fill="auto"/>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547"/>
        </w:trPr>
        <w:tc>
          <w:tcPr>
            <w:tcW w:w="1003" w:type="dxa"/>
            <w:shd w:val="clear" w:color="auto" w:fill="auto"/>
          </w:tcPr>
          <w:p w:rsidR="00604C1D" w:rsidRPr="00604C1D" w:rsidRDefault="00604C1D" w:rsidP="00AA1C22">
            <w:pPr>
              <w:rPr>
                <w:bCs/>
                <w:sz w:val="24"/>
                <w:szCs w:val="24"/>
              </w:rPr>
            </w:pPr>
            <w:r w:rsidRPr="00604C1D">
              <w:rPr>
                <w:bCs/>
                <w:sz w:val="24"/>
                <w:szCs w:val="24"/>
              </w:rPr>
              <w:t xml:space="preserve">3. </w:t>
            </w:r>
          </w:p>
        </w:tc>
        <w:tc>
          <w:tcPr>
            <w:tcW w:w="6052" w:type="dxa"/>
            <w:shd w:val="clear" w:color="auto" w:fill="auto"/>
          </w:tcPr>
          <w:p w:rsidR="00604C1D" w:rsidRPr="00604C1D" w:rsidRDefault="00604C1D" w:rsidP="00AA1C22">
            <w:pPr>
              <w:rPr>
                <w:bCs/>
                <w:sz w:val="24"/>
                <w:szCs w:val="24"/>
              </w:rPr>
            </w:pPr>
            <w:r w:rsidRPr="00604C1D">
              <w:rPr>
                <w:bCs/>
                <w:sz w:val="24"/>
                <w:szCs w:val="24"/>
              </w:rPr>
              <w:t>Современная и полностью автоматическая технология обработки звука в различных слуховых ситуациях</w:t>
            </w:r>
          </w:p>
        </w:tc>
        <w:tc>
          <w:tcPr>
            <w:tcW w:w="2290" w:type="dxa"/>
            <w:shd w:val="clear" w:color="auto" w:fill="auto"/>
          </w:tcPr>
          <w:p w:rsidR="00604C1D" w:rsidRPr="00604C1D" w:rsidRDefault="00604C1D" w:rsidP="00AA1C22">
            <w:pPr>
              <w:rPr>
                <w:bCs/>
                <w:sz w:val="24"/>
                <w:szCs w:val="24"/>
              </w:rPr>
            </w:pPr>
            <w:r w:rsidRPr="00604C1D">
              <w:rPr>
                <w:bCs/>
                <w:sz w:val="24"/>
                <w:szCs w:val="24"/>
              </w:rPr>
              <w:t>Наличие</w:t>
            </w:r>
          </w:p>
        </w:tc>
      </w:tr>
      <w:tr w:rsidR="00604C1D" w:rsidRPr="00604C1D" w:rsidTr="00AA1C22">
        <w:trPr>
          <w:trHeight w:val="270"/>
        </w:trPr>
        <w:tc>
          <w:tcPr>
            <w:tcW w:w="1003" w:type="dxa"/>
            <w:shd w:val="clear" w:color="auto" w:fill="auto"/>
          </w:tcPr>
          <w:p w:rsidR="00604C1D" w:rsidRPr="00604C1D" w:rsidRDefault="00604C1D" w:rsidP="00AA1C22">
            <w:pPr>
              <w:rPr>
                <w:bCs/>
                <w:sz w:val="24"/>
                <w:szCs w:val="24"/>
              </w:rPr>
            </w:pPr>
            <w:r w:rsidRPr="00604C1D">
              <w:rPr>
                <w:bCs/>
                <w:sz w:val="24"/>
                <w:szCs w:val="24"/>
              </w:rPr>
              <w:t xml:space="preserve">4. </w:t>
            </w:r>
          </w:p>
        </w:tc>
        <w:tc>
          <w:tcPr>
            <w:tcW w:w="6052" w:type="dxa"/>
            <w:shd w:val="clear" w:color="auto" w:fill="auto"/>
          </w:tcPr>
          <w:p w:rsidR="00604C1D" w:rsidRPr="00604C1D" w:rsidRDefault="00604C1D" w:rsidP="00AA1C22">
            <w:pPr>
              <w:rPr>
                <w:bCs/>
                <w:sz w:val="24"/>
                <w:szCs w:val="24"/>
              </w:rPr>
            </w:pPr>
            <w:r w:rsidRPr="00604C1D">
              <w:rPr>
                <w:bCs/>
                <w:sz w:val="24"/>
                <w:szCs w:val="24"/>
              </w:rPr>
              <w:t>Возможность использования не менее 4-х программ прослушивания в разных акустических ситуациях в автоматическом режиме</w:t>
            </w:r>
          </w:p>
        </w:tc>
        <w:tc>
          <w:tcPr>
            <w:tcW w:w="2290" w:type="dxa"/>
            <w:shd w:val="clear" w:color="auto" w:fill="auto"/>
          </w:tcPr>
          <w:p w:rsidR="00604C1D" w:rsidRPr="00604C1D" w:rsidRDefault="00604C1D" w:rsidP="00AA1C22">
            <w:pPr>
              <w:rPr>
                <w:bCs/>
                <w:sz w:val="24"/>
                <w:szCs w:val="24"/>
              </w:rPr>
            </w:pPr>
            <w:r w:rsidRPr="00604C1D">
              <w:rPr>
                <w:bCs/>
                <w:sz w:val="24"/>
                <w:szCs w:val="24"/>
              </w:rPr>
              <w:t>Наличие</w:t>
            </w:r>
          </w:p>
        </w:tc>
      </w:tr>
      <w:tr w:rsidR="00604C1D" w:rsidRPr="00604C1D" w:rsidTr="00AA1C22">
        <w:trPr>
          <w:trHeight w:val="270"/>
        </w:trPr>
        <w:tc>
          <w:tcPr>
            <w:tcW w:w="1003" w:type="dxa"/>
            <w:shd w:val="clear" w:color="auto" w:fill="auto"/>
          </w:tcPr>
          <w:p w:rsidR="00604C1D" w:rsidRPr="00604C1D" w:rsidRDefault="00604C1D" w:rsidP="00AA1C22">
            <w:pPr>
              <w:rPr>
                <w:bCs/>
                <w:sz w:val="24"/>
                <w:szCs w:val="24"/>
              </w:rPr>
            </w:pPr>
            <w:r w:rsidRPr="00604C1D">
              <w:rPr>
                <w:bCs/>
                <w:sz w:val="24"/>
                <w:szCs w:val="24"/>
              </w:rPr>
              <w:t>5.</w:t>
            </w:r>
          </w:p>
        </w:tc>
        <w:tc>
          <w:tcPr>
            <w:tcW w:w="6052" w:type="dxa"/>
            <w:shd w:val="clear" w:color="auto" w:fill="auto"/>
          </w:tcPr>
          <w:p w:rsidR="00604C1D" w:rsidRPr="00604C1D" w:rsidRDefault="00604C1D" w:rsidP="00AA1C22">
            <w:pPr>
              <w:rPr>
                <w:bCs/>
                <w:sz w:val="24"/>
                <w:szCs w:val="24"/>
              </w:rPr>
            </w:pPr>
            <w:r w:rsidRPr="00604C1D">
              <w:rPr>
                <w:bCs/>
                <w:sz w:val="24"/>
                <w:szCs w:val="24"/>
              </w:rPr>
              <w:t>Динамическая регуляция различных звуковых характеристик для четкости и ясности речи</w:t>
            </w:r>
          </w:p>
          <w:p w:rsidR="00604C1D" w:rsidRPr="00604C1D" w:rsidRDefault="00604C1D" w:rsidP="00AA1C22">
            <w:pPr>
              <w:rPr>
                <w:bCs/>
                <w:sz w:val="24"/>
                <w:szCs w:val="24"/>
              </w:rPr>
            </w:pPr>
            <w:r w:rsidRPr="00604C1D">
              <w:rPr>
                <w:bCs/>
                <w:sz w:val="24"/>
                <w:szCs w:val="24"/>
              </w:rPr>
              <w:t xml:space="preserve"> (снижение фонового шума и шума ветра).</w:t>
            </w:r>
          </w:p>
          <w:p w:rsidR="00604C1D" w:rsidRPr="00604C1D" w:rsidRDefault="00604C1D" w:rsidP="00AA1C22">
            <w:pPr>
              <w:rPr>
                <w:bCs/>
                <w:sz w:val="24"/>
                <w:szCs w:val="24"/>
              </w:rPr>
            </w:pPr>
          </w:p>
        </w:tc>
        <w:tc>
          <w:tcPr>
            <w:tcW w:w="2290" w:type="dxa"/>
            <w:shd w:val="clear" w:color="auto" w:fill="auto"/>
          </w:tcPr>
          <w:p w:rsidR="00604C1D" w:rsidRPr="00604C1D" w:rsidRDefault="00604C1D" w:rsidP="00AA1C22">
            <w:pPr>
              <w:rPr>
                <w:bCs/>
                <w:sz w:val="24"/>
                <w:szCs w:val="24"/>
              </w:rPr>
            </w:pPr>
            <w:r w:rsidRPr="00604C1D">
              <w:rPr>
                <w:bCs/>
                <w:sz w:val="24"/>
                <w:szCs w:val="24"/>
              </w:rPr>
              <w:t>Наличие</w:t>
            </w:r>
          </w:p>
        </w:tc>
      </w:tr>
      <w:tr w:rsidR="00604C1D" w:rsidRPr="00604C1D" w:rsidTr="00AA1C22">
        <w:trPr>
          <w:trHeight w:val="660"/>
        </w:trPr>
        <w:tc>
          <w:tcPr>
            <w:tcW w:w="1003" w:type="dxa"/>
            <w:shd w:val="clear" w:color="auto" w:fill="auto"/>
            <w:hideMark/>
          </w:tcPr>
          <w:p w:rsidR="00604C1D" w:rsidRPr="00604C1D" w:rsidRDefault="00604C1D" w:rsidP="00AA1C22">
            <w:pPr>
              <w:rPr>
                <w:sz w:val="24"/>
                <w:szCs w:val="24"/>
              </w:rPr>
            </w:pPr>
            <w:r w:rsidRPr="00604C1D">
              <w:rPr>
                <w:bCs/>
                <w:sz w:val="24"/>
                <w:szCs w:val="24"/>
              </w:rPr>
              <w:t> 6.</w:t>
            </w:r>
          </w:p>
        </w:tc>
        <w:tc>
          <w:tcPr>
            <w:tcW w:w="6052" w:type="dxa"/>
            <w:shd w:val="clear" w:color="auto" w:fill="auto"/>
            <w:hideMark/>
          </w:tcPr>
          <w:p w:rsidR="00604C1D" w:rsidRPr="00604C1D" w:rsidRDefault="00604C1D" w:rsidP="00AA1C22">
            <w:pPr>
              <w:rPr>
                <w:sz w:val="24"/>
                <w:szCs w:val="24"/>
              </w:rPr>
            </w:pPr>
            <w:r w:rsidRPr="00604C1D">
              <w:rPr>
                <w:sz w:val="24"/>
                <w:szCs w:val="24"/>
              </w:rPr>
              <w:t>Речевой процессор с не менее 2-мя всенаправленными микрофонами</w:t>
            </w:r>
          </w:p>
        </w:tc>
        <w:tc>
          <w:tcPr>
            <w:tcW w:w="2290" w:type="dxa"/>
            <w:shd w:val="clear" w:color="auto" w:fill="auto"/>
            <w:hideMark/>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876"/>
        </w:trPr>
        <w:tc>
          <w:tcPr>
            <w:tcW w:w="1003" w:type="dxa"/>
            <w:shd w:val="clear" w:color="auto" w:fill="auto"/>
            <w:hideMark/>
          </w:tcPr>
          <w:p w:rsidR="00604C1D" w:rsidRPr="00604C1D" w:rsidRDefault="00604C1D" w:rsidP="00AA1C22">
            <w:pPr>
              <w:rPr>
                <w:sz w:val="24"/>
                <w:szCs w:val="24"/>
              </w:rPr>
            </w:pPr>
            <w:r w:rsidRPr="00604C1D">
              <w:rPr>
                <w:bCs/>
                <w:sz w:val="24"/>
                <w:szCs w:val="24"/>
              </w:rPr>
              <w:t> 7.</w:t>
            </w:r>
          </w:p>
        </w:tc>
        <w:tc>
          <w:tcPr>
            <w:tcW w:w="6052" w:type="dxa"/>
            <w:shd w:val="clear" w:color="auto" w:fill="auto"/>
            <w:hideMark/>
          </w:tcPr>
          <w:p w:rsidR="00604C1D" w:rsidRPr="00604C1D" w:rsidRDefault="00604C1D" w:rsidP="00AA1C22">
            <w:pPr>
              <w:rPr>
                <w:sz w:val="24"/>
                <w:szCs w:val="24"/>
              </w:rPr>
            </w:pPr>
            <w:r w:rsidRPr="00604C1D">
              <w:rPr>
                <w:sz w:val="24"/>
                <w:szCs w:val="24"/>
              </w:rPr>
              <w:t>Возможность использования не менее 4-х программ прослушивания в разных акустических ситуациях</w:t>
            </w:r>
          </w:p>
        </w:tc>
        <w:tc>
          <w:tcPr>
            <w:tcW w:w="2290" w:type="dxa"/>
            <w:shd w:val="clear" w:color="auto" w:fill="auto"/>
            <w:hideMark/>
          </w:tcPr>
          <w:p w:rsidR="00604C1D" w:rsidRPr="00604C1D" w:rsidRDefault="00604C1D" w:rsidP="00AA1C22">
            <w:pPr>
              <w:rPr>
                <w:sz w:val="24"/>
                <w:szCs w:val="24"/>
              </w:rPr>
            </w:pPr>
            <w:r w:rsidRPr="00604C1D">
              <w:rPr>
                <w:sz w:val="24"/>
                <w:szCs w:val="24"/>
              </w:rPr>
              <w:t>Наличие</w:t>
            </w:r>
          </w:p>
        </w:tc>
      </w:tr>
      <w:tr w:rsidR="00604C1D" w:rsidRPr="00604C1D" w:rsidTr="00AA1C22">
        <w:trPr>
          <w:trHeight w:val="821"/>
        </w:trPr>
        <w:tc>
          <w:tcPr>
            <w:tcW w:w="1003" w:type="dxa"/>
            <w:shd w:val="clear" w:color="auto" w:fill="auto"/>
            <w:hideMark/>
          </w:tcPr>
          <w:p w:rsidR="00604C1D" w:rsidRPr="00604C1D" w:rsidRDefault="00604C1D" w:rsidP="00AA1C22">
            <w:pPr>
              <w:rPr>
                <w:sz w:val="24"/>
                <w:szCs w:val="24"/>
              </w:rPr>
            </w:pPr>
            <w:r w:rsidRPr="00604C1D">
              <w:rPr>
                <w:bCs/>
                <w:sz w:val="24"/>
                <w:szCs w:val="24"/>
              </w:rPr>
              <w:t> 8.</w:t>
            </w:r>
          </w:p>
        </w:tc>
        <w:tc>
          <w:tcPr>
            <w:tcW w:w="6052" w:type="dxa"/>
            <w:shd w:val="clear" w:color="auto" w:fill="auto"/>
            <w:hideMark/>
          </w:tcPr>
          <w:p w:rsidR="00604C1D" w:rsidRPr="00604C1D" w:rsidRDefault="00604C1D" w:rsidP="00AA1C22">
            <w:pPr>
              <w:rPr>
                <w:sz w:val="24"/>
                <w:szCs w:val="24"/>
              </w:rPr>
            </w:pPr>
            <w:r w:rsidRPr="00604C1D">
              <w:rPr>
                <w:bCs/>
                <w:sz w:val="24"/>
                <w:szCs w:val="24"/>
              </w:rPr>
              <w:t>Цифровой тип передачи импульсов и различные стратегии кодирования входящих сигналов</w:t>
            </w:r>
          </w:p>
        </w:tc>
        <w:tc>
          <w:tcPr>
            <w:tcW w:w="2290" w:type="dxa"/>
            <w:shd w:val="clear" w:color="auto" w:fill="auto"/>
            <w:hideMark/>
          </w:tcPr>
          <w:p w:rsidR="00604C1D" w:rsidRPr="00604C1D" w:rsidRDefault="00604C1D" w:rsidP="00AA1C22">
            <w:pPr>
              <w:rPr>
                <w:sz w:val="24"/>
                <w:szCs w:val="24"/>
              </w:rPr>
            </w:pPr>
            <w:r w:rsidRPr="00604C1D">
              <w:rPr>
                <w:bCs/>
                <w:sz w:val="24"/>
                <w:szCs w:val="24"/>
              </w:rPr>
              <w:t>Наличие</w:t>
            </w:r>
          </w:p>
        </w:tc>
      </w:tr>
      <w:tr w:rsidR="00604C1D" w:rsidRPr="00604C1D" w:rsidTr="00AA1C22">
        <w:trPr>
          <w:trHeight w:val="480"/>
        </w:trPr>
        <w:tc>
          <w:tcPr>
            <w:tcW w:w="1003" w:type="dxa"/>
            <w:shd w:val="clear" w:color="auto" w:fill="auto"/>
            <w:hideMark/>
          </w:tcPr>
          <w:p w:rsidR="00604C1D" w:rsidRPr="00604C1D" w:rsidRDefault="00604C1D" w:rsidP="00AA1C22">
            <w:pPr>
              <w:rPr>
                <w:sz w:val="24"/>
                <w:szCs w:val="24"/>
              </w:rPr>
            </w:pPr>
            <w:r w:rsidRPr="00604C1D">
              <w:rPr>
                <w:bCs/>
                <w:sz w:val="24"/>
                <w:szCs w:val="24"/>
              </w:rPr>
              <w:t>9.</w:t>
            </w:r>
          </w:p>
        </w:tc>
        <w:tc>
          <w:tcPr>
            <w:tcW w:w="6052" w:type="dxa"/>
            <w:shd w:val="clear" w:color="auto" w:fill="auto"/>
            <w:hideMark/>
          </w:tcPr>
          <w:p w:rsidR="00604C1D" w:rsidRPr="00604C1D" w:rsidRDefault="00604C1D" w:rsidP="00AA1C22">
            <w:pPr>
              <w:rPr>
                <w:sz w:val="24"/>
                <w:szCs w:val="24"/>
              </w:rPr>
            </w:pPr>
            <w:r w:rsidRPr="00604C1D">
              <w:rPr>
                <w:sz w:val="24"/>
                <w:szCs w:val="24"/>
              </w:rPr>
              <w:t>Возможность подключения беспроводных внешних устройств без  дополнительных переходников</w:t>
            </w:r>
          </w:p>
          <w:p w:rsidR="00604C1D" w:rsidRPr="00604C1D" w:rsidRDefault="00604C1D" w:rsidP="00AA1C22">
            <w:pPr>
              <w:rPr>
                <w:sz w:val="24"/>
                <w:szCs w:val="24"/>
              </w:rPr>
            </w:pPr>
          </w:p>
        </w:tc>
        <w:tc>
          <w:tcPr>
            <w:tcW w:w="2290" w:type="dxa"/>
            <w:shd w:val="clear" w:color="auto" w:fill="auto"/>
            <w:hideMark/>
          </w:tcPr>
          <w:p w:rsidR="00604C1D" w:rsidRPr="00604C1D" w:rsidRDefault="00604C1D" w:rsidP="00AA1C22">
            <w:pPr>
              <w:rPr>
                <w:sz w:val="24"/>
                <w:szCs w:val="24"/>
              </w:rPr>
            </w:pPr>
            <w:r w:rsidRPr="00604C1D">
              <w:rPr>
                <w:bCs/>
                <w:sz w:val="24"/>
                <w:szCs w:val="24"/>
              </w:rPr>
              <w:t>Не менее 3</w:t>
            </w:r>
          </w:p>
        </w:tc>
      </w:tr>
      <w:tr w:rsidR="00604C1D" w:rsidRPr="00604C1D" w:rsidTr="00AA1C22">
        <w:trPr>
          <w:trHeight w:val="346"/>
        </w:trPr>
        <w:tc>
          <w:tcPr>
            <w:tcW w:w="1003" w:type="dxa"/>
            <w:shd w:val="clear" w:color="auto" w:fill="auto"/>
          </w:tcPr>
          <w:p w:rsidR="00604C1D" w:rsidRPr="00604C1D" w:rsidRDefault="00604C1D" w:rsidP="00AA1C22">
            <w:pPr>
              <w:rPr>
                <w:bCs/>
                <w:sz w:val="24"/>
                <w:szCs w:val="24"/>
              </w:rPr>
            </w:pPr>
            <w:r w:rsidRPr="00604C1D">
              <w:rPr>
                <w:bCs/>
                <w:sz w:val="24"/>
                <w:szCs w:val="24"/>
              </w:rPr>
              <w:t>10.</w:t>
            </w:r>
          </w:p>
        </w:tc>
        <w:tc>
          <w:tcPr>
            <w:tcW w:w="6052" w:type="dxa"/>
            <w:shd w:val="clear" w:color="auto" w:fill="auto"/>
          </w:tcPr>
          <w:p w:rsidR="00604C1D" w:rsidRPr="00604C1D" w:rsidRDefault="00604C1D" w:rsidP="00AA1C22">
            <w:pPr>
              <w:rPr>
                <w:sz w:val="24"/>
                <w:szCs w:val="24"/>
              </w:rPr>
            </w:pPr>
            <w:proofErr w:type="gramStart"/>
            <w:r w:rsidRPr="00604C1D">
              <w:rPr>
                <w:sz w:val="24"/>
                <w:szCs w:val="24"/>
              </w:rPr>
              <w:t>Влагоотталкивающее</w:t>
            </w:r>
            <w:proofErr w:type="gramEnd"/>
            <w:r w:rsidRPr="00604C1D">
              <w:rPr>
                <w:sz w:val="24"/>
                <w:szCs w:val="24"/>
              </w:rPr>
              <w:t xml:space="preserve"> </w:t>
            </w:r>
            <w:proofErr w:type="spellStart"/>
            <w:r w:rsidRPr="00604C1D">
              <w:rPr>
                <w:sz w:val="24"/>
                <w:szCs w:val="24"/>
              </w:rPr>
              <w:t>нанопокрытие</w:t>
            </w:r>
            <w:proofErr w:type="spellEnd"/>
            <w:r w:rsidRPr="00604C1D">
              <w:rPr>
                <w:sz w:val="24"/>
                <w:szCs w:val="24"/>
              </w:rPr>
              <w:t xml:space="preserve"> и водоустойчивость с классом защиты </w:t>
            </w:r>
            <w:r w:rsidRPr="00604C1D">
              <w:rPr>
                <w:sz w:val="24"/>
                <w:szCs w:val="24"/>
                <w:lang w:val="en-US"/>
              </w:rPr>
              <w:t>IP</w:t>
            </w:r>
            <w:r w:rsidRPr="00604C1D">
              <w:rPr>
                <w:sz w:val="24"/>
                <w:szCs w:val="24"/>
              </w:rPr>
              <w:t>57</w:t>
            </w:r>
          </w:p>
          <w:p w:rsidR="00604C1D" w:rsidRPr="00604C1D" w:rsidRDefault="00604C1D" w:rsidP="00AA1C22">
            <w:pPr>
              <w:rPr>
                <w:sz w:val="24"/>
                <w:szCs w:val="24"/>
              </w:rPr>
            </w:pPr>
          </w:p>
        </w:tc>
        <w:tc>
          <w:tcPr>
            <w:tcW w:w="2290" w:type="dxa"/>
            <w:shd w:val="clear" w:color="auto" w:fill="auto"/>
          </w:tcPr>
          <w:p w:rsidR="00604C1D" w:rsidRPr="00604C1D" w:rsidRDefault="00604C1D" w:rsidP="00AA1C22">
            <w:pPr>
              <w:rPr>
                <w:bCs/>
                <w:sz w:val="24"/>
                <w:szCs w:val="24"/>
              </w:rPr>
            </w:pPr>
            <w:r w:rsidRPr="00604C1D">
              <w:rPr>
                <w:bCs/>
                <w:sz w:val="24"/>
                <w:szCs w:val="24"/>
              </w:rPr>
              <w:lastRenderedPageBreak/>
              <w:t>Наличие</w:t>
            </w:r>
          </w:p>
        </w:tc>
      </w:tr>
      <w:tr w:rsidR="00604C1D" w:rsidRPr="00604C1D" w:rsidTr="00AA1C22">
        <w:trPr>
          <w:trHeight w:val="645"/>
        </w:trPr>
        <w:tc>
          <w:tcPr>
            <w:tcW w:w="1003" w:type="dxa"/>
            <w:shd w:val="clear" w:color="auto" w:fill="auto"/>
            <w:hideMark/>
          </w:tcPr>
          <w:p w:rsidR="00604C1D" w:rsidRPr="00604C1D" w:rsidRDefault="00604C1D" w:rsidP="00AA1C22">
            <w:pPr>
              <w:rPr>
                <w:sz w:val="24"/>
                <w:szCs w:val="24"/>
              </w:rPr>
            </w:pPr>
            <w:r w:rsidRPr="00604C1D">
              <w:rPr>
                <w:bCs/>
                <w:sz w:val="24"/>
                <w:szCs w:val="24"/>
              </w:rPr>
              <w:lastRenderedPageBreak/>
              <w:t> 11.</w:t>
            </w:r>
          </w:p>
        </w:tc>
        <w:tc>
          <w:tcPr>
            <w:tcW w:w="6052" w:type="dxa"/>
            <w:shd w:val="clear" w:color="auto" w:fill="auto"/>
            <w:hideMark/>
          </w:tcPr>
          <w:p w:rsidR="00604C1D" w:rsidRPr="00604C1D" w:rsidRDefault="00604C1D" w:rsidP="00AA1C22">
            <w:pPr>
              <w:rPr>
                <w:sz w:val="24"/>
                <w:szCs w:val="24"/>
              </w:rPr>
            </w:pPr>
            <w:r w:rsidRPr="00604C1D">
              <w:rPr>
                <w:sz w:val="24"/>
                <w:szCs w:val="24"/>
              </w:rPr>
              <w:t>Функция автоматического обнаружения телефонного звонка с помощью функции "Авто" индукционной катушки</w:t>
            </w:r>
          </w:p>
          <w:p w:rsidR="00604C1D" w:rsidRPr="00604C1D" w:rsidRDefault="00604C1D" w:rsidP="00AA1C22">
            <w:pPr>
              <w:rPr>
                <w:sz w:val="24"/>
                <w:szCs w:val="24"/>
              </w:rPr>
            </w:pPr>
          </w:p>
        </w:tc>
        <w:tc>
          <w:tcPr>
            <w:tcW w:w="2290" w:type="dxa"/>
            <w:shd w:val="clear" w:color="auto" w:fill="auto"/>
            <w:hideMark/>
          </w:tcPr>
          <w:p w:rsidR="00604C1D" w:rsidRPr="00604C1D" w:rsidRDefault="00604C1D" w:rsidP="00AA1C22">
            <w:pPr>
              <w:rPr>
                <w:sz w:val="24"/>
                <w:szCs w:val="24"/>
              </w:rPr>
            </w:pPr>
            <w:r w:rsidRPr="00604C1D">
              <w:rPr>
                <w:bCs/>
                <w:sz w:val="24"/>
                <w:szCs w:val="24"/>
              </w:rPr>
              <w:t>Наличие</w:t>
            </w:r>
          </w:p>
        </w:tc>
      </w:tr>
      <w:tr w:rsidR="00604C1D" w:rsidRPr="00604C1D" w:rsidTr="00AA1C22">
        <w:trPr>
          <w:trHeight w:val="330"/>
        </w:trPr>
        <w:tc>
          <w:tcPr>
            <w:tcW w:w="1003" w:type="dxa"/>
            <w:shd w:val="clear" w:color="auto" w:fill="auto"/>
            <w:hideMark/>
          </w:tcPr>
          <w:p w:rsidR="00604C1D" w:rsidRPr="00604C1D" w:rsidRDefault="00604C1D" w:rsidP="00AA1C22">
            <w:pPr>
              <w:rPr>
                <w:sz w:val="24"/>
                <w:szCs w:val="24"/>
              </w:rPr>
            </w:pPr>
            <w:r w:rsidRPr="00604C1D">
              <w:rPr>
                <w:bCs/>
                <w:sz w:val="24"/>
                <w:szCs w:val="24"/>
              </w:rPr>
              <w:t xml:space="preserve"> 12. </w:t>
            </w:r>
          </w:p>
        </w:tc>
        <w:tc>
          <w:tcPr>
            <w:tcW w:w="6052" w:type="dxa"/>
            <w:shd w:val="clear" w:color="auto" w:fill="auto"/>
            <w:hideMark/>
          </w:tcPr>
          <w:p w:rsidR="00604C1D" w:rsidRPr="00604C1D" w:rsidRDefault="00604C1D" w:rsidP="00AA1C22">
            <w:pPr>
              <w:rPr>
                <w:bCs/>
                <w:sz w:val="24"/>
                <w:szCs w:val="24"/>
              </w:rPr>
            </w:pPr>
            <w:r w:rsidRPr="00604C1D">
              <w:rPr>
                <w:bCs/>
                <w:sz w:val="24"/>
                <w:szCs w:val="24"/>
              </w:rPr>
              <w:t> Возможность использования в качестве элементов питания аккумуляторных и воздушно-цинковых батареек на выбор</w:t>
            </w:r>
          </w:p>
          <w:p w:rsidR="00604C1D" w:rsidRPr="00604C1D" w:rsidRDefault="00604C1D" w:rsidP="00AA1C22">
            <w:pPr>
              <w:rPr>
                <w:bCs/>
                <w:sz w:val="24"/>
                <w:szCs w:val="24"/>
              </w:rPr>
            </w:pPr>
          </w:p>
          <w:p w:rsidR="00604C1D" w:rsidRPr="00604C1D" w:rsidRDefault="00604C1D" w:rsidP="00AA1C22">
            <w:pPr>
              <w:rPr>
                <w:sz w:val="24"/>
                <w:szCs w:val="24"/>
              </w:rPr>
            </w:pPr>
          </w:p>
        </w:tc>
        <w:tc>
          <w:tcPr>
            <w:tcW w:w="2290" w:type="dxa"/>
            <w:shd w:val="clear" w:color="auto" w:fill="auto"/>
            <w:hideMark/>
          </w:tcPr>
          <w:p w:rsidR="00604C1D" w:rsidRPr="00604C1D" w:rsidRDefault="00604C1D" w:rsidP="00AA1C22">
            <w:pPr>
              <w:rPr>
                <w:sz w:val="24"/>
                <w:szCs w:val="24"/>
              </w:rPr>
            </w:pPr>
            <w:r w:rsidRPr="00604C1D">
              <w:rPr>
                <w:bCs/>
                <w:sz w:val="24"/>
                <w:szCs w:val="24"/>
              </w:rPr>
              <w:t> Наличие</w:t>
            </w:r>
          </w:p>
        </w:tc>
      </w:tr>
      <w:tr w:rsidR="00604C1D" w:rsidRPr="00604C1D" w:rsidTr="00AA1C22">
        <w:trPr>
          <w:trHeight w:val="330"/>
        </w:trPr>
        <w:tc>
          <w:tcPr>
            <w:tcW w:w="1003" w:type="dxa"/>
            <w:shd w:val="clear" w:color="auto" w:fill="auto"/>
          </w:tcPr>
          <w:p w:rsidR="00604C1D" w:rsidRPr="00604C1D" w:rsidRDefault="00604C1D" w:rsidP="00AA1C22">
            <w:pPr>
              <w:rPr>
                <w:bCs/>
                <w:sz w:val="24"/>
                <w:szCs w:val="24"/>
              </w:rPr>
            </w:pPr>
            <w:r w:rsidRPr="00604C1D">
              <w:rPr>
                <w:bCs/>
                <w:sz w:val="24"/>
                <w:szCs w:val="24"/>
              </w:rPr>
              <w:t>13</w:t>
            </w:r>
          </w:p>
        </w:tc>
        <w:tc>
          <w:tcPr>
            <w:tcW w:w="6052" w:type="dxa"/>
            <w:shd w:val="clear" w:color="auto" w:fill="auto"/>
          </w:tcPr>
          <w:p w:rsidR="00604C1D" w:rsidRPr="00604C1D" w:rsidRDefault="00604C1D" w:rsidP="00AA1C22">
            <w:pPr>
              <w:rPr>
                <w:bCs/>
                <w:sz w:val="24"/>
                <w:szCs w:val="24"/>
              </w:rPr>
            </w:pPr>
            <w:r w:rsidRPr="00604C1D">
              <w:rPr>
                <w:bCs/>
                <w:sz w:val="24"/>
                <w:szCs w:val="24"/>
              </w:rPr>
              <w:t>Возможность беспроводной настройки речевого процессора</w:t>
            </w:r>
          </w:p>
        </w:tc>
        <w:tc>
          <w:tcPr>
            <w:tcW w:w="2290" w:type="dxa"/>
            <w:shd w:val="clear" w:color="auto" w:fill="auto"/>
          </w:tcPr>
          <w:p w:rsidR="00604C1D" w:rsidRPr="00604C1D" w:rsidRDefault="00604C1D" w:rsidP="00AA1C22">
            <w:pPr>
              <w:rPr>
                <w:sz w:val="24"/>
                <w:szCs w:val="24"/>
              </w:rPr>
            </w:pPr>
            <w:r w:rsidRPr="00604C1D">
              <w:rPr>
                <w:bCs/>
                <w:sz w:val="24"/>
                <w:szCs w:val="24"/>
              </w:rPr>
              <w:t> Наличие</w:t>
            </w:r>
          </w:p>
        </w:tc>
      </w:tr>
      <w:tr w:rsidR="00604C1D" w:rsidRPr="00604C1D" w:rsidTr="00AA1C22">
        <w:trPr>
          <w:trHeight w:val="330"/>
        </w:trPr>
        <w:tc>
          <w:tcPr>
            <w:tcW w:w="9345" w:type="dxa"/>
            <w:gridSpan w:val="3"/>
            <w:tcBorders>
              <w:left w:val="nil"/>
              <w:right w:val="nil"/>
            </w:tcBorders>
            <w:shd w:val="clear" w:color="auto" w:fill="auto"/>
            <w:hideMark/>
          </w:tcPr>
          <w:p w:rsidR="00604C1D" w:rsidRPr="00604C1D" w:rsidRDefault="00604C1D" w:rsidP="00AA1C22">
            <w:pPr>
              <w:rPr>
                <w:bCs/>
                <w:sz w:val="24"/>
                <w:szCs w:val="24"/>
              </w:rPr>
            </w:pPr>
          </w:p>
          <w:p w:rsidR="00604C1D" w:rsidRPr="00604C1D" w:rsidRDefault="00604C1D" w:rsidP="00AA1C22">
            <w:pPr>
              <w:rPr>
                <w:bCs/>
                <w:sz w:val="24"/>
                <w:szCs w:val="24"/>
              </w:rPr>
            </w:pPr>
          </w:p>
          <w:p w:rsidR="00604C1D" w:rsidRPr="00604C1D" w:rsidRDefault="00604C1D" w:rsidP="00AA1C22">
            <w:pPr>
              <w:rPr>
                <w:bCs/>
                <w:sz w:val="24"/>
                <w:szCs w:val="24"/>
              </w:rPr>
            </w:pPr>
            <w:r w:rsidRPr="00604C1D">
              <w:rPr>
                <w:bCs/>
                <w:sz w:val="24"/>
                <w:szCs w:val="24"/>
              </w:rPr>
              <w:t>3. Комплектация звукового (речевого) процессора:</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071"/>
              <w:gridCol w:w="723"/>
              <w:gridCol w:w="4791"/>
            </w:tblGrid>
            <w:tr w:rsidR="00604C1D" w:rsidRPr="00604C1D" w:rsidTr="00AA1C22">
              <w:tc>
                <w:tcPr>
                  <w:tcW w:w="343" w:type="pct"/>
                  <w:shd w:val="clear" w:color="auto" w:fill="auto"/>
                  <w:hideMark/>
                </w:tcPr>
                <w:p w:rsidR="00604C1D" w:rsidRPr="00604C1D" w:rsidRDefault="00604C1D" w:rsidP="00AA1C22">
                  <w:pPr>
                    <w:rPr>
                      <w:sz w:val="24"/>
                      <w:szCs w:val="24"/>
                    </w:rPr>
                  </w:pPr>
                  <w:r w:rsidRPr="00604C1D">
                    <w:rPr>
                      <w:bCs/>
                      <w:sz w:val="24"/>
                      <w:szCs w:val="24"/>
                    </w:rPr>
                    <w:t>№ поз.</w:t>
                  </w:r>
                </w:p>
              </w:tc>
              <w:tc>
                <w:tcPr>
                  <w:tcW w:w="1666" w:type="pct"/>
                  <w:shd w:val="clear" w:color="auto" w:fill="auto"/>
                  <w:hideMark/>
                </w:tcPr>
                <w:p w:rsidR="00604C1D" w:rsidRPr="00604C1D" w:rsidRDefault="00604C1D" w:rsidP="00AA1C22">
                  <w:pPr>
                    <w:rPr>
                      <w:sz w:val="24"/>
                      <w:szCs w:val="24"/>
                    </w:rPr>
                  </w:pPr>
                  <w:r w:rsidRPr="00604C1D">
                    <w:rPr>
                      <w:bCs/>
                      <w:sz w:val="24"/>
                      <w:szCs w:val="24"/>
                    </w:rPr>
                    <w:t>Наименование </w:t>
                  </w:r>
                </w:p>
              </w:tc>
              <w:tc>
                <w:tcPr>
                  <w:tcW w:w="392" w:type="pct"/>
                  <w:shd w:val="clear" w:color="auto" w:fill="auto"/>
                  <w:hideMark/>
                </w:tcPr>
                <w:p w:rsidR="00604C1D" w:rsidRPr="00604C1D" w:rsidRDefault="00604C1D" w:rsidP="00AA1C22">
                  <w:pPr>
                    <w:rPr>
                      <w:sz w:val="24"/>
                      <w:szCs w:val="24"/>
                    </w:rPr>
                  </w:pPr>
                  <w:r w:rsidRPr="00604C1D">
                    <w:rPr>
                      <w:bCs/>
                      <w:sz w:val="24"/>
                      <w:szCs w:val="24"/>
                    </w:rPr>
                    <w:t>Кол-во</w:t>
                  </w:r>
                  <w:r w:rsidRPr="00604C1D">
                    <w:rPr>
                      <w:sz w:val="24"/>
                      <w:szCs w:val="24"/>
                    </w:rPr>
                    <w:t> </w:t>
                  </w:r>
                </w:p>
              </w:tc>
              <w:tc>
                <w:tcPr>
                  <w:tcW w:w="2598" w:type="pct"/>
                  <w:shd w:val="clear" w:color="auto" w:fill="auto"/>
                  <w:hideMark/>
                </w:tcPr>
                <w:p w:rsidR="00604C1D" w:rsidRPr="00604C1D" w:rsidRDefault="00604C1D" w:rsidP="00AA1C22">
                  <w:pPr>
                    <w:rPr>
                      <w:sz w:val="24"/>
                      <w:szCs w:val="24"/>
                    </w:rPr>
                  </w:pPr>
                  <w:r w:rsidRPr="00604C1D">
                    <w:rPr>
                      <w:bCs/>
                      <w:sz w:val="24"/>
                      <w:szCs w:val="24"/>
                    </w:rPr>
                    <w:t>Примечание </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1</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Звуковой процессор </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Заушного типа</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2</w:t>
                  </w:r>
                </w:p>
              </w:tc>
              <w:tc>
                <w:tcPr>
                  <w:tcW w:w="1666" w:type="pct"/>
                  <w:shd w:val="clear" w:color="auto" w:fill="auto"/>
                  <w:hideMark/>
                </w:tcPr>
                <w:p w:rsidR="00604C1D" w:rsidRPr="00604C1D" w:rsidRDefault="00604C1D" w:rsidP="00AA1C22">
                  <w:pPr>
                    <w:rPr>
                      <w:sz w:val="24"/>
                      <w:szCs w:val="24"/>
                    </w:rPr>
                  </w:pPr>
                  <w:r w:rsidRPr="00604C1D">
                    <w:rPr>
                      <w:sz w:val="24"/>
                      <w:szCs w:val="24"/>
                    </w:rPr>
                    <w:t>Контейнер для батареек</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компонент батарейного отсека процессора</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3</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Воздушно-цинковые батарейки тип Р675 </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(упаковка - 6 шт.)</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4</w:t>
                  </w:r>
                </w:p>
              </w:tc>
              <w:tc>
                <w:tcPr>
                  <w:tcW w:w="1666" w:type="pct"/>
                  <w:shd w:val="clear" w:color="auto" w:fill="auto"/>
                  <w:hideMark/>
                </w:tcPr>
                <w:p w:rsidR="00604C1D" w:rsidRPr="00604C1D" w:rsidRDefault="00604C1D" w:rsidP="00AA1C22">
                  <w:pPr>
                    <w:rPr>
                      <w:sz w:val="24"/>
                      <w:szCs w:val="24"/>
                    </w:rPr>
                  </w:pPr>
                  <w:r w:rsidRPr="00604C1D">
                    <w:rPr>
                      <w:sz w:val="24"/>
                      <w:szCs w:val="24"/>
                    </w:rPr>
                    <w:t>Крышка батарейного отсека</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компонент батарейного отсека процессора</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5</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Комплект документации </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на государственном (казахском) и русском языке</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6</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Катушка передающая </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 xml:space="preserve">для передачи сигнала от процессора к </w:t>
                  </w:r>
                  <w:proofErr w:type="spellStart"/>
                  <w:r w:rsidRPr="00604C1D">
                    <w:rPr>
                      <w:sz w:val="24"/>
                      <w:szCs w:val="24"/>
                    </w:rPr>
                    <w:t>импланту</w:t>
                  </w:r>
                  <w:proofErr w:type="spellEnd"/>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7</w:t>
                  </w:r>
                </w:p>
              </w:tc>
              <w:tc>
                <w:tcPr>
                  <w:tcW w:w="1666" w:type="pct"/>
                  <w:shd w:val="clear" w:color="auto" w:fill="auto"/>
                  <w:hideMark/>
                </w:tcPr>
                <w:p w:rsidR="00604C1D" w:rsidRPr="00604C1D" w:rsidRDefault="00604C1D" w:rsidP="00AA1C22">
                  <w:pPr>
                    <w:rPr>
                      <w:sz w:val="24"/>
                      <w:szCs w:val="24"/>
                    </w:rPr>
                  </w:pPr>
                  <w:proofErr w:type="gramStart"/>
                  <w:r w:rsidRPr="00604C1D">
                    <w:rPr>
                      <w:sz w:val="24"/>
                      <w:szCs w:val="24"/>
                    </w:rPr>
                    <w:t>Кабель</w:t>
                  </w:r>
                  <w:proofErr w:type="gramEnd"/>
                  <w:r w:rsidRPr="00604C1D">
                    <w:rPr>
                      <w:sz w:val="24"/>
                      <w:szCs w:val="24"/>
                    </w:rPr>
                    <w:t xml:space="preserve"> передающий 6 см</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 xml:space="preserve">для передачи сигнала от процессора к </w:t>
                  </w:r>
                  <w:proofErr w:type="spellStart"/>
                  <w:r w:rsidRPr="00604C1D">
                    <w:rPr>
                      <w:sz w:val="24"/>
                      <w:szCs w:val="24"/>
                    </w:rPr>
                    <w:t>импланту</w:t>
                  </w:r>
                  <w:proofErr w:type="spellEnd"/>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8</w:t>
                  </w:r>
                </w:p>
              </w:tc>
              <w:tc>
                <w:tcPr>
                  <w:tcW w:w="1666" w:type="pct"/>
                  <w:shd w:val="clear" w:color="auto" w:fill="auto"/>
                  <w:hideMark/>
                </w:tcPr>
                <w:p w:rsidR="00604C1D" w:rsidRPr="00604C1D" w:rsidRDefault="00604C1D" w:rsidP="00AA1C22">
                  <w:pPr>
                    <w:rPr>
                      <w:sz w:val="24"/>
                      <w:szCs w:val="24"/>
                    </w:rPr>
                  </w:pPr>
                  <w:proofErr w:type="gramStart"/>
                  <w:r w:rsidRPr="00604C1D">
                    <w:rPr>
                      <w:sz w:val="24"/>
                      <w:szCs w:val="24"/>
                    </w:rPr>
                    <w:t>Кабель</w:t>
                  </w:r>
                  <w:proofErr w:type="gramEnd"/>
                  <w:r w:rsidRPr="00604C1D">
                    <w:rPr>
                      <w:sz w:val="24"/>
                      <w:szCs w:val="24"/>
                    </w:rPr>
                    <w:t xml:space="preserve"> передающий 8 см</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 xml:space="preserve">для передачи сигнала от процессора к </w:t>
                  </w:r>
                  <w:proofErr w:type="spellStart"/>
                  <w:r w:rsidRPr="00604C1D">
                    <w:rPr>
                      <w:sz w:val="24"/>
                      <w:szCs w:val="24"/>
                    </w:rPr>
                    <w:t>импланту</w:t>
                  </w:r>
                  <w:proofErr w:type="spellEnd"/>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9</w:t>
                  </w:r>
                </w:p>
              </w:tc>
              <w:tc>
                <w:tcPr>
                  <w:tcW w:w="1666" w:type="pct"/>
                  <w:shd w:val="clear" w:color="auto" w:fill="auto"/>
                  <w:hideMark/>
                </w:tcPr>
                <w:p w:rsidR="00604C1D" w:rsidRPr="00604C1D" w:rsidRDefault="00604C1D" w:rsidP="00AA1C22">
                  <w:pPr>
                    <w:rPr>
                      <w:sz w:val="24"/>
                      <w:szCs w:val="24"/>
                    </w:rPr>
                  </w:pPr>
                  <w:r w:rsidRPr="00604C1D">
                    <w:rPr>
                      <w:sz w:val="24"/>
                      <w:szCs w:val="24"/>
                    </w:rPr>
                    <w:t>Магнит катушки 2М</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 xml:space="preserve">для фиксации катушки над </w:t>
                  </w:r>
                  <w:proofErr w:type="spellStart"/>
                  <w:r w:rsidRPr="00604C1D">
                    <w:rPr>
                      <w:sz w:val="24"/>
                      <w:szCs w:val="24"/>
                    </w:rPr>
                    <w:t>имплантом</w:t>
                  </w:r>
                  <w:proofErr w:type="spellEnd"/>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10</w:t>
                  </w:r>
                </w:p>
              </w:tc>
              <w:tc>
                <w:tcPr>
                  <w:tcW w:w="1666" w:type="pct"/>
                  <w:shd w:val="clear" w:color="auto" w:fill="auto"/>
                  <w:hideMark/>
                </w:tcPr>
                <w:p w:rsidR="00604C1D" w:rsidRPr="00604C1D" w:rsidRDefault="00604C1D" w:rsidP="00AA1C22">
                  <w:pPr>
                    <w:rPr>
                      <w:sz w:val="24"/>
                      <w:szCs w:val="24"/>
                    </w:rPr>
                  </w:pPr>
                  <w:r w:rsidRPr="00604C1D">
                    <w:rPr>
                      <w:sz w:val="24"/>
                      <w:szCs w:val="24"/>
                    </w:rPr>
                    <w:t>Рожок стандартный</w:t>
                  </w:r>
                  <w:r w:rsidRPr="00604C1D">
                    <w:rPr>
                      <w:sz w:val="24"/>
                      <w:szCs w:val="24"/>
                    </w:rPr>
                    <w:br/>
                    <w:t>(упаковка – 3 шт.)</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для крепления процессора за ухом</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11</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Контрольные наушники </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для контроля исправности микрофонов</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13</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Футляр для повседневного использования </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футляр для повседневного хранения и сушки процессора</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14</w:t>
                  </w:r>
                </w:p>
              </w:tc>
              <w:tc>
                <w:tcPr>
                  <w:tcW w:w="1666" w:type="pct"/>
                  <w:shd w:val="clear" w:color="auto" w:fill="auto"/>
                  <w:hideMark/>
                </w:tcPr>
                <w:p w:rsidR="00604C1D" w:rsidRPr="00604C1D" w:rsidRDefault="00604C1D" w:rsidP="00AA1C22">
                  <w:pPr>
                    <w:rPr>
                      <w:sz w:val="24"/>
                      <w:szCs w:val="24"/>
                    </w:rPr>
                  </w:pPr>
                  <w:proofErr w:type="spellStart"/>
                  <w:r w:rsidRPr="00604C1D">
                    <w:rPr>
                      <w:sz w:val="24"/>
                      <w:szCs w:val="24"/>
                    </w:rPr>
                    <w:t>Влагопоглатитель</w:t>
                  </w:r>
                  <w:proofErr w:type="spellEnd"/>
                  <w:r w:rsidRPr="00604C1D">
                    <w:rPr>
                      <w:sz w:val="24"/>
                      <w:szCs w:val="24"/>
                    </w:rPr>
                    <w:t xml:space="preserve"> в капсулах </w:t>
                  </w:r>
                  <w:r w:rsidRPr="00604C1D">
                    <w:rPr>
                      <w:sz w:val="24"/>
                      <w:szCs w:val="24"/>
                    </w:rPr>
                    <w:br/>
                    <w:t>(упаковка – 4 шт.)</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капсулы для повседневной сушки</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15</w:t>
                  </w:r>
                </w:p>
              </w:tc>
              <w:tc>
                <w:tcPr>
                  <w:tcW w:w="1666" w:type="pct"/>
                  <w:shd w:val="clear" w:color="auto" w:fill="auto"/>
                  <w:hideMark/>
                </w:tcPr>
                <w:p w:rsidR="00604C1D" w:rsidRPr="00604C1D" w:rsidRDefault="00604C1D" w:rsidP="00AA1C22">
                  <w:pPr>
                    <w:rPr>
                      <w:sz w:val="24"/>
                      <w:szCs w:val="24"/>
                    </w:rPr>
                  </w:pPr>
                  <w:r w:rsidRPr="00604C1D">
                    <w:rPr>
                      <w:sz w:val="24"/>
                      <w:szCs w:val="24"/>
                    </w:rPr>
                    <w:t>Отвертка</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устройство для блокировки доступа к батарейкам</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16</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Устройство для сушки и хранения </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устройства для периодической интенсивной сушки процессора</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17</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Защита микрофона </w:t>
                  </w:r>
                  <w:r w:rsidRPr="00604C1D">
                    <w:rPr>
                      <w:sz w:val="24"/>
                      <w:szCs w:val="24"/>
                    </w:rPr>
                    <w:br/>
                    <w:t>(упаковка – 2 шт.)</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Запасные защитные фильтры для микрофонов</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18</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Зарядное устройство </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устройство для зарядки аккумуляторов для процессора</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19</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Набор адаптеров для зарядного устройства </w:t>
                  </w:r>
                </w:p>
              </w:tc>
              <w:tc>
                <w:tcPr>
                  <w:tcW w:w="392" w:type="pct"/>
                  <w:shd w:val="clear" w:color="auto" w:fill="auto"/>
                  <w:hideMark/>
                </w:tcPr>
                <w:p w:rsidR="00604C1D" w:rsidRPr="00604C1D" w:rsidRDefault="00604C1D" w:rsidP="00AA1C22">
                  <w:pPr>
                    <w:rPr>
                      <w:sz w:val="24"/>
                      <w:szCs w:val="24"/>
                    </w:rPr>
                  </w:pPr>
                  <w:r w:rsidRPr="00604C1D">
                    <w:rPr>
                      <w:sz w:val="24"/>
                      <w:szCs w:val="24"/>
                    </w:rPr>
                    <w:t>1</w:t>
                  </w:r>
                </w:p>
              </w:tc>
              <w:tc>
                <w:tcPr>
                  <w:tcW w:w="2598" w:type="pct"/>
                  <w:shd w:val="clear" w:color="auto" w:fill="auto"/>
                  <w:hideMark/>
                </w:tcPr>
                <w:p w:rsidR="00604C1D" w:rsidRPr="00604C1D" w:rsidRDefault="00604C1D" w:rsidP="00AA1C22">
                  <w:pPr>
                    <w:rPr>
                      <w:sz w:val="24"/>
                      <w:szCs w:val="24"/>
                    </w:rPr>
                  </w:pPr>
                  <w:r w:rsidRPr="00604C1D">
                    <w:rPr>
                      <w:sz w:val="24"/>
                      <w:szCs w:val="24"/>
                    </w:rPr>
                    <w:t>адаптеры для зарядного устройства для различных типов розеток</w:t>
                  </w:r>
                </w:p>
              </w:tc>
            </w:tr>
            <w:tr w:rsidR="00604C1D" w:rsidRPr="00604C1D" w:rsidTr="00AA1C22">
              <w:tc>
                <w:tcPr>
                  <w:tcW w:w="343" w:type="pct"/>
                  <w:shd w:val="clear" w:color="auto" w:fill="auto"/>
                  <w:hideMark/>
                </w:tcPr>
                <w:p w:rsidR="00604C1D" w:rsidRPr="00604C1D" w:rsidRDefault="00604C1D" w:rsidP="00AA1C22">
                  <w:pPr>
                    <w:rPr>
                      <w:sz w:val="24"/>
                      <w:szCs w:val="24"/>
                    </w:rPr>
                  </w:pPr>
                  <w:r w:rsidRPr="00604C1D">
                    <w:rPr>
                      <w:sz w:val="24"/>
                      <w:szCs w:val="24"/>
                    </w:rPr>
                    <w:t>20</w:t>
                  </w:r>
                </w:p>
              </w:tc>
              <w:tc>
                <w:tcPr>
                  <w:tcW w:w="1666" w:type="pct"/>
                  <w:shd w:val="clear" w:color="auto" w:fill="auto"/>
                  <w:hideMark/>
                </w:tcPr>
                <w:p w:rsidR="00604C1D" w:rsidRPr="00604C1D" w:rsidRDefault="00604C1D" w:rsidP="00AA1C22">
                  <w:pPr>
                    <w:rPr>
                      <w:sz w:val="24"/>
                      <w:szCs w:val="24"/>
                    </w:rPr>
                  </w:pPr>
                  <w:r w:rsidRPr="00604C1D">
                    <w:rPr>
                      <w:sz w:val="24"/>
                      <w:szCs w:val="24"/>
                    </w:rPr>
                    <w:t xml:space="preserve">Стандартный аккумуляторный </w:t>
                  </w:r>
                  <w:r w:rsidRPr="00604C1D">
                    <w:rPr>
                      <w:sz w:val="24"/>
                      <w:szCs w:val="24"/>
                    </w:rPr>
                    <w:lastRenderedPageBreak/>
                    <w:t>батарейный отсек</w:t>
                  </w:r>
                </w:p>
              </w:tc>
              <w:tc>
                <w:tcPr>
                  <w:tcW w:w="392" w:type="pct"/>
                  <w:shd w:val="clear" w:color="auto" w:fill="auto"/>
                  <w:hideMark/>
                </w:tcPr>
                <w:p w:rsidR="00604C1D" w:rsidRPr="00604C1D" w:rsidRDefault="00604C1D" w:rsidP="00AA1C22">
                  <w:pPr>
                    <w:rPr>
                      <w:sz w:val="24"/>
                      <w:szCs w:val="24"/>
                    </w:rPr>
                  </w:pPr>
                  <w:r w:rsidRPr="00604C1D">
                    <w:rPr>
                      <w:sz w:val="24"/>
                      <w:szCs w:val="24"/>
                    </w:rPr>
                    <w:lastRenderedPageBreak/>
                    <w:t>1</w:t>
                  </w:r>
                </w:p>
              </w:tc>
              <w:tc>
                <w:tcPr>
                  <w:tcW w:w="2598" w:type="pct"/>
                  <w:shd w:val="clear" w:color="auto" w:fill="auto"/>
                  <w:hideMark/>
                </w:tcPr>
                <w:p w:rsidR="00604C1D" w:rsidRPr="00604C1D" w:rsidRDefault="00604C1D" w:rsidP="00AA1C22">
                  <w:pPr>
                    <w:rPr>
                      <w:sz w:val="24"/>
                      <w:szCs w:val="24"/>
                    </w:rPr>
                  </w:pPr>
                  <w:r w:rsidRPr="00604C1D">
                    <w:rPr>
                      <w:sz w:val="24"/>
                      <w:szCs w:val="24"/>
                    </w:rPr>
                    <w:t>аккумуляторный элемент питания для процессора стандартного размера</w:t>
                  </w:r>
                </w:p>
              </w:tc>
            </w:tr>
            <w:tr w:rsidR="00604C1D" w:rsidRPr="00604C1D" w:rsidTr="00AA1C22">
              <w:tc>
                <w:tcPr>
                  <w:tcW w:w="343" w:type="pct"/>
                  <w:shd w:val="clear" w:color="auto" w:fill="auto"/>
                </w:tcPr>
                <w:p w:rsidR="00604C1D" w:rsidRPr="00604C1D" w:rsidRDefault="00604C1D" w:rsidP="00AA1C22">
                  <w:pPr>
                    <w:rPr>
                      <w:sz w:val="24"/>
                      <w:szCs w:val="24"/>
                    </w:rPr>
                  </w:pPr>
                  <w:r w:rsidRPr="00604C1D">
                    <w:rPr>
                      <w:bCs/>
                      <w:sz w:val="24"/>
                      <w:szCs w:val="24"/>
                    </w:rPr>
                    <w:lastRenderedPageBreak/>
                    <w:t>21</w:t>
                  </w:r>
                </w:p>
              </w:tc>
              <w:tc>
                <w:tcPr>
                  <w:tcW w:w="1666" w:type="pct"/>
                  <w:shd w:val="clear" w:color="auto" w:fill="auto"/>
                </w:tcPr>
                <w:p w:rsidR="00604C1D" w:rsidRPr="00604C1D" w:rsidRDefault="00604C1D" w:rsidP="00AA1C22">
                  <w:pPr>
                    <w:rPr>
                      <w:sz w:val="24"/>
                      <w:szCs w:val="24"/>
                    </w:rPr>
                  </w:pPr>
                  <w:r w:rsidRPr="00604C1D">
                    <w:rPr>
                      <w:bCs/>
                      <w:sz w:val="24"/>
                      <w:szCs w:val="24"/>
                    </w:rPr>
                    <w:t>Пульт дистанционного управления</w:t>
                  </w:r>
                </w:p>
              </w:tc>
              <w:tc>
                <w:tcPr>
                  <w:tcW w:w="392" w:type="pct"/>
                  <w:shd w:val="clear" w:color="auto" w:fill="auto"/>
                </w:tcPr>
                <w:p w:rsidR="00604C1D" w:rsidRPr="00604C1D" w:rsidRDefault="00604C1D" w:rsidP="00AA1C22">
                  <w:pPr>
                    <w:rPr>
                      <w:sz w:val="24"/>
                      <w:szCs w:val="24"/>
                    </w:rPr>
                  </w:pPr>
                  <w:r w:rsidRPr="00604C1D">
                    <w:rPr>
                      <w:sz w:val="24"/>
                      <w:szCs w:val="24"/>
                    </w:rPr>
                    <w:t>1</w:t>
                  </w:r>
                </w:p>
              </w:tc>
              <w:tc>
                <w:tcPr>
                  <w:tcW w:w="2598" w:type="pct"/>
                  <w:shd w:val="clear" w:color="auto" w:fill="auto"/>
                </w:tcPr>
                <w:p w:rsidR="00604C1D" w:rsidRPr="00604C1D" w:rsidRDefault="00604C1D" w:rsidP="00AA1C22">
                  <w:pPr>
                    <w:rPr>
                      <w:sz w:val="24"/>
                      <w:szCs w:val="24"/>
                    </w:rPr>
                  </w:pPr>
                  <w:r w:rsidRPr="00604C1D">
                    <w:rPr>
                      <w:sz w:val="24"/>
                      <w:szCs w:val="24"/>
                    </w:rPr>
                    <w:t>Пульт дистанционного управления для изменения громкости и чувствительности</w:t>
                  </w:r>
                </w:p>
                <w:p w:rsidR="00604C1D" w:rsidRPr="00604C1D" w:rsidRDefault="00604C1D" w:rsidP="00AA1C22">
                  <w:pPr>
                    <w:rPr>
                      <w:sz w:val="24"/>
                      <w:szCs w:val="24"/>
                    </w:rPr>
                  </w:pPr>
                </w:p>
              </w:tc>
            </w:tr>
          </w:tbl>
          <w:p w:rsidR="00604C1D" w:rsidRPr="00604C1D" w:rsidRDefault="00604C1D" w:rsidP="00AA1C22">
            <w:pPr>
              <w:rPr>
                <w:bCs/>
                <w:sz w:val="24"/>
                <w:szCs w:val="24"/>
              </w:rPr>
            </w:pPr>
          </w:p>
          <w:p w:rsidR="00604C1D" w:rsidRPr="00604C1D" w:rsidRDefault="00604C1D" w:rsidP="00AA1C22">
            <w:pPr>
              <w:rPr>
                <w:bCs/>
                <w:sz w:val="24"/>
                <w:szCs w:val="24"/>
              </w:rPr>
            </w:pPr>
            <w:r w:rsidRPr="00604C1D">
              <w:rPr>
                <w:bCs/>
                <w:sz w:val="24"/>
                <w:szCs w:val="24"/>
              </w:rPr>
              <w:t>4. Гарантийные обязательства, сервисное обслуживание, обучение</w:t>
            </w:r>
          </w:p>
          <w:p w:rsidR="00604C1D" w:rsidRPr="00604C1D" w:rsidRDefault="00604C1D" w:rsidP="00AA1C22">
            <w:pPr>
              <w:rPr>
                <w:sz w:val="24"/>
                <w:szCs w:val="24"/>
              </w:rPr>
            </w:pPr>
          </w:p>
        </w:tc>
      </w:tr>
      <w:tr w:rsidR="00604C1D" w:rsidRPr="00604C1D" w:rsidTr="00AA1C22">
        <w:trPr>
          <w:trHeight w:val="692"/>
        </w:trPr>
        <w:tc>
          <w:tcPr>
            <w:tcW w:w="1003" w:type="dxa"/>
            <w:shd w:val="clear" w:color="auto" w:fill="auto"/>
            <w:hideMark/>
          </w:tcPr>
          <w:p w:rsidR="00604C1D" w:rsidRPr="00604C1D" w:rsidRDefault="00604C1D" w:rsidP="00AA1C22">
            <w:pPr>
              <w:rPr>
                <w:sz w:val="24"/>
                <w:szCs w:val="24"/>
              </w:rPr>
            </w:pPr>
            <w:r w:rsidRPr="00604C1D">
              <w:rPr>
                <w:bCs/>
                <w:sz w:val="24"/>
                <w:szCs w:val="24"/>
              </w:rPr>
              <w:lastRenderedPageBreak/>
              <w:t>1.</w:t>
            </w:r>
          </w:p>
        </w:tc>
        <w:tc>
          <w:tcPr>
            <w:tcW w:w="6052" w:type="dxa"/>
            <w:shd w:val="clear" w:color="auto" w:fill="auto"/>
            <w:hideMark/>
          </w:tcPr>
          <w:p w:rsidR="00604C1D" w:rsidRPr="00604C1D" w:rsidRDefault="00604C1D" w:rsidP="00AA1C22">
            <w:pPr>
              <w:rPr>
                <w:sz w:val="24"/>
                <w:szCs w:val="24"/>
              </w:rPr>
            </w:pPr>
          </w:p>
          <w:p w:rsidR="00604C1D" w:rsidRPr="00604C1D" w:rsidRDefault="00604C1D" w:rsidP="00AA1C22">
            <w:pPr>
              <w:rPr>
                <w:sz w:val="24"/>
                <w:szCs w:val="24"/>
              </w:rPr>
            </w:pPr>
            <w:r w:rsidRPr="00604C1D">
              <w:rPr>
                <w:sz w:val="24"/>
                <w:szCs w:val="24"/>
              </w:rPr>
              <w:t xml:space="preserve">Гарантия на системы </w:t>
            </w:r>
            <w:proofErr w:type="spellStart"/>
            <w:r w:rsidRPr="00604C1D">
              <w:rPr>
                <w:sz w:val="24"/>
                <w:szCs w:val="24"/>
              </w:rPr>
              <w:t>кохлеарной</w:t>
            </w:r>
            <w:proofErr w:type="spellEnd"/>
            <w:r w:rsidRPr="00604C1D">
              <w:rPr>
                <w:sz w:val="24"/>
                <w:szCs w:val="24"/>
              </w:rPr>
              <w:t xml:space="preserve"> имплантации</w:t>
            </w:r>
          </w:p>
        </w:tc>
        <w:tc>
          <w:tcPr>
            <w:tcW w:w="2290" w:type="dxa"/>
            <w:shd w:val="clear" w:color="auto" w:fill="auto"/>
            <w:hideMark/>
          </w:tcPr>
          <w:p w:rsidR="00604C1D" w:rsidRPr="00604C1D" w:rsidRDefault="00604C1D" w:rsidP="00AA1C22">
            <w:pPr>
              <w:rPr>
                <w:sz w:val="24"/>
                <w:szCs w:val="24"/>
              </w:rPr>
            </w:pPr>
            <w:r w:rsidRPr="00604C1D">
              <w:rPr>
                <w:sz w:val="24"/>
                <w:szCs w:val="24"/>
              </w:rPr>
              <w:t xml:space="preserve">10 лет на </w:t>
            </w:r>
            <w:proofErr w:type="spellStart"/>
            <w:r w:rsidRPr="00604C1D">
              <w:rPr>
                <w:sz w:val="24"/>
                <w:szCs w:val="24"/>
              </w:rPr>
              <w:t>имплант</w:t>
            </w:r>
            <w:proofErr w:type="spellEnd"/>
            <w:r w:rsidRPr="00604C1D">
              <w:rPr>
                <w:sz w:val="24"/>
                <w:szCs w:val="24"/>
              </w:rPr>
              <w:t xml:space="preserve"> </w:t>
            </w:r>
          </w:p>
          <w:p w:rsidR="00604C1D" w:rsidRPr="00604C1D" w:rsidRDefault="00604C1D" w:rsidP="00AA1C22">
            <w:pPr>
              <w:rPr>
                <w:sz w:val="24"/>
                <w:szCs w:val="24"/>
              </w:rPr>
            </w:pPr>
            <w:r w:rsidRPr="00604C1D">
              <w:rPr>
                <w:sz w:val="24"/>
                <w:szCs w:val="24"/>
              </w:rPr>
              <w:t>3 года на речевой процессор</w:t>
            </w:r>
          </w:p>
        </w:tc>
      </w:tr>
      <w:tr w:rsidR="00604C1D" w:rsidRPr="00604C1D" w:rsidTr="00AA1C22">
        <w:trPr>
          <w:trHeight w:val="521"/>
        </w:trPr>
        <w:tc>
          <w:tcPr>
            <w:tcW w:w="1003" w:type="dxa"/>
            <w:shd w:val="clear" w:color="auto" w:fill="auto"/>
          </w:tcPr>
          <w:p w:rsidR="00604C1D" w:rsidRPr="00604C1D" w:rsidRDefault="00604C1D" w:rsidP="00AA1C22">
            <w:pPr>
              <w:rPr>
                <w:bCs/>
                <w:sz w:val="24"/>
                <w:szCs w:val="24"/>
              </w:rPr>
            </w:pPr>
            <w:r w:rsidRPr="00604C1D">
              <w:rPr>
                <w:bCs/>
                <w:sz w:val="24"/>
                <w:szCs w:val="24"/>
              </w:rPr>
              <w:t>2.</w:t>
            </w:r>
          </w:p>
        </w:tc>
        <w:tc>
          <w:tcPr>
            <w:tcW w:w="6052" w:type="dxa"/>
            <w:shd w:val="clear" w:color="auto" w:fill="auto"/>
          </w:tcPr>
          <w:p w:rsidR="00604C1D" w:rsidRPr="00604C1D" w:rsidRDefault="00604C1D" w:rsidP="00AA1C22">
            <w:pPr>
              <w:rPr>
                <w:bCs/>
                <w:sz w:val="24"/>
                <w:szCs w:val="24"/>
              </w:rPr>
            </w:pPr>
            <w:r w:rsidRPr="00604C1D">
              <w:rPr>
                <w:bCs/>
                <w:sz w:val="24"/>
                <w:szCs w:val="24"/>
              </w:rPr>
              <w:t xml:space="preserve">Сервисное обслуживание и обучение родителей правилам пользования системой </w:t>
            </w:r>
            <w:proofErr w:type="spellStart"/>
            <w:r w:rsidRPr="00604C1D">
              <w:rPr>
                <w:bCs/>
                <w:sz w:val="24"/>
                <w:szCs w:val="24"/>
              </w:rPr>
              <w:t>кохлеарной</w:t>
            </w:r>
            <w:proofErr w:type="spellEnd"/>
            <w:r w:rsidRPr="00604C1D">
              <w:rPr>
                <w:bCs/>
                <w:sz w:val="24"/>
                <w:szCs w:val="24"/>
              </w:rPr>
              <w:t xml:space="preserve"> имплантации</w:t>
            </w:r>
          </w:p>
          <w:p w:rsidR="00604C1D" w:rsidRPr="00604C1D" w:rsidRDefault="00604C1D" w:rsidP="00AA1C22">
            <w:pPr>
              <w:rPr>
                <w:sz w:val="24"/>
                <w:szCs w:val="24"/>
              </w:rPr>
            </w:pPr>
          </w:p>
        </w:tc>
        <w:tc>
          <w:tcPr>
            <w:tcW w:w="2290" w:type="dxa"/>
            <w:shd w:val="clear" w:color="auto" w:fill="auto"/>
          </w:tcPr>
          <w:p w:rsidR="00604C1D" w:rsidRPr="00604C1D" w:rsidRDefault="00604C1D" w:rsidP="00AA1C22">
            <w:pPr>
              <w:rPr>
                <w:bCs/>
                <w:sz w:val="24"/>
                <w:szCs w:val="24"/>
              </w:rPr>
            </w:pPr>
            <w:r w:rsidRPr="00604C1D">
              <w:rPr>
                <w:bCs/>
                <w:sz w:val="24"/>
                <w:szCs w:val="24"/>
              </w:rPr>
              <w:t>Наличие</w:t>
            </w:r>
          </w:p>
        </w:tc>
      </w:tr>
      <w:tr w:rsidR="00604C1D" w:rsidRPr="00604C1D" w:rsidTr="00AA1C22">
        <w:trPr>
          <w:trHeight w:val="960"/>
        </w:trPr>
        <w:tc>
          <w:tcPr>
            <w:tcW w:w="1003" w:type="dxa"/>
            <w:shd w:val="clear" w:color="auto" w:fill="auto"/>
            <w:hideMark/>
          </w:tcPr>
          <w:p w:rsidR="00604C1D" w:rsidRPr="00604C1D" w:rsidRDefault="00604C1D" w:rsidP="00AA1C22">
            <w:pPr>
              <w:rPr>
                <w:sz w:val="24"/>
                <w:szCs w:val="24"/>
              </w:rPr>
            </w:pPr>
            <w:r w:rsidRPr="00604C1D">
              <w:rPr>
                <w:bCs/>
                <w:sz w:val="24"/>
                <w:szCs w:val="24"/>
              </w:rPr>
              <w:t>3.</w:t>
            </w:r>
          </w:p>
        </w:tc>
        <w:tc>
          <w:tcPr>
            <w:tcW w:w="6052" w:type="dxa"/>
            <w:shd w:val="clear" w:color="auto" w:fill="auto"/>
            <w:hideMark/>
          </w:tcPr>
          <w:p w:rsidR="00604C1D" w:rsidRPr="00604C1D" w:rsidRDefault="00604C1D" w:rsidP="00AA1C22">
            <w:pPr>
              <w:rPr>
                <w:sz w:val="24"/>
                <w:szCs w:val="24"/>
              </w:rPr>
            </w:pPr>
            <w:r w:rsidRPr="00604C1D">
              <w:rPr>
                <w:sz w:val="24"/>
                <w:szCs w:val="24"/>
              </w:rPr>
              <w:t xml:space="preserve">Усовершенствованное программное обеспечение для проведения </w:t>
            </w:r>
            <w:proofErr w:type="spellStart"/>
            <w:r w:rsidRPr="00604C1D">
              <w:rPr>
                <w:sz w:val="24"/>
                <w:szCs w:val="24"/>
              </w:rPr>
              <w:t>интраоперационного</w:t>
            </w:r>
            <w:proofErr w:type="spellEnd"/>
            <w:r w:rsidRPr="00604C1D">
              <w:rPr>
                <w:sz w:val="24"/>
                <w:szCs w:val="24"/>
              </w:rPr>
              <w:t xml:space="preserve"> исследования и настроек речевых процессоров. Автоматизированное и интегрированное управление настройками с помощью портативных устройств.</w:t>
            </w:r>
          </w:p>
          <w:p w:rsidR="00604C1D" w:rsidRPr="00604C1D" w:rsidRDefault="00604C1D" w:rsidP="00AA1C22">
            <w:pPr>
              <w:rPr>
                <w:sz w:val="24"/>
                <w:szCs w:val="24"/>
              </w:rPr>
            </w:pPr>
          </w:p>
        </w:tc>
        <w:tc>
          <w:tcPr>
            <w:tcW w:w="2290" w:type="dxa"/>
            <w:shd w:val="clear" w:color="auto" w:fill="auto"/>
            <w:hideMark/>
          </w:tcPr>
          <w:p w:rsidR="00604C1D" w:rsidRPr="00604C1D" w:rsidRDefault="00604C1D" w:rsidP="00AA1C22">
            <w:pPr>
              <w:rPr>
                <w:sz w:val="24"/>
                <w:szCs w:val="24"/>
              </w:rPr>
            </w:pPr>
            <w:r w:rsidRPr="00604C1D">
              <w:rPr>
                <w:bCs/>
                <w:sz w:val="24"/>
                <w:szCs w:val="24"/>
              </w:rPr>
              <w:t>Наличие</w:t>
            </w:r>
          </w:p>
        </w:tc>
      </w:tr>
      <w:tr w:rsidR="00604C1D" w:rsidRPr="00604C1D" w:rsidTr="00AA1C22">
        <w:trPr>
          <w:trHeight w:val="1410"/>
        </w:trPr>
        <w:tc>
          <w:tcPr>
            <w:tcW w:w="1003" w:type="dxa"/>
            <w:shd w:val="clear" w:color="auto" w:fill="auto"/>
            <w:noWrap/>
            <w:hideMark/>
          </w:tcPr>
          <w:p w:rsidR="00604C1D" w:rsidRPr="00604C1D" w:rsidRDefault="00604C1D" w:rsidP="00AA1C22">
            <w:pPr>
              <w:rPr>
                <w:sz w:val="24"/>
                <w:szCs w:val="24"/>
              </w:rPr>
            </w:pPr>
            <w:r w:rsidRPr="00604C1D">
              <w:rPr>
                <w:sz w:val="24"/>
                <w:szCs w:val="24"/>
              </w:rPr>
              <w:t>4.</w:t>
            </w:r>
          </w:p>
        </w:tc>
        <w:tc>
          <w:tcPr>
            <w:tcW w:w="6052" w:type="dxa"/>
            <w:shd w:val="clear" w:color="auto" w:fill="auto"/>
            <w:hideMark/>
          </w:tcPr>
          <w:p w:rsidR="00604C1D" w:rsidRPr="00604C1D" w:rsidRDefault="00604C1D" w:rsidP="00AA1C22">
            <w:pPr>
              <w:rPr>
                <w:sz w:val="24"/>
                <w:szCs w:val="24"/>
              </w:rPr>
            </w:pPr>
            <w:r w:rsidRPr="00604C1D">
              <w:rPr>
                <w:sz w:val="24"/>
                <w:szCs w:val="24"/>
              </w:rPr>
              <w:t xml:space="preserve">Регулярное проведение курсов усовершенствования по системе </w:t>
            </w:r>
            <w:proofErr w:type="spellStart"/>
            <w:r w:rsidRPr="00604C1D">
              <w:rPr>
                <w:sz w:val="24"/>
                <w:szCs w:val="24"/>
              </w:rPr>
              <w:t>кохлеарной</w:t>
            </w:r>
            <w:proofErr w:type="spellEnd"/>
            <w:r w:rsidRPr="00604C1D">
              <w:rPr>
                <w:sz w:val="24"/>
                <w:szCs w:val="24"/>
              </w:rPr>
              <w:t xml:space="preserve"> имплантации для специалистов, занятых в процессе </w:t>
            </w:r>
            <w:proofErr w:type="spellStart"/>
            <w:r w:rsidRPr="00604C1D">
              <w:rPr>
                <w:sz w:val="24"/>
                <w:szCs w:val="24"/>
              </w:rPr>
              <w:t>кохлеарной</w:t>
            </w:r>
            <w:proofErr w:type="spellEnd"/>
            <w:r w:rsidRPr="00604C1D">
              <w:rPr>
                <w:sz w:val="24"/>
                <w:szCs w:val="24"/>
              </w:rPr>
              <w:t xml:space="preserve"> имплантации: хирургов, </w:t>
            </w:r>
            <w:proofErr w:type="spellStart"/>
            <w:r w:rsidRPr="00604C1D">
              <w:rPr>
                <w:sz w:val="24"/>
                <w:szCs w:val="24"/>
              </w:rPr>
              <w:t>сурдологов</w:t>
            </w:r>
            <w:proofErr w:type="spellEnd"/>
            <w:r w:rsidRPr="00604C1D">
              <w:rPr>
                <w:sz w:val="24"/>
                <w:szCs w:val="24"/>
              </w:rPr>
              <w:t>, сурдопедагогов</w:t>
            </w:r>
          </w:p>
        </w:tc>
        <w:tc>
          <w:tcPr>
            <w:tcW w:w="2290" w:type="dxa"/>
            <w:shd w:val="clear" w:color="auto" w:fill="auto"/>
            <w:hideMark/>
          </w:tcPr>
          <w:p w:rsidR="00604C1D" w:rsidRPr="00604C1D" w:rsidRDefault="00604C1D" w:rsidP="00AA1C22">
            <w:pPr>
              <w:rPr>
                <w:sz w:val="24"/>
                <w:szCs w:val="24"/>
              </w:rPr>
            </w:pPr>
            <w:r w:rsidRPr="00604C1D">
              <w:rPr>
                <w:bCs/>
                <w:sz w:val="24"/>
                <w:szCs w:val="24"/>
              </w:rPr>
              <w:t>Наличие</w:t>
            </w:r>
          </w:p>
          <w:p w:rsidR="00604C1D" w:rsidRPr="00604C1D" w:rsidRDefault="00604C1D" w:rsidP="00AA1C22">
            <w:pPr>
              <w:rPr>
                <w:sz w:val="24"/>
                <w:szCs w:val="24"/>
              </w:rPr>
            </w:pPr>
          </w:p>
          <w:p w:rsidR="00604C1D" w:rsidRPr="00604C1D" w:rsidRDefault="00604C1D" w:rsidP="00AA1C22">
            <w:pPr>
              <w:rPr>
                <w:sz w:val="24"/>
                <w:szCs w:val="24"/>
              </w:rPr>
            </w:pPr>
          </w:p>
          <w:p w:rsidR="00604C1D" w:rsidRPr="00604C1D" w:rsidRDefault="00604C1D" w:rsidP="00AA1C22">
            <w:pPr>
              <w:rPr>
                <w:sz w:val="24"/>
                <w:szCs w:val="24"/>
              </w:rPr>
            </w:pPr>
          </w:p>
          <w:p w:rsidR="00604C1D" w:rsidRPr="00604C1D" w:rsidRDefault="00604C1D" w:rsidP="00AA1C22">
            <w:pPr>
              <w:rPr>
                <w:sz w:val="24"/>
                <w:szCs w:val="24"/>
              </w:rPr>
            </w:pPr>
          </w:p>
          <w:p w:rsidR="00604C1D" w:rsidRPr="00604C1D" w:rsidRDefault="00604C1D" w:rsidP="00AA1C22">
            <w:pPr>
              <w:rPr>
                <w:sz w:val="24"/>
                <w:szCs w:val="24"/>
              </w:rPr>
            </w:pPr>
          </w:p>
        </w:tc>
      </w:tr>
    </w:tbl>
    <w:p w:rsidR="00B73A69" w:rsidRPr="00B73A69" w:rsidRDefault="00B73A69" w:rsidP="00B73A69">
      <w:pPr>
        <w:suppressAutoHyphens w:val="0"/>
        <w:rPr>
          <w:sz w:val="24"/>
          <w:szCs w:val="24"/>
        </w:rPr>
      </w:pPr>
    </w:p>
    <w:p w:rsidR="00B73A69" w:rsidRPr="00B73A69" w:rsidRDefault="00B73A69" w:rsidP="00B73A69">
      <w:pPr>
        <w:jc w:val="center"/>
        <w:rPr>
          <w:b/>
          <w:sz w:val="24"/>
          <w:szCs w:val="24"/>
        </w:rPr>
      </w:pPr>
    </w:p>
    <w:p w:rsidR="00B73A69" w:rsidRPr="00B73A69" w:rsidRDefault="00B73A69" w:rsidP="00B73A69">
      <w:pPr>
        <w:jc w:val="center"/>
        <w:rPr>
          <w:b/>
          <w:sz w:val="24"/>
          <w:szCs w:val="24"/>
        </w:rPr>
      </w:pPr>
    </w:p>
    <w:p w:rsidR="00B73A69" w:rsidRPr="00B73A69" w:rsidRDefault="00B73A69" w:rsidP="00B73A69">
      <w:pPr>
        <w:jc w:val="center"/>
        <w:rPr>
          <w:b/>
          <w:sz w:val="24"/>
          <w:szCs w:val="24"/>
        </w:rPr>
      </w:pPr>
    </w:p>
    <w:p w:rsidR="006A0830" w:rsidRPr="006A0830" w:rsidRDefault="006A0830" w:rsidP="00883EB0">
      <w:pPr>
        <w:rPr>
          <w:b/>
          <w:sz w:val="24"/>
          <w:szCs w:val="24"/>
        </w:rPr>
      </w:pPr>
    </w:p>
    <w:p w:rsidR="00883EB0" w:rsidRPr="00883EB0" w:rsidRDefault="00883EB0" w:rsidP="00883EB0">
      <w:pPr>
        <w:jc w:val="center"/>
        <w:rPr>
          <w:b/>
          <w:sz w:val="24"/>
          <w:szCs w:val="24"/>
        </w:rPr>
      </w:pPr>
      <w:r w:rsidRPr="00883EB0">
        <w:rPr>
          <w:b/>
          <w:sz w:val="24"/>
          <w:szCs w:val="24"/>
        </w:rPr>
        <w:t>ТЕХНИЧЕСКАЯ СПЕЦИФИКАЦИЯ</w:t>
      </w:r>
    </w:p>
    <w:p w:rsidR="00883EB0" w:rsidRPr="00883EB0" w:rsidRDefault="00883EB0" w:rsidP="00883EB0">
      <w:pPr>
        <w:jc w:val="center"/>
        <w:rPr>
          <w:b/>
          <w:sz w:val="24"/>
          <w:szCs w:val="24"/>
        </w:rPr>
      </w:pPr>
    </w:p>
    <w:p w:rsidR="00883EB0" w:rsidRPr="00883EB0" w:rsidRDefault="00883EB0" w:rsidP="00883EB0">
      <w:pPr>
        <w:jc w:val="center"/>
        <w:rPr>
          <w:b/>
          <w:sz w:val="24"/>
          <w:szCs w:val="24"/>
        </w:rPr>
      </w:pPr>
      <w:r w:rsidRPr="00883EB0">
        <w:rPr>
          <w:b/>
          <w:sz w:val="24"/>
          <w:szCs w:val="24"/>
        </w:rPr>
        <w:t xml:space="preserve">Лот №3 - Система </w:t>
      </w:r>
      <w:proofErr w:type="spellStart"/>
      <w:r w:rsidRPr="00883EB0">
        <w:rPr>
          <w:b/>
          <w:sz w:val="24"/>
          <w:szCs w:val="24"/>
        </w:rPr>
        <w:t>кохлеарной</w:t>
      </w:r>
      <w:proofErr w:type="spellEnd"/>
      <w:r w:rsidRPr="00883EB0">
        <w:rPr>
          <w:b/>
          <w:sz w:val="24"/>
          <w:szCs w:val="24"/>
        </w:rPr>
        <w:t xml:space="preserve"> имплантации</w:t>
      </w:r>
    </w:p>
    <w:tbl>
      <w:tblPr>
        <w:tblW w:w="10953" w:type="dxa"/>
        <w:tblInd w:w="-993" w:type="dxa"/>
        <w:tblLayout w:type="fixed"/>
        <w:tblLook w:val="04A0" w:firstRow="1" w:lastRow="0" w:firstColumn="1" w:lastColumn="0" w:noHBand="0" w:noVBand="1"/>
      </w:tblPr>
      <w:tblGrid>
        <w:gridCol w:w="959"/>
        <w:gridCol w:w="34"/>
        <w:gridCol w:w="675"/>
        <w:gridCol w:w="1845"/>
        <w:gridCol w:w="4555"/>
        <w:gridCol w:w="236"/>
        <w:gridCol w:w="310"/>
        <w:gridCol w:w="2126"/>
        <w:gridCol w:w="213"/>
      </w:tblGrid>
      <w:tr w:rsidR="00883EB0" w:rsidRPr="00883EB0" w:rsidTr="00AA1C22">
        <w:trPr>
          <w:trHeight w:val="300"/>
        </w:trPr>
        <w:tc>
          <w:tcPr>
            <w:tcW w:w="959" w:type="dxa"/>
            <w:noWrap/>
            <w:vAlign w:val="bottom"/>
            <w:hideMark/>
          </w:tcPr>
          <w:p w:rsidR="00883EB0" w:rsidRPr="00883EB0" w:rsidRDefault="00883EB0" w:rsidP="00883EB0">
            <w:pPr>
              <w:suppressAutoHyphens w:val="0"/>
              <w:spacing w:line="256" w:lineRule="auto"/>
              <w:rPr>
                <w:rFonts w:ascii="Calibri" w:eastAsia="Calibri" w:hAnsi="Calibri"/>
                <w:sz w:val="22"/>
                <w:szCs w:val="22"/>
                <w:lang w:eastAsia="en-US"/>
              </w:rPr>
            </w:pPr>
          </w:p>
        </w:tc>
        <w:tc>
          <w:tcPr>
            <w:tcW w:w="2554" w:type="dxa"/>
            <w:gridSpan w:val="3"/>
            <w:noWrap/>
            <w:vAlign w:val="bottom"/>
            <w:hideMark/>
          </w:tcPr>
          <w:p w:rsidR="00883EB0" w:rsidRPr="00883EB0" w:rsidRDefault="00883EB0" w:rsidP="00883EB0">
            <w:pPr>
              <w:suppressAutoHyphens w:val="0"/>
              <w:spacing w:line="256" w:lineRule="auto"/>
              <w:rPr>
                <w:rFonts w:ascii="Calibri" w:eastAsia="Calibri" w:hAnsi="Calibri"/>
                <w:sz w:val="22"/>
                <w:szCs w:val="22"/>
                <w:lang w:eastAsia="en-US"/>
              </w:rPr>
            </w:pPr>
          </w:p>
        </w:tc>
        <w:tc>
          <w:tcPr>
            <w:tcW w:w="4555" w:type="dxa"/>
            <w:noWrap/>
            <w:vAlign w:val="bottom"/>
          </w:tcPr>
          <w:p w:rsidR="00883EB0" w:rsidRPr="00883EB0" w:rsidRDefault="00883EB0" w:rsidP="00883EB0">
            <w:pPr>
              <w:suppressAutoHyphens w:val="0"/>
            </w:pPr>
          </w:p>
        </w:tc>
        <w:tc>
          <w:tcPr>
            <w:tcW w:w="236" w:type="dxa"/>
          </w:tcPr>
          <w:p w:rsidR="00883EB0" w:rsidRPr="00883EB0" w:rsidRDefault="00883EB0" w:rsidP="00883EB0">
            <w:pPr>
              <w:suppressAutoHyphens w:val="0"/>
              <w:rPr>
                <w:rFonts w:ascii="Calibri" w:eastAsia="Calibri" w:hAnsi="Calibri" w:cs="Arial"/>
                <w:noProof/>
                <w:sz w:val="22"/>
                <w:szCs w:val="22"/>
              </w:rPr>
            </w:pPr>
          </w:p>
        </w:tc>
        <w:tc>
          <w:tcPr>
            <w:tcW w:w="2649" w:type="dxa"/>
            <w:gridSpan w:val="3"/>
            <w:noWrap/>
            <w:vAlign w:val="bottom"/>
            <w:hideMark/>
          </w:tcPr>
          <w:p w:rsidR="00883EB0" w:rsidRPr="00883EB0" w:rsidRDefault="00883EB0" w:rsidP="00883EB0">
            <w:pPr>
              <w:suppressAutoHyphens w:val="0"/>
              <w:spacing w:line="256" w:lineRule="auto"/>
              <w:rPr>
                <w:rFonts w:ascii="Calibri" w:eastAsia="Calibri" w:hAnsi="Calibri"/>
                <w:sz w:val="22"/>
                <w:szCs w:val="22"/>
                <w:lang w:eastAsia="en-US"/>
              </w:rPr>
            </w:pP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hideMark/>
          </w:tcPr>
          <w:p w:rsidR="00883EB0" w:rsidRPr="00883EB0" w:rsidRDefault="00883EB0" w:rsidP="00883EB0">
            <w:pPr>
              <w:spacing w:after="100" w:afterAutospacing="1"/>
              <w:rPr>
                <w:b/>
                <w:sz w:val="24"/>
                <w:szCs w:val="24"/>
              </w:rPr>
            </w:pPr>
            <w:r w:rsidRPr="00883EB0">
              <w:rPr>
                <w:b/>
                <w:sz w:val="24"/>
                <w:szCs w:val="24"/>
              </w:rPr>
              <w:t xml:space="preserve">№ </w:t>
            </w:r>
            <w:proofErr w:type="gramStart"/>
            <w:r w:rsidRPr="00883EB0">
              <w:rPr>
                <w:b/>
                <w:sz w:val="24"/>
                <w:szCs w:val="24"/>
              </w:rPr>
              <w:t>п</w:t>
            </w:r>
            <w:proofErr w:type="gramEnd"/>
            <w:r w:rsidRPr="00883EB0">
              <w:rPr>
                <w:b/>
                <w:sz w:val="24"/>
                <w:szCs w:val="24"/>
              </w:rPr>
              <w:t>/п</w:t>
            </w:r>
          </w:p>
        </w:tc>
        <w:tc>
          <w:tcPr>
            <w:tcW w:w="6946" w:type="dxa"/>
            <w:gridSpan w:val="4"/>
            <w:tcBorders>
              <w:top w:val="single" w:sz="4" w:space="0" w:color="auto"/>
              <w:left w:val="single" w:sz="4" w:space="0" w:color="auto"/>
              <w:bottom w:val="single" w:sz="4" w:space="0" w:color="auto"/>
              <w:right w:val="single" w:sz="4" w:space="0" w:color="auto"/>
            </w:tcBorders>
            <w:vAlign w:val="center"/>
            <w:hideMark/>
          </w:tcPr>
          <w:p w:rsidR="00883EB0" w:rsidRPr="00883EB0" w:rsidRDefault="00883EB0" w:rsidP="00883EB0">
            <w:pPr>
              <w:spacing w:after="100" w:afterAutospacing="1"/>
              <w:rPr>
                <w:b/>
                <w:sz w:val="24"/>
                <w:szCs w:val="24"/>
              </w:rPr>
            </w:pPr>
            <w:r w:rsidRPr="00883EB0">
              <w:rPr>
                <w:b/>
                <w:sz w:val="24"/>
                <w:szCs w:val="24"/>
              </w:rPr>
              <w:t>Основные требования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883EB0" w:rsidRPr="00883EB0" w:rsidRDefault="00883EB0" w:rsidP="00883EB0">
            <w:pPr>
              <w:spacing w:after="100" w:afterAutospacing="1"/>
              <w:rPr>
                <w:b/>
                <w:sz w:val="24"/>
                <w:szCs w:val="24"/>
              </w:rPr>
            </w:pPr>
            <w:r w:rsidRPr="00883EB0">
              <w:rPr>
                <w:b/>
                <w:sz w:val="24"/>
                <w:szCs w:val="24"/>
              </w:rPr>
              <w:t>Показатели</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9747" w:type="dxa"/>
            <w:gridSpan w:val="6"/>
            <w:tcBorders>
              <w:top w:val="single" w:sz="4" w:space="0" w:color="auto"/>
              <w:left w:val="single" w:sz="4" w:space="0" w:color="auto"/>
              <w:bottom w:val="single" w:sz="4" w:space="0" w:color="auto"/>
              <w:right w:val="single" w:sz="4" w:space="0" w:color="000000"/>
            </w:tcBorders>
            <w:vAlign w:val="center"/>
          </w:tcPr>
          <w:p w:rsidR="00883EB0" w:rsidRPr="00883EB0" w:rsidRDefault="00883EB0" w:rsidP="00883EB0">
            <w:pPr>
              <w:jc w:val="center"/>
              <w:rPr>
                <w:b/>
                <w:bCs/>
                <w:sz w:val="24"/>
                <w:szCs w:val="24"/>
              </w:rPr>
            </w:pPr>
            <w:r w:rsidRPr="00883EB0">
              <w:rPr>
                <w:b/>
                <w:bCs/>
                <w:sz w:val="24"/>
                <w:szCs w:val="24"/>
              </w:rPr>
              <w:t>Состав системы:</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 xml:space="preserve">Внутренняя часть – </w:t>
            </w:r>
            <w:proofErr w:type="spellStart"/>
            <w:r w:rsidRPr="00883EB0">
              <w:rPr>
                <w:bCs/>
                <w:sz w:val="24"/>
                <w:szCs w:val="24"/>
              </w:rPr>
              <w:t>кохлеарный</w:t>
            </w:r>
            <w:proofErr w:type="spellEnd"/>
            <w:r w:rsidRPr="00883EB0">
              <w:rPr>
                <w:bCs/>
                <w:sz w:val="24"/>
                <w:szCs w:val="24"/>
              </w:rPr>
              <w:t xml:space="preserve"> </w:t>
            </w:r>
            <w:proofErr w:type="spellStart"/>
            <w:r w:rsidRPr="00883EB0">
              <w:rPr>
                <w:bCs/>
                <w:sz w:val="24"/>
                <w:szCs w:val="24"/>
              </w:rPr>
              <w:t>имплант</w:t>
            </w:r>
            <w:proofErr w:type="spellEnd"/>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ind w:right="1129"/>
              <w:rPr>
                <w:bCs/>
                <w:sz w:val="24"/>
                <w:szCs w:val="24"/>
              </w:rPr>
            </w:pPr>
            <w:r w:rsidRPr="00883EB0">
              <w:rPr>
                <w:bCs/>
                <w:sz w:val="24"/>
                <w:szCs w:val="24"/>
              </w:rPr>
              <w:t>Наружная часть - речевой</w:t>
            </w:r>
            <w:r w:rsidRPr="00883EB0">
              <w:rPr>
                <w:sz w:val="24"/>
                <w:szCs w:val="24"/>
              </w:rPr>
              <w:t>/звуковой</w:t>
            </w:r>
            <w:r w:rsidRPr="00883EB0">
              <w:rPr>
                <w:bCs/>
                <w:sz w:val="24"/>
                <w:szCs w:val="24"/>
              </w:rPr>
              <w:t xml:space="preserve"> процессор</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9747" w:type="dxa"/>
            <w:gridSpan w:val="6"/>
            <w:tcBorders>
              <w:top w:val="single" w:sz="4" w:space="0" w:color="auto"/>
              <w:left w:val="single" w:sz="4" w:space="0" w:color="auto"/>
              <w:bottom w:val="single" w:sz="4" w:space="0" w:color="auto"/>
              <w:right w:val="single" w:sz="4" w:space="0" w:color="000000"/>
            </w:tcBorders>
            <w:vAlign w:val="center"/>
          </w:tcPr>
          <w:p w:rsidR="00883EB0" w:rsidRPr="00883EB0" w:rsidRDefault="00883EB0" w:rsidP="00883EB0">
            <w:pPr>
              <w:jc w:val="center"/>
              <w:rPr>
                <w:b/>
                <w:bCs/>
                <w:sz w:val="24"/>
                <w:szCs w:val="24"/>
              </w:rPr>
            </w:pPr>
            <w:r w:rsidRPr="00883EB0">
              <w:rPr>
                <w:b/>
                <w:bCs/>
                <w:sz w:val="24"/>
                <w:szCs w:val="24"/>
              </w:rPr>
              <w:t xml:space="preserve">Требования к </w:t>
            </w:r>
            <w:proofErr w:type="spellStart"/>
            <w:r w:rsidRPr="00883EB0">
              <w:rPr>
                <w:b/>
                <w:bCs/>
                <w:sz w:val="24"/>
                <w:szCs w:val="24"/>
              </w:rPr>
              <w:t>кохлеарному</w:t>
            </w:r>
            <w:proofErr w:type="spellEnd"/>
            <w:r w:rsidRPr="00883EB0">
              <w:rPr>
                <w:b/>
                <w:bCs/>
                <w:sz w:val="24"/>
                <w:szCs w:val="24"/>
              </w:rPr>
              <w:t xml:space="preserve"> </w:t>
            </w:r>
            <w:proofErr w:type="spellStart"/>
            <w:r w:rsidRPr="00883EB0">
              <w:rPr>
                <w:b/>
                <w:bCs/>
                <w:sz w:val="24"/>
                <w:szCs w:val="24"/>
              </w:rPr>
              <w:t>импланту</w:t>
            </w:r>
            <w:proofErr w:type="spellEnd"/>
            <w:r w:rsidRPr="00883EB0">
              <w:rPr>
                <w:b/>
                <w:bCs/>
                <w:sz w:val="24"/>
                <w:szCs w:val="24"/>
              </w:rPr>
              <w:t>:</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 xml:space="preserve">Корпус </w:t>
            </w:r>
            <w:proofErr w:type="spellStart"/>
            <w:r w:rsidRPr="00883EB0">
              <w:rPr>
                <w:bCs/>
                <w:sz w:val="24"/>
                <w:szCs w:val="24"/>
              </w:rPr>
              <w:t>импланта</w:t>
            </w:r>
            <w:proofErr w:type="spellEnd"/>
            <w:r w:rsidRPr="00883EB0">
              <w:rPr>
                <w:bCs/>
                <w:sz w:val="24"/>
                <w:szCs w:val="24"/>
              </w:rPr>
              <w:t xml:space="preserve"> с титановым основанием и циркониевой крышкой, покрытый силиконовой оболочкой </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proofErr w:type="spellStart"/>
            <w:r w:rsidRPr="00883EB0">
              <w:rPr>
                <w:bCs/>
                <w:sz w:val="24"/>
                <w:szCs w:val="24"/>
              </w:rPr>
              <w:t>Ударопрочность</w:t>
            </w:r>
            <w:proofErr w:type="spellEnd"/>
            <w:r w:rsidRPr="00883EB0">
              <w:rPr>
                <w:bCs/>
                <w:sz w:val="24"/>
                <w:szCs w:val="24"/>
              </w:rPr>
              <w:t xml:space="preserve"> (по стандарту EN45502-2-3:2010),  Дж</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2,5</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3</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 xml:space="preserve">Наличие на корпусе </w:t>
            </w:r>
            <w:proofErr w:type="spellStart"/>
            <w:r w:rsidRPr="00883EB0">
              <w:rPr>
                <w:bCs/>
                <w:sz w:val="24"/>
                <w:szCs w:val="24"/>
              </w:rPr>
              <w:t>импланта</w:t>
            </w:r>
            <w:proofErr w:type="spellEnd"/>
            <w:r w:rsidRPr="00883EB0">
              <w:rPr>
                <w:bCs/>
                <w:sz w:val="24"/>
                <w:szCs w:val="24"/>
              </w:rPr>
              <w:t xml:space="preserve"> двух гибких силиконовых крыльев (лепестков) с титановыми вставками, позволяющих адаптировать </w:t>
            </w:r>
            <w:proofErr w:type="spellStart"/>
            <w:r w:rsidRPr="00883EB0">
              <w:rPr>
                <w:bCs/>
                <w:sz w:val="24"/>
                <w:szCs w:val="24"/>
              </w:rPr>
              <w:t>имплант</w:t>
            </w:r>
            <w:proofErr w:type="spellEnd"/>
            <w:r w:rsidRPr="00883EB0">
              <w:rPr>
                <w:bCs/>
                <w:sz w:val="24"/>
                <w:szCs w:val="24"/>
              </w:rPr>
              <w:t xml:space="preserve"> к любой форме черепа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4</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 xml:space="preserve">Необходимость формирования костного ложа для </w:t>
            </w:r>
            <w:proofErr w:type="spellStart"/>
            <w:r w:rsidRPr="00883EB0">
              <w:rPr>
                <w:bCs/>
                <w:sz w:val="24"/>
                <w:szCs w:val="24"/>
              </w:rPr>
              <w:t>импланта</w:t>
            </w:r>
            <w:proofErr w:type="spellEnd"/>
            <w:r w:rsidRPr="00883EB0">
              <w:rPr>
                <w:bCs/>
                <w:sz w:val="24"/>
                <w:szCs w:val="24"/>
              </w:rPr>
              <w:t xml:space="preserve"> при проведении хирургического вмешательства </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Отсутствие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5</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 xml:space="preserve">Возможность крепления </w:t>
            </w:r>
            <w:proofErr w:type="spellStart"/>
            <w:r w:rsidRPr="00883EB0">
              <w:rPr>
                <w:bCs/>
                <w:sz w:val="24"/>
                <w:szCs w:val="24"/>
              </w:rPr>
              <w:t>импланта</w:t>
            </w:r>
            <w:proofErr w:type="spellEnd"/>
            <w:r w:rsidRPr="00883EB0">
              <w:rPr>
                <w:bCs/>
                <w:sz w:val="24"/>
                <w:szCs w:val="24"/>
              </w:rPr>
              <w:t xml:space="preserve"> в кости посредством </w:t>
            </w:r>
            <w:proofErr w:type="gramStart"/>
            <w:r w:rsidRPr="00883EB0">
              <w:rPr>
                <w:bCs/>
                <w:sz w:val="24"/>
                <w:szCs w:val="24"/>
              </w:rPr>
              <w:t>титановых</w:t>
            </w:r>
            <w:proofErr w:type="gramEnd"/>
            <w:r w:rsidRPr="00883EB0">
              <w:rPr>
                <w:bCs/>
                <w:sz w:val="24"/>
                <w:szCs w:val="24"/>
              </w:rPr>
              <w:t xml:space="preserve"> винтов-</w:t>
            </w:r>
            <w:proofErr w:type="spellStart"/>
            <w:r w:rsidRPr="00883EB0">
              <w:rPr>
                <w:bCs/>
                <w:sz w:val="24"/>
                <w:szCs w:val="24"/>
              </w:rPr>
              <w:t>саморезов</w:t>
            </w:r>
            <w:proofErr w:type="spellEnd"/>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6</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Титановые винты-</w:t>
            </w:r>
            <w:proofErr w:type="spellStart"/>
            <w:r w:rsidRPr="00883EB0">
              <w:rPr>
                <w:bCs/>
                <w:sz w:val="24"/>
                <w:szCs w:val="24"/>
              </w:rPr>
              <w:t>саморезы</w:t>
            </w:r>
            <w:proofErr w:type="spellEnd"/>
            <w:r w:rsidRPr="00883EB0">
              <w:rPr>
                <w:bCs/>
                <w:sz w:val="24"/>
                <w:szCs w:val="24"/>
              </w:rPr>
              <w:t xml:space="preserve"> для крепления </w:t>
            </w:r>
            <w:proofErr w:type="spellStart"/>
            <w:r w:rsidRPr="00883EB0">
              <w:rPr>
                <w:bCs/>
                <w:sz w:val="24"/>
                <w:szCs w:val="24"/>
              </w:rPr>
              <w:t>импланта</w:t>
            </w:r>
            <w:proofErr w:type="spellEnd"/>
            <w:r w:rsidRPr="00883EB0">
              <w:rPr>
                <w:bCs/>
                <w:sz w:val="24"/>
                <w:szCs w:val="24"/>
              </w:rPr>
              <w:t xml:space="preserve">: 2 </w:t>
            </w:r>
            <w:proofErr w:type="gramStart"/>
            <w:r w:rsidRPr="00883EB0">
              <w:rPr>
                <w:bCs/>
                <w:sz w:val="24"/>
                <w:szCs w:val="24"/>
              </w:rPr>
              <w:lastRenderedPageBreak/>
              <w:t>основных</w:t>
            </w:r>
            <w:proofErr w:type="gramEnd"/>
            <w:r w:rsidRPr="00883EB0">
              <w:rPr>
                <w:bCs/>
                <w:sz w:val="24"/>
                <w:szCs w:val="24"/>
              </w:rPr>
              <w:t xml:space="preserve"> и 1 запасной</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lastRenderedPageBreak/>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lastRenderedPageBreak/>
              <w:t>7</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Заземляющий цилиндрический электрод</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lang w:val="en-US"/>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8</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sz w:val="24"/>
                <w:szCs w:val="24"/>
              </w:rPr>
            </w:pPr>
            <w:r w:rsidRPr="00883EB0">
              <w:rPr>
                <w:sz w:val="24"/>
                <w:szCs w:val="24"/>
              </w:rPr>
              <w:t>2 типа электродных решеток/массивов (по выбору):</w:t>
            </w:r>
          </w:p>
          <w:p w:rsidR="00883EB0" w:rsidRPr="00883EB0" w:rsidRDefault="00883EB0" w:rsidP="00883EB0">
            <w:pPr>
              <w:rPr>
                <w:sz w:val="24"/>
                <w:szCs w:val="24"/>
              </w:rPr>
            </w:pPr>
            <w:r w:rsidRPr="00883EB0">
              <w:rPr>
                <w:sz w:val="24"/>
                <w:szCs w:val="24"/>
              </w:rPr>
              <w:t xml:space="preserve">- тип 1:  тонкая прямая электродная решетка для стандартных случаев </w:t>
            </w:r>
          </w:p>
          <w:p w:rsidR="00883EB0" w:rsidRPr="00883EB0" w:rsidRDefault="00883EB0" w:rsidP="00883EB0">
            <w:pPr>
              <w:rPr>
                <w:bCs/>
                <w:sz w:val="24"/>
                <w:szCs w:val="24"/>
              </w:rPr>
            </w:pPr>
            <w:r w:rsidRPr="00883EB0">
              <w:rPr>
                <w:sz w:val="24"/>
                <w:szCs w:val="24"/>
              </w:rPr>
              <w:t>- тип 2: п</w:t>
            </w:r>
            <w:r w:rsidRPr="00883EB0">
              <w:rPr>
                <w:bCs/>
                <w:sz w:val="24"/>
                <w:szCs w:val="24"/>
              </w:rPr>
              <w:t>рямая электродная решетка для случаев с осложненным введением электрода в улитку</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9</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Длина активной части электродной решетки, </w:t>
            </w:r>
            <w:proofErr w:type="gramStart"/>
            <w:r w:rsidRPr="00883EB0">
              <w:rPr>
                <w:bCs/>
                <w:sz w:val="24"/>
                <w:szCs w:val="24"/>
              </w:rPr>
              <w:t>мм</w:t>
            </w:r>
            <w:proofErr w:type="gramEnd"/>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24</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10</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Диаметр электродной решетки в базальной области:</w:t>
            </w:r>
          </w:p>
          <w:p w:rsidR="00883EB0" w:rsidRPr="00883EB0" w:rsidRDefault="00883EB0" w:rsidP="00883EB0">
            <w:pPr>
              <w:rPr>
                <w:bCs/>
                <w:sz w:val="24"/>
                <w:szCs w:val="24"/>
                <w:lang w:val="en-US"/>
              </w:rPr>
            </w:pPr>
            <w:r w:rsidRPr="00883EB0">
              <w:rPr>
                <w:bCs/>
                <w:sz w:val="24"/>
                <w:szCs w:val="24"/>
              </w:rPr>
              <w:t>- тип 1, мм</w:t>
            </w:r>
          </w:p>
          <w:p w:rsidR="00883EB0" w:rsidRPr="00883EB0" w:rsidRDefault="00883EB0" w:rsidP="00883EB0">
            <w:pPr>
              <w:rPr>
                <w:bCs/>
                <w:sz w:val="24"/>
                <w:szCs w:val="24"/>
                <w:lang w:val="en-US"/>
              </w:rPr>
            </w:pPr>
            <w:r w:rsidRPr="00883EB0">
              <w:rPr>
                <w:bCs/>
                <w:sz w:val="24"/>
                <w:szCs w:val="24"/>
              </w:rPr>
              <w:t>- тип 2, мм</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p>
          <w:p w:rsidR="00883EB0" w:rsidRPr="00883EB0" w:rsidRDefault="00883EB0" w:rsidP="00883EB0">
            <w:pPr>
              <w:jc w:val="center"/>
              <w:rPr>
                <w:bCs/>
                <w:sz w:val="24"/>
                <w:szCs w:val="24"/>
              </w:rPr>
            </w:pPr>
            <w:r w:rsidRPr="00883EB0">
              <w:rPr>
                <w:bCs/>
                <w:sz w:val="24"/>
                <w:szCs w:val="24"/>
              </w:rPr>
              <w:t>0,5</w:t>
            </w:r>
          </w:p>
          <w:p w:rsidR="00883EB0" w:rsidRPr="00883EB0" w:rsidRDefault="00883EB0" w:rsidP="00883EB0">
            <w:pPr>
              <w:jc w:val="center"/>
              <w:rPr>
                <w:bCs/>
                <w:sz w:val="24"/>
                <w:szCs w:val="24"/>
              </w:rPr>
            </w:pPr>
            <w:r w:rsidRPr="00883EB0">
              <w:rPr>
                <w:bCs/>
                <w:sz w:val="24"/>
                <w:szCs w:val="24"/>
              </w:rPr>
              <w:t>1,07</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11</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Диаметр электродной решетки в апикальной области:</w:t>
            </w:r>
          </w:p>
          <w:p w:rsidR="00883EB0" w:rsidRPr="00883EB0" w:rsidRDefault="00883EB0" w:rsidP="00883EB0">
            <w:pPr>
              <w:rPr>
                <w:bCs/>
                <w:sz w:val="24"/>
                <w:szCs w:val="24"/>
                <w:lang w:val="en-US"/>
              </w:rPr>
            </w:pPr>
            <w:r w:rsidRPr="00883EB0">
              <w:rPr>
                <w:bCs/>
                <w:sz w:val="24"/>
                <w:szCs w:val="24"/>
              </w:rPr>
              <w:t>- тип 1, мм</w:t>
            </w:r>
          </w:p>
          <w:p w:rsidR="00883EB0" w:rsidRPr="00883EB0" w:rsidRDefault="00883EB0" w:rsidP="00883EB0">
            <w:pPr>
              <w:rPr>
                <w:bCs/>
                <w:sz w:val="24"/>
                <w:szCs w:val="24"/>
                <w:lang w:val="en-US"/>
              </w:rPr>
            </w:pPr>
            <w:r w:rsidRPr="00883EB0">
              <w:rPr>
                <w:bCs/>
                <w:sz w:val="24"/>
                <w:szCs w:val="24"/>
              </w:rPr>
              <w:t>- тип 2, мм</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p>
          <w:p w:rsidR="00883EB0" w:rsidRPr="00883EB0" w:rsidRDefault="00883EB0" w:rsidP="00883EB0">
            <w:pPr>
              <w:jc w:val="center"/>
              <w:rPr>
                <w:bCs/>
                <w:sz w:val="24"/>
                <w:szCs w:val="24"/>
              </w:rPr>
            </w:pPr>
            <w:r w:rsidRPr="00883EB0">
              <w:rPr>
                <w:bCs/>
                <w:sz w:val="24"/>
                <w:szCs w:val="24"/>
              </w:rPr>
              <w:t>0,4</w:t>
            </w:r>
          </w:p>
          <w:p w:rsidR="00883EB0" w:rsidRPr="00883EB0" w:rsidRDefault="00883EB0" w:rsidP="00883EB0">
            <w:pPr>
              <w:jc w:val="center"/>
              <w:rPr>
                <w:bCs/>
                <w:sz w:val="24"/>
                <w:szCs w:val="24"/>
              </w:rPr>
            </w:pPr>
            <w:r w:rsidRPr="00883EB0">
              <w:rPr>
                <w:bCs/>
                <w:sz w:val="24"/>
                <w:szCs w:val="24"/>
              </w:rPr>
              <w:t>0,5</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12</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Возможность многоразового введения электрода в улитку</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13</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Симметричный выход проводки электрода (</w:t>
            </w:r>
            <w:proofErr w:type="spellStart"/>
            <w:r w:rsidRPr="00883EB0">
              <w:rPr>
                <w:bCs/>
                <w:sz w:val="24"/>
                <w:szCs w:val="24"/>
              </w:rPr>
              <w:t>тороид</w:t>
            </w:r>
            <w:proofErr w:type="spellEnd"/>
            <w:r w:rsidRPr="00883EB0">
              <w:rPr>
                <w:bCs/>
                <w:sz w:val="24"/>
                <w:szCs w:val="24"/>
              </w:rPr>
              <w:t xml:space="preserve">): идентичные вариации </w:t>
            </w:r>
            <w:proofErr w:type="spellStart"/>
            <w:r w:rsidRPr="00883EB0">
              <w:rPr>
                <w:bCs/>
                <w:sz w:val="24"/>
                <w:szCs w:val="24"/>
              </w:rPr>
              <w:t>импланта</w:t>
            </w:r>
            <w:proofErr w:type="spellEnd"/>
            <w:r w:rsidRPr="00883EB0">
              <w:rPr>
                <w:bCs/>
                <w:sz w:val="24"/>
                <w:szCs w:val="24"/>
              </w:rPr>
              <w:t xml:space="preserve"> для правой и левой стороны</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14</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Количество активных независимых электродов на электродной решетке</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lang w:val="en-US"/>
              </w:rPr>
            </w:pPr>
            <w:r w:rsidRPr="00883EB0">
              <w:rPr>
                <w:bCs/>
                <w:sz w:val="24"/>
                <w:szCs w:val="24"/>
                <w:lang w:val="en-US"/>
              </w:rPr>
              <w:t>20</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15</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sz w:val="24"/>
                <w:szCs w:val="24"/>
                <w:lang w:val="en-US"/>
              </w:rPr>
            </w:pPr>
            <w:r w:rsidRPr="00883EB0">
              <w:rPr>
                <w:sz w:val="24"/>
                <w:szCs w:val="24"/>
              </w:rPr>
              <w:t>Количество независимых источников тока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24</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16</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Комбинированный режим стимуляции: </w:t>
            </w:r>
            <w:proofErr w:type="spellStart"/>
            <w:r w:rsidRPr="00883EB0">
              <w:rPr>
                <w:bCs/>
                <w:sz w:val="24"/>
                <w:szCs w:val="24"/>
              </w:rPr>
              <w:t>монополярный</w:t>
            </w:r>
            <w:proofErr w:type="spellEnd"/>
            <w:r w:rsidRPr="00883EB0">
              <w:rPr>
                <w:bCs/>
                <w:sz w:val="24"/>
                <w:szCs w:val="24"/>
              </w:rPr>
              <w:t xml:space="preserve"> и с общей землей </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17</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 xml:space="preserve">Форма импульса </w:t>
            </w:r>
            <w:proofErr w:type="spellStart"/>
            <w:r w:rsidRPr="00883EB0">
              <w:rPr>
                <w:bCs/>
                <w:sz w:val="24"/>
                <w:szCs w:val="24"/>
              </w:rPr>
              <w:t>бифазная</w:t>
            </w:r>
            <w:proofErr w:type="spellEnd"/>
            <w:r w:rsidRPr="00883EB0">
              <w:rPr>
                <w:bCs/>
                <w:sz w:val="24"/>
                <w:szCs w:val="24"/>
              </w:rPr>
              <w:t xml:space="preserve"> сбалансированная </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18</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Катодное заземление внутри и снаружи улитки</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19</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 xml:space="preserve">Частота стимуляции, </w:t>
            </w:r>
            <w:proofErr w:type="spellStart"/>
            <w:r w:rsidRPr="00883EB0">
              <w:rPr>
                <w:bCs/>
                <w:sz w:val="24"/>
                <w:szCs w:val="24"/>
              </w:rPr>
              <w:t>имп</w:t>
            </w:r>
            <w:proofErr w:type="spellEnd"/>
            <w:r w:rsidRPr="00883EB0">
              <w:rPr>
                <w:bCs/>
                <w:sz w:val="24"/>
                <w:szCs w:val="24"/>
              </w:rPr>
              <w:t xml:space="preserve"> в минуту, в диапазоне</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40000 - 50000</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20</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 xml:space="preserve">Извлекаемый магнит в корпусе </w:t>
            </w:r>
            <w:proofErr w:type="spellStart"/>
            <w:r w:rsidRPr="00883EB0">
              <w:rPr>
                <w:bCs/>
                <w:sz w:val="24"/>
                <w:szCs w:val="24"/>
              </w:rPr>
              <w:t>импланта</w:t>
            </w:r>
            <w:proofErr w:type="spellEnd"/>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21</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Возможность проведения магнитно-резонансной томографии не менее 1,5 Тл без хирургического извлечения магнита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22</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Возможность проведения магнитно-резонансной томографии до 3 Тесла при временном хирургическом извлечении магнита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23</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Средства объективной диагностики: </w:t>
            </w:r>
          </w:p>
          <w:p w:rsidR="00883EB0" w:rsidRPr="00883EB0" w:rsidRDefault="00883EB0" w:rsidP="00883EB0">
            <w:pPr>
              <w:rPr>
                <w:bCs/>
                <w:sz w:val="24"/>
                <w:szCs w:val="24"/>
              </w:rPr>
            </w:pPr>
            <w:r w:rsidRPr="00883EB0">
              <w:rPr>
                <w:bCs/>
                <w:sz w:val="24"/>
                <w:szCs w:val="24"/>
              </w:rPr>
              <w:t>- измерение межэлектродного сопротивления</w:t>
            </w:r>
            <w:r w:rsidRPr="00883EB0">
              <w:rPr>
                <w:bCs/>
                <w:sz w:val="24"/>
                <w:szCs w:val="24"/>
              </w:rPr>
              <w:br/>
              <w:t xml:space="preserve">- измерение мощности </w:t>
            </w:r>
            <w:proofErr w:type="spellStart"/>
            <w:r w:rsidRPr="00883EB0">
              <w:rPr>
                <w:bCs/>
                <w:sz w:val="24"/>
                <w:szCs w:val="24"/>
              </w:rPr>
              <w:t>импланта</w:t>
            </w:r>
            <w:proofErr w:type="spellEnd"/>
            <w:r w:rsidRPr="00883EB0">
              <w:rPr>
                <w:bCs/>
                <w:sz w:val="24"/>
                <w:szCs w:val="24"/>
              </w:rPr>
              <w:br/>
              <w:t>- электрически вызванный потенциал действия слухового нерва</w:t>
            </w:r>
            <w:r w:rsidRPr="00883EB0">
              <w:rPr>
                <w:bCs/>
                <w:sz w:val="24"/>
                <w:szCs w:val="24"/>
              </w:rPr>
              <w:br/>
              <w:t xml:space="preserve">- </w:t>
            </w:r>
            <w:proofErr w:type="spellStart"/>
            <w:r w:rsidRPr="00883EB0">
              <w:rPr>
                <w:bCs/>
                <w:sz w:val="24"/>
                <w:szCs w:val="24"/>
              </w:rPr>
              <w:t>психоакустические</w:t>
            </w:r>
            <w:proofErr w:type="spellEnd"/>
            <w:r w:rsidRPr="00883EB0">
              <w:rPr>
                <w:bCs/>
                <w:sz w:val="24"/>
                <w:szCs w:val="24"/>
              </w:rPr>
              <w:t xml:space="preserve"> тесты (регистрация электрически вызванных </w:t>
            </w:r>
            <w:proofErr w:type="spellStart"/>
            <w:r w:rsidRPr="00883EB0">
              <w:rPr>
                <w:bCs/>
                <w:sz w:val="24"/>
                <w:szCs w:val="24"/>
              </w:rPr>
              <w:t>стволомозговых</w:t>
            </w:r>
            <w:proofErr w:type="spellEnd"/>
            <w:r w:rsidRPr="00883EB0">
              <w:rPr>
                <w:bCs/>
                <w:sz w:val="24"/>
                <w:szCs w:val="24"/>
              </w:rPr>
              <w:t xml:space="preserve"> слуховых потенциалов, электрически вызванного </w:t>
            </w:r>
            <w:proofErr w:type="spellStart"/>
            <w:r w:rsidRPr="00883EB0">
              <w:rPr>
                <w:bCs/>
                <w:sz w:val="24"/>
                <w:szCs w:val="24"/>
              </w:rPr>
              <w:t>стапедиального</w:t>
            </w:r>
            <w:proofErr w:type="spellEnd"/>
            <w:r w:rsidRPr="00883EB0">
              <w:rPr>
                <w:bCs/>
                <w:sz w:val="24"/>
                <w:szCs w:val="24"/>
              </w:rPr>
              <w:t xml:space="preserve"> рефлекса)</w:t>
            </w:r>
            <w:r w:rsidRPr="00883EB0">
              <w:rPr>
                <w:bCs/>
                <w:sz w:val="24"/>
                <w:szCs w:val="24"/>
              </w:rPr>
              <w:br/>
              <w:t xml:space="preserve">- определение (распознавание) </w:t>
            </w:r>
            <w:proofErr w:type="spellStart"/>
            <w:r w:rsidRPr="00883EB0">
              <w:rPr>
                <w:bCs/>
                <w:sz w:val="24"/>
                <w:szCs w:val="24"/>
              </w:rPr>
              <w:t>импланта</w:t>
            </w:r>
            <w:proofErr w:type="spellEnd"/>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24</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Исключение возможности случайного использования чужого процессора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25</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Совместимость с будущими моделями речевых процессоров</w:t>
            </w:r>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26</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 xml:space="preserve">Толщина корпуса приемника </w:t>
            </w:r>
            <w:proofErr w:type="spellStart"/>
            <w:r w:rsidRPr="00883EB0">
              <w:rPr>
                <w:bCs/>
                <w:sz w:val="24"/>
                <w:szCs w:val="24"/>
              </w:rPr>
              <w:t>импланта</w:t>
            </w:r>
            <w:proofErr w:type="spellEnd"/>
            <w:r w:rsidRPr="00883EB0">
              <w:rPr>
                <w:bCs/>
                <w:sz w:val="24"/>
                <w:szCs w:val="24"/>
              </w:rPr>
              <w:t>, мм</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4,5</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27</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rPr>
            </w:pPr>
            <w:r w:rsidRPr="00883EB0">
              <w:rPr>
                <w:bCs/>
                <w:sz w:val="24"/>
                <w:szCs w:val="24"/>
              </w:rPr>
              <w:t xml:space="preserve">Диаметр корпуса приемника </w:t>
            </w:r>
            <w:proofErr w:type="spellStart"/>
            <w:r w:rsidRPr="00883EB0">
              <w:rPr>
                <w:bCs/>
                <w:sz w:val="24"/>
                <w:szCs w:val="24"/>
              </w:rPr>
              <w:t>импланта</w:t>
            </w:r>
            <w:proofErr w:type="spellEnd"/>
            <w:r w:rsidRPr="00883EB0">
              <w:rPr>
                <w:bCs/>
                <w:sz w:val="24"/>
                <w:szCs w:val="24"/>
              </w:rPr>
              <w:t>, мм</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30,5</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28</w:t>
            </w:r>
          </w:p>
        </w:tc>
        <w:tc>
          <w:tcPr>
            <w:tcW w:w="6946" w:type="dxa"/>
            <w:gridSpan w:val="4"/>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rPr>
                <w:bCs/>
                <w:sz w:val="24"/>
                <w:szCs w:val="24"/>
                <w:lang w:val="en-US"/>
              </w:rPr>
            </w:pPr>
            <w:r w:rsidRPr="00883EB0">
              <w:rPr>
                <w:bCs/>
                <w:sz w:val="24"/>
                <w:szCs w:val="24"/>
              </w:rPr>
              <w:t xml:space="preserve">Масса </w:t>
            </w:r>
            <w:proofErr w:type="spellStart"/>
            <w:r w:rsidRPr="00883EB0">
              <w:rPr>
                <w:bCs/>
                <w:sz w:val="24"/>
                <w:szCs w:val="24"/>
              </w:rPr>
              <w:t>импланта</w:t>
            </w:r>
            <w:proofErr w:type="spellEnd"/>
            <w:r w:rsidRPr="00883EB0">
              <w:rPr>
                <w:bCs/>
                <w:sz w:val="24"/>
                <w:szCs w:val="24"/>
              </w:rPr>
              <w:t>, г</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10,5</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9747" w:type="dxa"/>
            <w:gridSpan w:val="6"/>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jc w:val="center"/>
              <w:rPr>
                <w:b/>
                <w:bCs/>
                <w:sz w:val="24"/>
                <w:szCs w:val="24"/>
              </w:rPr>
            </w:pPr>
            <w:r w:rsidRPr="00883EB0">
              <w:rPr>
                <w:b/>
                <w:bCs/>
                <w:sz w:val="24"/>
                <w:szCs w:val="24"/>
              </w:rPr>
              <w:t>Требования к речевому процессору:</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sz w:val="24"/>
                <w:szCs w:val="24"/>
              </w:rPr>
              <w:t>Тип речевого/звукового процессора</w:t>
            </w:r>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sz w:val="24"/>
                <w:szCs w:val="24"/>
              </w:rPr>
              <w:t>Заушный</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Регулятор громкости с функцией выключения процессора в виде колесика</w:t>
            </w:r>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3</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Кнопочный переключатель программ на корпусе процессора</w:t>
            </w:r>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Height w:val="267"/>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4</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Световая и звуковая индикация работы процессора и разряда батарей </w:t>
            </w:r>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5</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Встроенная телефонная катушка</w:t>
            </w:r>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lastRenderedPageBreak/>
              <w:t>6</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Прямой аудиовход </w:t>
            </w:r>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7</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Возможность подключения внешних устройств</w:t>
            </w:r>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8</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Количество встроенных в процессор микрофонов, не менее  </w:t>
            </w:r>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bCs/>
                <w:sz w:val="24"/>
                <w:szCs w:val="24"/>
              </w:rPr>
              <w:t>2</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9</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Запирающийся батарейный отсек </w:t>
            </w:r>
          </w:p>
        </w:tc>
        <w:tc>
          <w:tcPr>
            <w:tcW w:w="2126" w:type="dxa"/>
            <w:tcBorders>
              <w:top w:val="nil"/>
              <w:left w:val="nil"/>
              <w:bottom w:val="single" w:sz="4" w:space="0" w:color="000000"/>
              <w:right w:val="single" w:sz="4" w:space="0" w:color="000000"/>
            </w:tcBorders>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10</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proofErr w:type="gramStart"/>
            <w:r w:rsidRPr="00883EB0">
              <w:rPr>
                <w:bCs/>
                <w:sz w:val="24"/>
                <w:szCs w:val="24"/>
              </w:rPr>
              <w:t>Защищающее</w:t>
            </w:r>
            <w:proofErr w:type="gramEnd"/>
            <w:r w:rsidRPr="00883EB0">
              <w:rPr>
                <w:bCs/>
                <w:sz w:val="24"/>
                <w:szCs w:val="24"/>
              </w:rPr>
              <w:t xml:space="preserve"> от влаги </w:t>
            </w:r>
            <w:proofErr w:type="spellStart"/>
            <w:r w:rsidRPr="00883EB0">
              <w:rPr>
                <w:bCs/>
                <w:sz w:val="24"/>
                <w:szCs w:val="24"/>
              </w:rPr>
              <w:t>нанопокрытие</w:t>
            </w:r>
            <w:proofErr w:type="spellEnd"/>
            <w:r w:rsidRPr="00883EB0">
              <w:rPr>
                <w:bCs/>
                <w:sz w:val="24"/>
                <w:szCs w:val="24"/>
              </w:rPr>
              <w:t xml:space="preserve"> корпуса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11</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Электропитание от </w:t>
            </w:r>
            <w:proofErr w:type="spellStart"/>
            <w:r w:rsidRPr="00883EB0">
              <w:rPr>
                <w:bCs/>
                <w:sz w:val="24"/>
                <w:szCs w:val="24"/>
              </w:rPr>
              <w:t>цинковоздушных</w:t>
            </w:r>
            <w:proofErr w:type="spellEnd"/>
            <w:r w:rsidRPr="00883EB0">
              <w:rPr>
                <w:bCs/>
                <w:sz w:val="24"/>
                <w:szCs w:val="24"/>
              </w:rPr>
              <w:t xml:space="preserve"> элементов питания</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12</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Максимальное потребление энергии, не более</w:t>
            </w:r>
            <w:proofErr w:type="gramStart"/>
            <w:r w:rsidRPr="00883EB0">
              <w:rPr>
                <w:bCs/>
                <w:sz w:val="24"/>
                <w:szCs w:val="24"/>
              </w:rPr>
              <w:t>.</w:t>
            </w:r>
            <w:proofErr w:type="gramEnd"/>
            <w:r w:rsidRPr="00883EB0">
              <w:rPr>
                <w:bCs/>
                <w:sz w:val="24"/>
                <w:szCs w:val="24"/>
              </w:rPr>
              <w:t xml:space="preserve">  </w:t>
            </w:r>
            <w:proofErr w:type="gramStart"/>
            <w:r w:rsidRPr="00883EB0">
              <w:rPr>
                <w:bCs/>
                <w:sz w:val="24"/>
                <w:szCs w:val="24"/>
              </w:rPr>
              <w:t>м</w:t>
            </w:r>
            <w:proofErr w:type="gramEnd"/>
            <w:r w:rsidRPr="00883EB0">
              <w:rPr>
                <w:bCs/>
                <w:sz w:val="24"/>
                <w:szCs w:val="24"/>
              </w:rPr>
              <w:t>Вт</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60</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13</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lang w:val="en-US"/>
              </w:rPr>
            </w:pPr>
            <w:r w:rsidRPr="00883EB0">
              <w:rPr>
                <w:bCs/>
                <w:sz w:val="24"/>
                <w:szCs w:val="24"/>
              </w:rPr>
              <w:t>Количество программ</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4</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14</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lang w:val="en-US"/>
              </w:rPr>
            </w:pPr>
            <w:r w:rsidRPr="00883EB0">
              <w:rPr>
                <w:bCs/>
                <w:sz w:val="24"/>
                <w:szCs w:val="24"/>
              </w:rPr>
              <w:t>Стратегия кодирования сигнала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4</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15</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Система шумоподавления</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16</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Системы выделения речи </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17</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Автоматическая многоканальная компрессия</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18</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Автоматическая адаптивная направленность микрофонов</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19</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Нижняя граница входного динамического диапазона, дБ</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23</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20</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Верхняя граница входного динамического диапазона, дБ</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115</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21</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lang w:val="en-US"/>
              </w:rPr>
            </w:pPr>
            <w:r w:rsidRPr="00883EB0">
              <w:rPr>
                <w:bCs/>
                <w:sz w:val="24"/>
                <w:szCs w:val="24"/>
              </w:rPr>
              <w:t xml:space="preserve">Разрешение </w:t>
            </w:r>
            <w:proofErr w:type="spellStart"/>
            <w:r w:rsidRPr="00883EB0">
              <w:rPr>
                <w:bCs/>
                <w:sz w:val="24"/>
                <w:szCs w:val="24"/>
              </w:rPr>
              <w:t>аудиозахвата</w:t>
            </w:r>
            <w:proofErr w:type="spellEnd"/>
            <w:r w:rsidRPr="00883EB0">
              <w:rPr>
                <w:bCs/>
                <w:sz w:val="24"/>
                <w:szCs w:val="24"/>
              </w:rPr>
              <w:t>, бит</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18</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22</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Постоянное автоматическое самотестирование процессора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23</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Тестер проверки работоспособности речевого процессора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24</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Количество программ прослушивания</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4</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25</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Стратегии кодирования сигнала </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4</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26</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Возможность выбора силы магнита катушки из 9 вариантов </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27</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 xml:space="preserve">Вес без батарей, </w:t>
            </w:r>
            <w:proofErr w:type="gramStart"/>
            <w:r w:rsidRPr="00883EB0">
              <w:rPr>
                <w:bCs/>
                <w:sz w:val="24"/>
                <w:szCs w:val="24"/>
              </w:rPr>
              <w:t>г</w:t>
            </w:r>
            <w:proofErr w:type="gramEnd"/>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11,4</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28</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Координированная адаптивная технология обработки звукового сигнала:</w:t>
            </w:r>
          </w:p>
          <w:p w:rsidR="00883EB0" w:rsidRPr="00883EB0" w:rsidRDefault="00883EB0" w:rsidP="00883EB0">
            <w:pPr>
              <w:tabs>
                <w:tab w:val="left" w:pos="175"/>
              </w:tabs>
              <w:ind w:left="-108" w:right="-108"/>
              <w:rPr>
                <w:bCs/>
                <w:sz w:val="24"/>
                <w:szCs w:val="24"/>
              </w:rPr>
            </w:pPr>
            <w:r w:rsidRPr="00883EB0">
              <w:rPr>
                <w:bCs/>
                <w:sz w:val="24"/>
                <w:szCs w:val="24"/>
              </w:rPr>
              <w:t xml:space="preserve"> - Свободный Фокус (автоматическая фокусировка на значимых звуках)</w:t>
            </w:r>
          </w:p>
          <w:p w:rsidR="00883EB0" w:rsidRPr="00883EB0" w:rsidRDefault="00883EB0" w:rsidP="00883EB0">
            <w:pPr>
              <w:tabs>
                <w:tab w:val="left" w:pos="175"/>
              </w:tabs>
              <w:ind w:left="-108" w:right="-108"/>
              <w:rPr>
                <w:bCs/>
                <w:sz w:val="24"/>
                <w:szCs w:val="24"/>
              </w:rPr>
            </w:pPr>
            <w:r w:rsidRPr="00883EB0">
              <w:rPr>
                <w:bCs/>
                <w:sz w:val="24"/>
                <w:szCs w:val="24"/>
              </w:rPr>
              <w:t xml:space="preserve"> - </w:t>
            </w:r>
            <w:r w:rsidRPr="00883EB0">
              <w:rPr>
                <w:bCs/>
                <w:sz w:val="24"/>
                <w:szCs w:val="24"/>
                <w:lang w:val="da-DK"/>
              </w:rPr>
              <w:t xml:space="preserve"> </w:t>
            </w:r>
            <w:r w:rsidRPr="00883EB0">
              <w:rPr>
                <w:bCs/>
                <w:sz w:val="24"/>
                <w:szCs w:val="24"/>
              </w:rPr>
              <w:t>Защита голоса (автоматическая защита речи от искажений)</w:t>
            </w:r>
          </w:p>
          <w:p w:rsidR="00883EB0" w:rsidRPr="00883EB0" w:rsidRDefault="00883EB0" w:rsidP="00883EB0">
            <w:pPr>
              <w:tabs>
                <w:tab w:val="left" w:pos="175"/>
              </w:tabs>
              <w:ind w:left="-108" w:right="-108"/>
              <w:rPr>
                <w:bCs/>
                <w:sz w:val="24"/>
                <w:szCs w:val="24"/>
              </w:rPr>
            </w:pPr>
            <w:r w:rsidRPr="00883EB0">
              <w:rPr>
                <w:bCs/>
                <w:sz w:val="24"/>
                <w:szCs w:val="24"/>
              </w:rPr>
              <w:t xml:space="preserve"> - Обнаружение Голоса (улучшение  слышимости в шумной обстановке, система подавления шумов)</w:t>
            </w:r>
          </w:p>
          <w:p w:rsidR="00883EB0" w:rsidRPr="00883EB0" w:rsidRDefault="00883EB0" w:rsidP="00883EB0">
            <w:pPr>
              <w:tabs>
                <w:tab w:val="left" w:pos="175"/>
              </w:tabs>
              <w:ind w:left="-108" w:right="-108"/>
              <w:rPr>
                <w:bCs/>
                <w:sz w:val="24"/>
                <w:szCs w:val="24"/>
              </w:rPr>
            </w:pPr>
            <w:r w:rsidRPr="00883EB0">
              <w:rPr>
                <w:bCs/>
                <w:sz w:val="24"/>
                <w:szCs w:val="24"/>
              </w:rPr>
              <w:t xml:space="preserve"> - Защита от Шумов Ветра (автоматическое подавление шумов ветра)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29</w:t>
            </w:r>
          </w:p>
        </w:tc>
        <w:tc>
          <w:tcPr>
            <w:tcW w:w="6946" w:type="dxa"/>
            <w:gridSpan w:val="4"/>
            <w:tcBorders>
              <w:top w:val="nil"/>
              <w:left w:val="nil"/>
              <w:bottom w:val="single" w:sz="4" w:space="0" w:color="000000"/>
              <w:right w:val="single" w:sz="4" w:space="0" w:color="000000"/>
            </w:tcBorders>
            <w:vAlign w:val="center"/>
          </w:tcPr>
          <w:p w:rsidR="00883EB0" w:rsidRPr="00883EB0" w:rsidRDefault="00883EB0" w:rsidP="00883EB0">
            <w:pPr>
              <w:rPr>
                <w:bCs/>
                <w:sz w:val="24"/>
                <w:szCs w:val="24"/>
              </w:rPr>
            </w:pPr>
            <w:r w:rsidRPr="00883EB0">
              <w:rPr>
                <w:bCs/>
                <w:sz w:val="24"/>
                <w:szCs w:val="24"/>
              </w:rPr>
              <w:t>Автоматический анализ окружающей звуковой среды и автоматический выбор стратегии обработки сигнала</w:t>
            </w:r>
          </w:p>
        </w:tc>
        <w:tc>
          <w:tcPr>
            <w:tcW w:w="2126" w:type="dxa"/>
            <w:tcBorders>
              <w:top w:val="nil"/>
              <w:left w:val="nil"/>
              <w:bottom w:val="single" w:sz="4" w:space="0" w:color="000000"/>
              <w:right w:val="single" w:sz="4" w:space="0" w:color="000000"/>
            </w:tcBorders>
            <w:shd w:val="clear" w:color="auto" w:fill="FFFFFF"/>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9747" w:type="dxa"/>
            <w:gridSpan w:val="6"/>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jc w:val="center"/>
              <w:rPr>
                <w:b/>
                <w:color w:val="000000"/>
                <w:sz w:val="24"/>
                <w:szCs w:val="24"/>
              </w:rPr>
            </w:pPr>
            <w:r w:rsidRPr="00883EB0">
              <w:rPr>
                <w:b/>
                <w:color w:val="000000"/>
                <w:sz w:val="24"/>
                <w:szCs w:val="24"/>
              </w:rPr>
              <w:t>Прочие условия:</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1</w:t>
            </w:r>
          </w:p>
        </w:tc>
        <w:tc>
          <w:tcPr>
            <w:tcW w:w="6946" w:type="dxa"/>
            <w:gridSpan w:val="4"/>
          </w:tcPr>
          <w:p w:rsidR="00883EB0" w:rsidRPr="00883EB0" w:rsidRDefault="00883EB0" w:rsidP="00883EB0">
            <w:pPr>
              <w:snapToGrid w:val="0"/>
              <w:ind w:left="149"/>
              <w:rPr>
                <w:sz w:val="24"/>
                <w:szCs w:val="24"/>
              </w:rPr>
            </w:pPr>
            <w:r w:rsidRPr="00883EB0">
              <w:rPr>
                <w:sz w:val="24"/>
                <w:szCs w:val="24"/>
              </w:rPr>
              <w:t xml:space="preserve">Гарантийное обслуживание внутренней части системы </w:t>
            </w:r>
            <w:r w:rsidRPr="00883EB0">
              <w:rPr>
                <w:bCs/>
                <w:sz w:val="24"/>
                <w:szCs w:val="24"/>
              </w:rPr>
              <w:t xml:space="preserve">– </w:t>
            </w:r>
            <w:proofErr w:type="spellStart"/>
            <w:r w:rsidRPr="00883EB0">
              <w:rPr>
                <w:bCs/>
                <w:sz w:val="24"/>
                <w:szCs w:val="24"/>
              </w:rPr>
              <w:t>кохлеарного</w:t>
            </w:r>
            <w:proofErr w:type="spellEnd"/>
            <w:r w:rsidRPr="00883EB0">
              <w:rPr>
                <w:bCs/>
                <w:sz w:val="24"/>
                <w:szCs w:val="24"/>
              </w:rPr>
              <w:t xml:space="preserve"> </w:t>
            </w:r>
            <w:proofErr w:type="spellStart"/>
            <w:r w:rsidRPr="00883EB0">
              <w:rPr>
                <w:bCs/>
                <w:sz w:val="24"/>
                <w:szCs w:val="24"/>
              </w:rPr>
              <w:t>импланта</w:t>
            </w:r>
            <w:proofErr w:type="spellEnd"/>
          </w:p>
        </w:tc>
        <w:tc>
          <w:tcPr>
            <w:tcW w:w="2126" w:type="dxa"/>
          </w:tcPr>
          <w:p w:rsidR="00883EB0" w:rsidRPr="00883EB0" w:rsidRDefault="00883EB0" w:rsidP="00883EB0">
            <w:pPr>
              <w:snapToGrid w:val="0"/>
              <w:ind w:left="170"/>
              <w:jc w:val="center"/>
              <w:rPr>
                <w:sz w:val="24"/>
                <w:szCs w:val="24"/>
              </w:rPr>
            </w:pPr>
            <w:r w:rsidRPr="00883EB0">
              <w:rPr>
                <w:sz w:val="24"/>
                <w:szCs w:val="24"/>
              </w:rPr>
              <w:t>10 лет</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2</w:t>
            </w:r>
          </w:p>
        </w:tc>
        <w:tc>
          <w:tcPr>
            <w:tcW w:w="6946" w:type="dxa"/>
            <w:gridSpan w:val="4"/>
          </w:tcPr>
          <w:p w:rsidR="00883EB0" w:rsidRPr="00883EB0" w:rsidRDefault="00883EB0" w:rsidP="00883EB0">
            <w:pPr>
              <w:snapToGrid w:val="0"/>
              <w:ind w:left="149"/>
              <w:rPr>
                <w:sz w:val="24"/>
                <w:szCs w:val="24"/>
              </w:rPr>
            </w:pPr>
            <w:r w:rsidRPr="00883EB0">
              <w:rPr>
                <w:bCs/>
                <w:sz w:val="24"/>
                <w:szCs w:val="24"/>
              </w:rPr>
              <w:t>Гарантийное обслуживание наружной части -</w:t>
            </w:r>
            <w:r w:rsidRPr="00883EB0">
              <w:rPr>
                <w:sz w:val="24"/>
                <w:szCs w:val="24"/>
              </w:rPr>
              <w:t xml:space="preserve"> речевого/звукового процессора</w:t>
            </w:r>
          </w:p>
        </w:tc>
        <w:tc>
          <w:tcPr>
            <w:tcW w:w="2126" w:type="dxa"/>
          </w:tcPr>
          <w:p w:rsidR="00883EB0" w:rsidRPr="00883EB0" w:rsidRDefault="00883EB0" w:rsidP="00883EB0">
            <w:pPr>
              <w:snapToGrid w:val="0"/>
              <w:jc w:val="center"/>
              <w:rPr>
                <w:sz w:val="24"/>
                <w:szCs w:val="24"/>
              </w:rPr>
            </w:pPr>
            <w:r w:rsidRPr="00883EB0">
              <w:rPr>
                <w:sz w:val="24"/>
                <w:szCs w:val="24"/>
              </w:rPr>
              <w:t xml:space="preserve">    5 лет</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3</w:t>
            </w:r>
          </w:p>
        </w:tc>
        <w:tc>
          <w:tcPr>
            <w:tcW w:w="6946" w:type="dxa"/>
            <w:gridSpan w:val="4"/>
          </w:tcPr>
          <w:p w:rsidR="00883EB0" w:rsidRPr="00883EB0" w:rsidRDefault="00883EB0" w:rsidP="00883EB0">
            <w:pPr>
              <w:snapToGrid w:val="0"/>
              <w:ind w:left="149"/>
              <w:rPr>
                <w:sz w:val="24"/>
                <w:szCs w:val="24"/>
              </w:rPr>
            </w:pPr>
            <w:r w:rsidRPr="00883EB0">
              <w:rPr>
                <w:sz w:val="24"/>
                <w:szCs w:val="24"/>
              </w:rPr>
              <w:t xml:space="preserve">Гарантийное обслуживание на комплектующие и аксессуары наружной части </w:t>
            </w:r>
          </w:p>
        </w:tc>
        <w:tc>
          <w:tcPr>
            <w:tcW w:w="2126" w:type="dxa"/>
          </w:tcPr>
          <w:p w:rsidR="00883EB0" w:rsidRPr="00883EB0" w:rsidRDefault="00883EB0" w:rsidP="00883EB0">
            <w:pPr>
              <w:snapToGrid w:val="0"/>
              <w:jc w:val="center"/>
              <w:rPr>
                <w:sz w:val="24"/>
                <w:szCs w:val="24"/>
              </w:rPr>
            </w:pPr>
            <w:r w:rsidRPr="00883EB0">
              <w:rPr>
                <w:sz w:val="24"/>
                <w:szCs w:val="24"/>
              </w:rPr>
              <w:t xml:space="preserve">в соответствии с гарантией производителя </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4</w:t>
            </w: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83EB0" w:rsidRPr="00883EB0" w:rsidRDefault="00883EB0" w:rsidP="00883EB0">
            <w:pPr>
              <w:rPr>
                <w:bCs/>
                <w:sz w:val="24"/>
                <w:szCs w:val="24"/>
              </w:rPr>
            </w:pPr>
            <w:r w:rsidRPr="00883EB0">
              <w:rPr>
                <w:bCs/>
                <w:sz w:val="24"/>
                <w:szCs w:val="24"/>
              </w:rPr>
              <w:t xml:space="preserve">Сервисное гарантийное и </w:t>
            </w:r>
            <w:proofErr w:type="spellStart"/>
            <w:r w:rsidRPr="00883EB0">
              <w:rPr>
                <w:bCs/>
                <w:sz w:val="24"/>
                <w:szCs w:val="24"/>
              </w:rPr>
              <w:t>постгарантийное</w:t>
            </w:r>
            <w:proofErr w:type="spellEnd"/>
            <w:r w:rsidRPr="00883EB0">
              <w:rPr>
                <w:bCs/>
                <w:sz w:val="24"/>
                <w:szCs w:val="24"/>
              </w:rPr>
              <w:t xml:space="preserve">  обслуживание</w:t>
            </w:r>
          </w:p>
        </w:tc>
        <w:tc>
          <w:tcPr>
            <w:tcW w:w="2126"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jc w:val="center"/>
              <w:rPr>
                <w:bCs/>
                <w:sz w:val="24"/>
                <w:szCs w:val="24"/>
              </w:rPr>
            </w:pPr>
            <w:r w:rsidRPr="00883EB0">
              <w:rPr>
                <w:bCs/>
                <w:sz w:val="24"/>
                <w:szCs w:val="24"/>
              </w:rPr>
              <w:t>Наличие</w:t>
            </w:r>
          </w:p>
        </w:tc>
      </w:tr>
      <w:tr w:rsidR="00883EB0" w:rsidRPr="00883EB0" w:rsidTr="00AA1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993" w:type="dxa"/>
          <w:wAfter w:w="213" w:type="dxa"/>
        </w:trPr>
        <w:tc>
          <w:tcPr>
            <w:tcW w:w="675"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spacing w:after="100" w:afterAutospacing="1"/>
              <w:rPr>
                <w:bCs/>
                <w:sz w:val="24"/>
                <w:szCs w:val="24"/>
              </w:rPr>
            </w:pPr>
            <w:r w:rsidRPr="00883EB0">
              <w:rPr>
                <w:bCs/>
                <w:sz w:val="24"/>
                <w:szCs w:val="24"/>
              </w:rPr>
              <w:t>5</w:t>
            </w: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83EB0" w:rsidRPr="00883EB0" w:rsidRDefault="00883EB0" w:rsidP="00883EB0">
            <w:pPr>
              <w:rPr>
                <w:bCs/>
                <w:sz w:val="24"/>
                <w:szCs w:val="24"/>
              </w:rPr>
            </w:pPr>
            <w:r w:rsidRPr="00883EB0">
              <w:rPr>
                <w:bCs/>
                <w:sz w:val="24"/>
                <w:szCs w:val="24"/>
              </w:rPr>
              <w:t xml:space="preserve">Курсы обучения специалистов и повышения квалификации (для хирургов, </w:t>
            </w:r>
            <w:proofErr w:type="spellStart"/>
            <w:r w:rsidRPr="00883EB0">
              <w:rPr>
                <w:bCs/>
                <w:sz w:val="24"/>
                <w:szCs w:val="24"/>
              </w:rPr>
              <w:t>аудиологов</w:t>
            </w:r>
            <w:proofErr w:type="spellEnd"/>
            <w:r w:rsidRPr="00883EB0">
              <w:rPr>
                <w:bCs/>
                <w:sz w:val="24"/>
                <w:szCs w:val="24"/>
              </w:rPr>
              <w:t>, сурдопедагогов)</w:t>
            </w:r>
          </w:p>
        </w:tc>
        <w:tc>
          <w:tcPr>
            <w:tcW w:w="2126" w:type="dxa"/>
            <w:tcBorders>
              <w:top w:val="single" w:sz="4" w:space="0" w:color="auto"/>
              <w:left w:val="single" w:sz="4" w:space="0" w:color="auto"/>
              <w:bottom w:val="single" w:sz="4" w:space="0" w:color="auto"/>
              <w:right w:val="single" w:sz="4" w:space="0" w:color="auto"/>
            </w:tcBorders>
            <w:vAlign w:val="center"/>
          </w:tcPr>
          <w:p w:rsidR="00883EB0" w:rsidRPr="00883EB0" w:rsidRDefault="00883EB0" w:rsidP="00883EB0">
            <w:pPr>
              <w:jc w:val="center"/>
              <w:rPr>
                <w:bCs/>
                <w:sz w:val="24"/>
                <w:szCs w:val="24"/>
              </w:rPr>
            </w:pPr>
            <w:r w:rsidRPr="00883EB0">
              <w:rPr>
                <w:bCs/>
                <w:sz w:val="24"/>
                <w:szCs w:val="24"/>
              </w:rPr>
              <w:t>Наличие</w:t>
            </w:r>
          </w:p>
        </w:tc>
      </w:tr>
    </w:tbl>
    <w:p w:rsidR="00883EB0" w:rsidRPr="00883EB0" w:rsidRDefault="00883EB0" w:rsidP="00883EB0">
      <w:pPr>
        <w:jc w:val="both"/>
        <w:rPr>
          <w:sz w:val="24"/>
          <w:szCs w:val="24"/>
        </w:rPr>
      </w:pPr>
    </w:p>
    <w:p w:rsidR="00883EB0" w:rsidRPr="00883EB0" w:rsidRDefault="00883EB0" w:rsidP="00883EB0">
      <w:pPr>
        <w:jc w:val="both"/>
        <w:rPr>
          <w:sz w:val="24"/>
          <w:szCs w:val="24"/>
        </w:rPr>
      </w:pPr>
      <w:r w:rsidRPr="00883EB0">
        <w:rPr>
          <w:sz w:val="24"/>
          <w:szCs w:val="24"/>
        </w:rPr>
        <w:t>Дополнительные требования к поставляемому товару</w:t>
      </w:r>
    </w:p>
    <w:p w:rsidR="00883EB0" w:rsidRPr="00883EB0" w:rsidRDefault="00883EB0" w:rsidP="00883EB0">
      <w:pPr>
        <w:jc w:val="both"/>
        <w:rPr>
          <w:sz w:val="24"/>
          <w:szCs w:val="24"/>
        </w:rPr>
      </w:pPr>
      <w:r w:rsidRPr="00883EB0">
        <w:rPr>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w:t>
      </w:r>
      <w:r>
        <w:rPr>
          <w:sz w:val="24"/>
          <w:szCs w:val="24"/>
        </w:rPr>
        <w:t>19</w:t>
      </w:r>
      <w:r w:rsidRPr="00883EB0">
        <w:rPr>
          <w:sz w:val="24"/>
          <w:szCs w:val="24"/>
        </w:rPr>
        <w:t xml:space="preserve"> года.</w:t>
      </w:r>
    </w:p>
    <w:p w:rsidR="00883EB0" w:rsidRPr="00883EB0" w:rsidRDefault="00883EB0" w:rsidP="00883EB0">
      <w:pPr>
        <w:jc w:val="both"/>
        <w:rPr>
          <w:sz w:val="24"/>
          <w:szCs w:val="24"/>
        </w:rPr>
      </w:pPr>
      <w:r w:rsidRPr="00883EB0">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883EB0" w:rsidRPr="00883EB0" w:rsidRDefault="00883EB0" w:rsidP="00883EB0">
      <w:pPr>
        <w:jc w:val="both"/>
        <w:rPr>
          <w:sz w:val="24"/>
          <w:szCs w:val="24"/>
        </w:rPr>
      </w:pPr>
      <w:r w:rsidRPr="00883EB0">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883EB0" w:rsidRPr="00883EB0" w:rsidRDefault="00883EB0" w:rsidP="00883EB0">
      <w:pPr>
        <w:jc w:val="both"/>
        <w:rPr>
          <w:sz w:val="24"/>
          <w:szCs w:val="24"/>
        </w:rPr>
      </w:pPr>
      <w:r w:rsidRPr="00883EB0">
        <w:rPr>
          <w:sz w:val="24"/>
          <w:szCs w:val="24"/>
        </w:rPr>
        <w:lastRenderedPageBreak/>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883EB0">
        <w:rPr>
          <w:sz w:val="24"/>
          <w:szCs w:val="24"/>
        </w:rPr>
        <w:t>предоставить документ</w:t>
      </w:r>
      <w:proofErr w:type="gramEnd"/>
      <w:r w:rsidRPr="00883EB0">
        <w:rPr>
          <w:sz w:val="24"/>
          <w:szCs w:val="24"/>
        </w:rPr>
        <w:t>, выданный соответствующим органом о том, что товар не подлежит регистрации в Республике Казахстан.</w:t>
      </w:r>
    </w:p>
    <w:p w:rsidR="003D3199" w:rsidRPr="00883EB0" w:rsidRDefault="003D3199" w:rsidP="003D3199">
      <w:pPr>
        <w:rPr>
          <w:rFonts w:asciiTheme="minorHAnsi" w:hAnsiTheme="minorHAnsi"/>
          <w:sz w:val="24"/>
          <w:szCs w:val="24"/>
        </w:rPr>
      </w:pPr>
    </w:p>
    <w:p w:rsidR="003D3199" w:rsidRPr="006F46C0" w:rsidRDefault="003D3199" w:rsidP="003D3199">
      <w:pPr>
        <w:rPr>
          <w:sz w:val="24"/>
          <w:szCs w:val="24"/>
        </w:rPr>
      </w:pPr>
    </w:p>
    <w:p w:rsidR="003D3199" w:rsidRPr="006F46C0" w:rsidRDefault="003D3199" w:rsidP="003D3199">
      <w:pPr>
        <w:pStyle w:val="a9"/>
        <w:spacing w:before="0" w:beforeAutospacing="0" w:after="0" w:afterAutospacing="0"/>
        <w:jc w:val="right"/>
      </w:pPr>
      <w:r w:rsidRPr="006F46C0">
        <w:t>Приложение 3</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6F46C0" w:rsidTr="003D3199">
        <w:trPr>
          <w:trHeight w:val="416"/>
        </w:trPr>
        <w:tc>
          <w:tcPr>
            <w:tcW w:w="9747" w:type="dxa"/>
            <w:shd w:val="clear" w:color="auto" w:fill="EDFFE7"/>
          </w:tcPr>
          <w:p w:rsidR="003D3199" w:rsidRPr="006F46C0" w:rsidRDefault="003D3199" w:rsidP="003D3199">
            <w:pPr>
              <w:pStyle w:val="a9"/>
              <w:spacing w:before="0" w:beforeAutospacing="0" w:after="0" w:afterAutospacing="0"/>
              <w:jc w:val="center"/>
            </w:pPr>
            <w:r w:rsidRPr="006F46C0">
              <w:rPr>
                <w:rStyle w:val="af8"/>
              </w:rPr>
              <w:t>Типовой договор о закупках товаров</w:t>
            </w:r>
          </w:p>
        </w:tc>
      </w:tr>
      <w:tr w:rsidR="003D3199" w:rsidRPr="006F46C0" w:rsidTr="003D3199">
        <w:tc>
          <w:tcPr>
            <w:tcW w:w="9747" w:type="dxa"/>
            <w:shd w:val="clear" w:color="auto" w:fill="auto"/>
          </w:tcPr>
          <w:p w:rsidR="003D3199" w:rsidRPr="00992E84" w:rsidRDefault="003D3199" w:rsidP="003D3199">
            <w:pPr>
              <w:pStyle w:val="a9"/>
            </w:pPr>
            <w:r w:rsidRPr="00992E84">
              <w:t>____________________                                                                              «___» __________ г.</w:t>
            </w:r>
            <w:r w:rsidRPr="00992E84">
              <w:br/>
              <w:t>(Местонахождение)</w:t>
            </w:r>
          </w:p>
        </w:tc>
      </w:tr>
      <w:tr w:rsidR="003D3199" w:rsidRPr="006F46C0" w:rsidTr="003D3199">
        <w:tc>
          <w:tcPr>
            <w:tcW w:w="9747" w:type="dxa"/>
            <w:shd w:val="clear" w:color="auto" w:fill="auto"/>
          </w:tcPr>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 именуемый (</w:t>
            </w:r>
            <w:proofErr w:type="spellStart"/>
            <w:r w:rsidRPr="00992E84">
              <w:rPr>
                <w:spacing w:val="2"/>
                <w:sz w:val="24"/>
                <w:szCs w:val="24"/>
              </w:rPr>
              <w:t>ое</w:t>
            </w:r>
            <w:proofErr w:type="spellEnd"/>
            <w:r w:rsidRPr="00992E84">
              <w:rPr>
                <w:spacing w:val="2"/>
                <w:sz w:val="24"/>
                <w:szCs w:val="24"/>
              </w:rPr>
              <w:t>) (</w:t>
            </w:r>
            <w:proofErr w:type="spellStart"/>
            <w:r w:rsidRPr="00992E84">
              <w:rPr>
                <w:spacing w:val="2"/>
                <w:sz w:val="24"/>
                <w:szCs w:val="24"/>
              </w:rPr>
              <w:t>ая</w:t>
            </w:r>
            <w:proofErr w:type="spellEnd"/>
            <w:r w:rsidRPr="00992E84">
              <w:rPr>
                <w:spacing w:val="2"/>
                <w:sz w:val="24"/>
                <w:szCs w:val="24"/>
              </w:rPr>
              <w:t>)</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(полное наименование Заказчика)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дальнейшем – «Заказчик», в лице 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должность, фамилия, имя, отчество (при его наличии) уполномоченного лица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с одной стороны, и 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(полное наименование Поставщика – победителя тендера)</w:t>
            </w:r>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________________________________, именуемый (</w:t>
            </w:r>
            <w:proofErr w:type="spellStart"/>
            <w:r w:rsidRPr="00992E84">
              <w:rPr>
                <w:spacing w:val="2"/>
                <w:sz w:val="24"/>
                <w:szCs w:val="24"/>
              </w:rPr>
              <w:t>ое</w:t>
            </w:r>
            <w:proofErr w:type="spellEnd"/>
            <w:r w:rsidRPr="00992E84">
              <w:rPr>
                <w:spacing w:val="2"/>
                <w:sz w:val="24"/>
                <w:szCs w:val="24"/>
              </w:rPr>
              <w:t>) (</w:t>
            </w:r>
            <w:proofErr w:type="spellStart"/>
            <w:r w:rsidRPr="00992E84">
              <w:rPr>
                <w:spacing w:val="2"/>
                <w:sz w:val="24"/>
                <w:szCs w:val="24"/>
              </w:rPr>
              <w:t>ая</w:t>
            </w:r>
            <w:proofErr w:type="spellEnd"/>
            <w:r w:rsidRPr="00992E84">
              <w:rPr>
                <w:spacing w:val="2"/>
                <w:sz w:val="24"/>
                <w:szCs w:val="24"/>
              </w:rPr>
              <w:t>) в дальнейшем – «Поставщик»,</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лице _____________________________________________________________,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(устава, положения)</w:t>
            </w:r>
          </w:p>
          <w:p w:rsidR="00F90D76" w:rsidRPr="00F90D76" w:rsidRDefault="003D3199" w:rsidP="00F90D76">
            <w:pPr>
              <w:ind w:firstLine="540"/>
              <w:jc w:val="both"/>
              <w:rPr>
                <w:sz w:val="24"/>
                <w:szCs w:val="24"/>
              </w:rPr>
            </w:pPr>
            <w:proofErr w:type="gramStart"/>
            <w:r w:rsidRPr="00992E84">
              <w:rPr>
                <w:spacing w:val="2"/>
                <w:sz w:val="24"/>
                <w:szCs w:val="24"/>
              </w:rPr>
              <w:t xml:space="preserve">с другой стороны, </w:t>
            </w:r>
            <w:r w:rsidR="00F90D76">
              <w:rPr>
                <w:sz w:val="24"/>
                <w:szCs w:val="24"/>
              </w:rPr>
              <w:t>н</w:t>
            </w:r>
            <w:r w:rsidR="00F90D76" w:rsidRPr="00F90D76">
              <w:rPr>
                <w:sz w:val="24"/>
                <w:szCs w:val="24"/>
              </w:rPr>
              <w:t xml:space="preserve">а основании Постановления Правительства Республики Казахстан от «30» октября 2009 года № 1729 «Об утвержденных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на 30.05.2019) </w:t>
            </w:r>
            <w:r w:rsidR="00F90D76" w:rsidRPr="00F90D76">
              <w:rPr>
                <w:i/>
                <w:sz w:val="24"/>
                <w:szCs w:val="24"/>
              </w:rPr>
              <w:t>(далее по тексту - Правила)</w:t>
            </w:r>
            <w:r w:rsidR="00F90D76" w:rsidRPr="00F90D76">
              <w:rPr>
                <w:sz w:val="24"/>
                <w:szCs w:val="24"/>
              </w:rPr>
              <w:t>.</w:t>
            </w:r>
            <w:proofErr w:type="gramEnd"/>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992E84">
              <w:rPr>
                <w:spacing w:val="2"/>
                <w:sz w:val="24"/>
                <w:szCs w:val="24"/>
                <w:lang w:val="kk-KZ"/>
              </w:rPr>
              <w:t xml:space="preserve">                        </w:t>
            </w:r>
            <w:r w:rsidRPr="00992E84">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992E84" w:rsidRDefault="003D3199" w:rsidP="003D3199">
            <w:pPr>
              <w:jc w:val="both"/>
              <w:rPr>
                <w:sz w:val="24"/>
                <w:szCs w:val="24"/>
              </w:rPr>
            </w:pPr>
          </w:p>
        </w:tc>
      </w:tr>
      <w:tr w:rsidR="003D3199" w:rsidRPr="006F46C0" w:rsidTr="003D3199">
        <w:trPr>
          <w:trHeight w:val="31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ОБЩИЕ ПОЛОЖЕНИЯ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Перечисленные ниже документы и условия, оговоренные в них, образуют данный Договор и считаются его неотъемлемой частью, а именно:</w:t>
            </w:r>
            <w:r w:rsidRPr="006F46C0">
              <w:rPr>
                <w:lang w:val="kk-KZ"/>
              </w:rPr>
              <w:t xml:space="preserve"> </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Настоящий Договор;</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Перечень закупаемых товаров (Приложение № 1 к Договору);</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Техническая спецификация (Приложение № 2 к Договору).</w:t>
            </w:r>
          </w:p>
          <w:p w:rsidR="003D3199" w:rsidRPr="006F46C0" w:rsidRDefault="003D3199" w:rsidP="003D3199">
            <w:pPr>
              <w:pStyle w:val="a9"/>
              <w:numPr>
                <w:ilvl w:val="0"/>
                <w:numId w:val="10"/>
              </w:numPr>
              <w:spacing w:before="0" w:beforeAutospacing="0" w:after="0" w:afterAutospacing="0"/>
              <w:ind w:left="319" w:hanging="284"/>
              <w:jc w:val="both"/>
            </w:pPr>
            <w:r>
              <w:rPr>
                <w:lang w:val="kk-KZ"/>
              </w:rPr>
              <w:t xml:space="preserve">   </w:t>
            </w:r>
            <w:r w:rsidRPr="006F46C0">
              <w:t>обеспечение исполнения Договора.</w:t>
            </w:r>
          </w:p>
        </w:tc>
      </w:tr>
      <w:tr w:rsidR="003D3199" w:rsidRPr="006F46C0" w:rsidTr="003D3199">
        <w:trPr>
          <w:trHeight w:val="206"/>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ТЕРМИНЫ И ОПРЕДЕЛЕНИЯ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В данном Договоре нижеперечисленные понятия будут иметь следующее толкование:</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proofErr w:type="gramStart"/>
            <w:r w:rsidRPr="006F46C0">
              <w:rPr>
                <w:b/>
              </w:rPr>
              <w:t>"Договор"</w:t>
            </w:r>
            <w:r w:rsidRPr="006F46C0">
              <w:t xml:space="preserve"> - гражданско-правовой договор, заключенный между Заказчиком и Поставщиком в соответствии с </w:t>
            </w:r>
            <w:hyperlink r:id="rId11" w:anchor="z7" w:history="1">
              <w:r w:rsidRPr="006F46C0">
                <w:rPr>
                  <w:rStyle w:val="ab"/>
                </w:rPr>
                <w:t>Правилами</w:t>
              </w:r>
            </w:hyperlink>
            <w:r w:rsidRPr="006F46C0">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6F46C0">
              <w:t xml:space="preserve"> со всеми приложениями и дополнениями к нему, а также со всей документацией, на которую в договоре есть ссылки.</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 xml:space="preserve">"Цена Договора" </w:t>
            </w:r>
            <w:r w:rsidRPr="006F46C0">
              <w:t xml:space="preserve">означает сумму, которая должна быть выплачена Заказчиком </w:t>
            </w:r>
            <w:r w:rsidRPr="006F46C0">
              <w:lastRenderedPageBreak/>
              <w:t>Поставщику в рамках Договора за полное выполнение своих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lastRenderedPageBreak/>
              <w:t>"Това</w:t>
            </w:r>
            <w:proofErr w:type="gramStart"/>
            <w:r w:rsidRPr="006F46C0">
              <w:rPr>
                <w:b/>
              </w:rPr>
              <w:t>р(</w:t>
            </w:r>
            <w:proofErr w:type="gramEnd"/>
            <w:r w:rsidRPr="006F46C0">
              <w:rPr>
                <w:b/>
              </w:rPr>
              <w:t xml:space="preserve">ы)" </w:t>
            </w:r>
            <w:r w:rsidRPr="006F46C0">
              <w:t>означают</w:t>
            </w:r>
            <w:r w:rsidRPr="006F46C0">
              <w:rPr>
                <w:lang w:val="kk-KZ"/>
              </w:rPr>
              <w:t xml:space="preserve"> «</w:t>
            </w:r>
            <w:r>
              <w:rPr>
                <w:lang w:val="kk-KZ"/>
              </w:rPr>
              <w:t>Изделий медицинского назначения</w:t>
            </w:r>
            <w:r w:rsidRPr="006F46C0">
              <w:t xml:space="preserve">», </w:t>
            </w:r>
            <w:r w:rsidRPr="006F46C0">
              <w:rPr>
                <w:lang w:val="kk-KZ"/>
              </w:rPr>
              <w:t>которые</w:t>
            </w:r>
            <w:r w:rsidRPr="006F46C0">
              <w:t xml:space="preserve"> Поставщик должен поставить Заказчику в рамках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"Сопутствующие услуги"</w:t>
            </w:r>
            <w:r w:rsidRPr="006F46C0">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rPr>
                <w:b/>
              </w:rPr>
            </w:pPr>
            <w:r w:rsidRPr="006F46C0">
              <w:t xml:space="preserve">Заказчик – </w:t>
            </w:r>
            <w:r>
              <w:t>АО «Национальный медицинский университет»</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6F46C0" w:rsidTr="003D3199">
        <w:trPr>
          <w:trHeight w:val="29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ПРЕДМЕТ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11"/>
              </w:numPr>
              <w:spacing w:before="0" w:beforeAutospacing="0" w:after="0" w:afterAutospacing="0"/>
              <w:ind w:left="0" w:firstLine="0"/>
              <w:jc w:val="both"/>
            </w:pPr>
            <w:r w:rsidRPr="006F46C0">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6F46C0" w:rsidTr="003D3199">
        <w:trPr>
          <w:trHeight w:hRule="exact" w:val="284"/>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ЦЕНА ДОГОВОРА И УСЛОВИЯ ОПЛАТЫ</w:t>
            </w:r>
          </w:p>
        </w:tc>
      </w:tr>
      <w:tr w:rsidR="003D3199" w:rsidRPr="006F46C0" w:rsidTr="003D3199">
        <w:tc>
          <w:tcPr>
            <w:tcW w:w="9747" w:type="dxa"/>
            <w:shd w:val="clear" w:color="auto" w:fill="auto"/>
          </w:tcPr>
          <w:p w:rsidR="003D3199" w:rsidRPr="006F46C0" w:rsidRDefault="003D3199" w:rsidP="003D3199">
            <w:pPr>
              <w:rPr>
                <w:sz w:val="24"/>
                <w:szCs w:val="24"/>
              </w:rPr>
            </w:pPr>
            <w:r w:rsidRPr="006F46C0">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6F46C0" w:rsidTr="003D3199">
        <w:tc>
          <w:tcPr>
            <w:tcW w:w="9747" w:type="dxa"/>
            <w:shd w:val="clear" w:color="auto" w:fill="auto"/>
          </w:tcPr>
          <w:p w:rsidR="003D3199" w:rsidRPr="006F46C0" w:rsidRDefault="003D3199" w:rsidP="003D3199">
            <w:pPr>
              <w:jc w:val="both"/>
              <w:rPr>
                <w:sz w:val="24"/>
                <w:szCs w:val="24"/>
              </w:rPr>
            </w:pPr>
            <w:r w:rsidRPr="006F46C0">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6F46C0" w:rsidRDefault="003D3199" w:rsidP="003D3199">
            <w:pPr>
              <w:jc w:val="both"/>
              <w:rPr>
                <w:rStyle w:val="af"/>
                <w:rFonts w:eastAsia="Calibri"/>
                <w:sz w:val="24"/>
                <w:szCs w:val="24"/>
              </w:rPr>
            </w:pPr>
            <w:r w:rsidRPr="006F46C0">
              <w:rPr>
                <w:sz w:val="24"/>
                <w:szCs w:val="24"/>
              </w:rPr>
              <w:t xml:space="preserve">Гарантийное обеспечение не вносится, если цена договора закупа не превышает </w:t>
            </w:r>
            <w:proofErr w:type="spellStart"/>
            <w:r w:rsidRPr="006F46C0">
              <w:rPr>
                <w:sz w:val="24"/>
                <w:szCs w:val="24"/>
              </w:rPr>
              <w:t>двухтысячекратного</w:t>
            </w:r>
            <w:proofErr w:type="spellEnd"/>
            <w:r w:rsidRPr="006F46C0">
              <w:rPr>
                <w:sz w:val="24"/>
                <w:szCs w:val="24"/>
              </w:rPr>
              <w:t xml:space="preserve"> размера месячного расчетного показателя на соответствующий финансовый год.</w:t>
            </w:r>
            <w:r w:rsidRPr="006F46C0">
              <w:rPr>
                <w:rStyle w:val="af"/>
                <w:rFonts w:eastAsia="Calibri"/>
                <w:sz w:val="24"/>
                <w:szCs w:val="24"/>
              </w:rPr>
              <w:t xml:space="preserve"> </w:t>
            </w:r>
          </w:p>
          <w:p w:rsidR="003D3199" w:rsidRPr="00CA3A28" w:rsidRDefault="003D3199" w:rsidP="003D3199">
            <w:pPr>
              <w:jc w:val="both"/>
              <w:rPr>
                <w:rStyle w:val="af"/>
                <w:rFonts w:ascii="Times New Roman" w:eastAsia="Calibri" w:hAnsi="Times New Roman"/>
                <w:sz w:val="24"/>
                <w:szCs w:val="24"/>
                <w:lang w:val="kk-KZ"/>
              </w:rPr>
            </w:pPr>
            <w:r w:rsidRPr="00CA3A28">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w:t>
            </w:r>
            <w:proofErr w:type="gramStart"/>
            <w:r w:rsidRPr="00CA3A28">
              <w:rPr>
                <w:rStyle w:val="af"/>
                <w:rFonts w:ascii="Times New Roman" w:eastAsia="Calibri" w:hAnsi="Times New Roman"/>
                <w:sz w:val="24"/>
                <w:szCs w:val="24"/>
              </w:rPr>
              <w:t>равную</w:t>
            </w:r>
            <w:proofErr w:type="gramEnd"/>
            <w:r w:rsidRPr="00CA3A28">
              <w:rPr>
                <w:rStyle w:val="af"/>
                <w:rFonts w:ascii="Times New Roman" w:eastAsia="Calibri" w:hAnsi="Times New Roman"/>
                <w:sz w:val="24"/>
                <w:szCs w:val="24"/>
              </w:rPr>
              <w:t xml:space="preserve"> </w:t>
            </w:r>
            <w:r w:rsidRPr="00CA3A28">
              <w:rPr>
                <w:rStyle w:val="af"/>
                <w:rFonts w:ascii="Times New Roman" w:eastAsia="Calibri" w:hAnsi="Times New Roman"/>
                <w:sz w:val="24"/>
                <w:szCs w:val="24"/>
                <w:lang w:val="kk-KZ"/>
              </w:rPr>
              <w:t>_____</w:t>
            </w:r>
            <w:r w:rsidRPr="00CA3A28">
              <w:rPr>
                <w:rStyle w:val="af"/>
                <w:rFonts w:ascii="Times New Roman" w:eastAsia="Calibri" w:hAnsi="Times New Roman"/>
                <w:sz w:val="24"/>
                <w:szCs w:val="24"/>
              </w:rPr>
              <w:t xml:space="preserve"> (</w:t>
            </w:r>
            <w:r w:rsidRPr="00CA3A28">
              <w:rPr>
                <w:rStyle w:val="af"/>
                <w:rFonts w:ascii="Times New Roman" w:eastAsia="Calibri" w:hAnsi="Times New Roman"/>
                <w:sz w:val="24"/>
                <w:szCs w:val="24"/>
                <w:lang w:val="kk-KZ"/>
              </w:rPr>
              <w:t>___</w:t>
            </w:r>
            <w:r w:rsidRPr="00CA3A28">
              <w:rPr>
                <w:rStyle w:val="af"/>
                <w:rFonts w:ascii="Times New Roman" w:eastAsia="Calibri" w:hAnsi="Times New Roman"/>
                <w:sz w:val="24"/>
                <w:szCs w:val="24"/>
              </w:rPr>
              <w:t>) тенге и представляется в виде:</w:t>
            </w:r>
          </w:p>
          <w:p w:rsidR="003D3199" w:rsidRPr="006F46C0" w:rsidRDefault="003D3199" w:rsidP="003D3199">
            <w:pPr>
              <w:jc w:val="both"/>
              <w:rPr>
                <w:sz w:val="24"/>
                <w:szCs w:val="24"/>
              </w:rPr>
            </w:pPr>
            <w:r w:rsidRPr="006F46C0">
              <w:rPr>
                <w:sz w:val="24"/>
                <w:szCs w:val="24"/>
              </w:rPr>
              <w:t>1) гарантийного взноса в виде денежных средств, размещаемых в обслуживающем банке заказчика;</w:t>
            </w:r>
          </w:p>
          <w:p w:rsidR="003D3199" w:rsidRPr="006F46C0" w:rsidRDefault="003D3199" w:rsidP="003D3199">
            <w:pPr>
              <w:jc w:val="both"/>
              <w:rPr>
                <w:sz w:val="24"/>
                <w:szCs w:val="24"/>
              </w:rPr>
            </w:pPr>
            <w:r w:rsidRPr="006F46C0">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rPr>
                <w:lang w:val="kk-KZ"/>
              </w:rPr>
            </w:pPr>
            <w:r w:rsidRPr="006F46C0">
              <w:rPr>
                <w:lang w:val="kk-KZ"/>
              </w:rPr>
              <w:t xml:space="preserve">6. </w:t>
            </w:r>
            <w:r w:rsidRPr="006F46C0">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6F46C0">
              <w:rPr>
                <w:lang w:val="kk-KZ"/>
              </w:rPr>
              <w:t xml:space="preserve"> </w:t>
            </w:r>
          </w:p>
          <w:p w:rsidR="003D3199" w:rsidRPr="006F46C0" w:rsidRDefault="003D3199" w:rsidP="003D3199">
            <w:pPr>
              <w:pStyle w:val="a9"/>
              <w:tabs>
                <w:tab w:val="left" w:pos="461"/>
                <w:tab w:val="left" w:pos="886"/>
              </w:tabs>
              <w:spacing w:before="0" w:beforeAutospacing="0" w:after="0" w:afterAutospacing="0"/>
              <w:jc w:val="both"/>
            </w:pPr>
            <w:r w:rsidRPr="006F46C0">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 xml:space="preserve">7. </w:t>
            </w:r>
            <w:r w:rsidRPr="006F46C0">
              <w:t>Форма оплаты: оплата производится путем перечисления денег на банковский счет Поставщика, указанный в Договоре или дополнительно предоставленный Поставщиком Заказчику в официальном порядке.    </w:t>
            </w:r>
          </w:p>
        </w:tc>
      </w:tr>
      <w:tr w:rsidR="003D3199" w:rsidRPr="006F46C0" w:rsidTr="003D3199">
        <w:tc>
          <w:tcPr>
            <w:tcW w:w="9747" w:type="dxa"/>
            <w:shd w:val="clear" w:color="auto" w:fill="auto"/>
          </w:tcPr>
          <w:p w:rsidR="003D3199" w:rsidRPr="006F46C0" w:rsidRDefault="00094A15" w:rsidP="00094A15">
            <w:pPr>
              <w:pStyle w:val="a9"/>
              <w:tabs>
                <w:tab w:val="left" w:pos="272"/>
              </w:tabs>
              <w:spacing w:before="0" w:beforeAutospacing="0" w:after="0" w:afterAutospacing="0"/>
              <w:jc w:val="both"/>
            </w:pPr>
            <w:r>
              <w:t>8.</w:t>
            </w:r>
            <w:r w:rsidR="003D3199" w:rsidRPr="006F46C0">
              <w:t xml:space="preserve">Сроки выплат: Заказчик производит оплату стоимости фактически поставленных Поставщиком и принятых Заказчиком Товаров </w:t>
            </w:r>
            <w:r w:rsidRPr="00094A15">
              <w:t xml:space="preserve">по мере выделения Министерством здравоохранения Республики Казахстан бюджетных средств до конца 2019 года </w:t>
            </w:r>
            <w:r>
              <w:t>при у</w:t>
            </w:r>
            <w:r w:rsidR="003D3199" w:rsidRPr="006F46C0">
              <w:t>словии предоставления Поставщиком необходимых документов, предшествующих оплате.</w:t>
            </w:r>
          </w:p>
        </w:tc>
      </w:tr>
      <w:tr w:rsidR="003D3199" w:rsidRPr="006F46C0" w:rsidTr="003D3199">
        <w:tc>
          <w:tcPr>
            <w:tcW w:w="9747" w:type="dxa"/>
            <w:shd w:val="clear" w:color="auto" w:fill="auto"/>
          </w:tcPr>
          <w:p w:rsidR="003D3199" w:rsidRDefault="003D3199" w:rsidP="003D3199">
            <w:pPr>
              <w:jc w:val="both"/>
              <w:rPr>
                <w:sz w:val="24"/>
                <w:szCs w:val="24"/>
              </w:rPr>
            </w:pPr>
            <w:bookmarkStart w:id="54" w:name="_Ref224009053"/>
            <w:r w:rsidRPr="006F46C0">
              <w:rPr>
                <w:sz w:val="24"/>
                <w:szCs w:val="24"/>
                <w:lang w:val="kk-KZ"/>
              </w:rPr>
              <w:t>9.</w:t>
            </w:r>
            <w:r w:rsidRPr="006F46C0">
              <w:rPr>
                <w:sz w:val="24"/>
                <w:szCs w:val="24"/>
              </w:rPr>
              <w:t xml:space="preserve">Необходимые документы, предшествующие оплате: </w:t>
            </w:r>
            <w:bookmarkEnd w:id="54"/>
          </w:p>
          <w:p w:rsidR="003D3199" w:rsidRPr="00CB11A6" w:rsidRDefault="003D3199" w:rsidP="003D3199">
            <w:pPr>
              <w:jc w:val="both"/>
              <w:rPr>
                <w:sz w:val="24"/>
                <w:szCs w:val="24"/>
              </w:rPr>
            </w:pPr>
            <w:r>
              <w:rPr>
                <w:sz w:val="24"/>
                <w:szCs w:val="24"/>
                <w:lang w:val="kk-KZ"/>
              </w:rPr>
              <w:t>-копия договора или иные документы</w:t>
            </w:r>
            <w:r>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6F46C0" w:rsidRDefault="003D3199" w:rsidP="003D3199">
            <w:pPr>
              <w:jc w:val="both"/>
              <w:rPr>
                <w:sz w:val="24"/>
                <w:szCs w:val="24"/>
              </w:rPr>
            </w:pPr>
            <w:r w:rsidRPr="006F46C0">
              <w:rPr>
                <w:sz w:val="24"/>
                <w:szCs w:val="24"/>
              </w:rPr>
              <w:t>- счет-фактура с описанием товаров, указанием количества товаров, цены единицы товаров и общей суммы;</w:t>
            </w:r>
          </w:p>
          <w:p w:rsidR="003D3199" w:rsidRPr="006F46C0" w:rsidRDefault="003D3199" w:rsidP="003D3199">
            <w:pPr>
              <w:jc w:val="both"/>
              <w:rPr>
                <w:sz w:val="24"/>
                <w:szCs w:val="24"/>
              </w:rPr>
            </w:pPr>
            <w:r w:rsidRPr="006F46C0">
              <w:rPr>
                <w:sz w:val="24"/>
                <w:szCs w:val="24"/>
              </w:rPr>
              <w:lastRenderedPageBreak/>
              <w:t>-   накладная на поставленный товар;</w:t>
            </w:r>
          </w:p>
          <w:p w:rsidR="003D3199" w:rsidRPr="006F46C0" w:rsidRDefault="003D3199" w:rsidP="003D3199">
            <w:pPr>
              <w:jc w:val="both"/>
              <w:rPr>
                <w:sz w:val="24"/>
                <w:szCs w:val="24"/>
              </w:rPr>
            </w:pPr>
            <w:r w:rsidRPr="006F46C0">
              <w:rPr>
                <w:sz w:val="24"/>
                <w:szCs w:val="24"/>
              </w:rPr>
              <w:t>-   сертификат соответствия;</w:t>
            </w:r>
          </w:p>
          <w:p w:rsidR="003D3199" w:rsidRPr="006F46C0" w:rsidRDefault="003D3199" w:rsidP="003D3199">
            <w:pPr>
              <w:jc w:val="both"/>
              <w:rPr>
                <w:sz w:val="24"/>
                <w:szCs w:val="24"/>
              </w:rPr>
            </w:pPr>
            <w:r w:rsidRPr="006F46C0">
              <w:rPr>
                <w:sz w:val="24"/>
                <w:szCs w:val="24"/>
              </w:rPr>
              <w:t>-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6F46C0" w:rsidRDefault="003D3199" w:rsidP="003D3199">
            <w:pPr>
              <w:jc w:val="both"/>
              <w:rPr>
                <w:sz w:val="24"/>
                <w:szCs w:val="24"/>
                <w:lang w:val="kk-KZ"/>
              </w:rPr>
            </w:pPr>
            <w:r w:rsidRPr="006F46C0">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11. Цены на сопутствующие услуги должны быть включены в цену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6F46C0" w:rsidTr="003D3199">
        <w:trPr>
          <w:trHeight w:val="297"/>
        </w:trPr>
        <w:tc>
          <w:tcPr>
            <w:tcW w:w="9747" w:type="dxa"/>
            <w:shd w:val="clear" w:color="auto" w:fill="EDFFE7"/>
          </w:tcPr>
          <w:p w:rsidR="003D3199" w:rsidRPr="006F46C0" w:rsidRDefault="003D3199" w:rsidP="003D3199">
            <w:pPr>
              <w:pStyle w:val="a9"/>
              <w:tabs>
                <w:tab w:val="left" w:pos="426"/>
                <w:tab w:val="left" w:pos="851"/>
              </w:tabs>
              <w:spacing w:before="0" w:beforeAutospacing="0" w:after="120" w:afterAutospacing="0"/>
              <w:ind w:left="360"/>
              <w:jc w:val="center"/>
              <w:rPr>
                <w:b/>
              </w:rPr>
            </w:pPr>
            <w:r w:rsidRPr="006F46C0">
              <w:rPr>
                <w:b/>
              </w:rPr>
              <w:t>5. ПОРЯДОК И УСЛОВИЯ ПОСТАВКИ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13.</w:t>
            </w:r>
            <w:r w:rsidRPr="006F46C0">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14.</w:t>
            </w:r>
            <w:r w:rsidRPr="006F46C0">
              <w:t xml:space="preserve"> По соглашению Сторон поставка Товаров может осуществляться отдельными партиями согласно графику.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При этом</w:t>
            </w:r>
            <w:proofErr w:type="gramStart"/>
            <w:r w:rsidRPr="006F46C0">
              <w:t>,</w:t>
            </w:r>
            <w:proofErr w:type="gramEnd"/>
            <w:r w:rsidRPr="006F46C0">
              <w:t xml:space="preserve"> заявка Заказчиком на поставку товара должна быть направлена  на электронную почту Поставщика либо по факсу.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6F46C0" w:rsidRDefault="003D3199" w:rsidP="003D3199">
            <w:pPr>
              <w:pStyle w:val="a9"/>
              <w:tabs>
                <w:tab w:val="left" w:pos="461"/>
                <w:tab w:val="left" w:pos="886"/>
              </w:tabs>
              <w:spacing w:before="0" w:beforeAutospacing="0" w:after="0" w:afterAutospacing="0"/>
              <w:jc w:val="both"/>
            </w:pPr>
            <w:r w:rsidRPr="006F46C0">
              <w:t>- Накладную;</w:t>
            </w:r>
          </w:p>
          <w:p w:rsidR="003D3199" w:rsidRPr="006F46C0" w:rsidRDefault="003D3199" w:rsidP="003D3199">
            <w:pPr>
              <w:pStyle w:val="a9"/>
              <w:tabs>
                <w:tab w:val="left" w:pos="461"/>
                <w:tab w:val="left" w:pos="886"/>
              </w:tabs>
              <w:spacing w:before="0" w:beforeAutospacing="0" w:after="0" w:afterAutospacing="0"/>
              <w:jc w:val="both"/>
            </w:pPr>
            <w:r w:rsidRPr="006F46C0">
              <w:t>- копию упаковочного листа с указанием содержимого каждой упаковки;</w:t>
            </w:r>
          </w:p>
          <w:p w:rsidR="003D3199" w:rsidRPr="006F46C0" w:rsidRDefault="003D3199" w:rsidP="003D3199">
            <w:pPr>
              <w:pStyle w:val="a9"/>
              <w:tabs>
                <w:tab w:val="left" w:pos="461"/>
                <w:tab w:val="left" w:pos="886"/>
              </w:tabs>
              <w:spacing w:before="0" w:beforeAutospacing="0" w:after="0" w:afterAutospacing="0"/>
              <w:jc w:val="both"/>
            </w:pPr>
            <w:r w:rsidRPr="006F46C0">
              <w:t>- гарантийный сертификат изготовителя или Поставщика;</w:t>
            </w:r>
          </w:p>
          <w:p w:rsidR="003D3199" w:rsidRPr="006F46C0" w:rsidRDefault="003D3199" w:rsidP="003D3199">
            <w:pPr>
              <w:pStyle w:val="a9"/>
              <w:tabs>
                <w:tab w:val="left" w:pos="461"/>
                <w:tab w:val="left" w:pos="886"/>
              </w:tabs>
              <w:spacing w:before="0" w:beforeAutospacing="0" w:after="0" w:afterAutospacing="0"/>
              <w:jc w:val="both"/>
            </w:pPr>
            <w:r w:rsidRPr="006F46C0">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о происхождении товара формы CT-KZ;</w:t>
            </w:r>
          </w:p>
          <w:p w:rsidR="003D3199" w:rsidRPr="006F46C0" w:rsidRDefault="003D3199" w:rsidP="003D3199">
            <w:pPr>
              <w:pStyle w:val="a9"/>
              <w:tabs>
                <w:tab w:val="left" w:pos="461"/>
                <w:tab w:val="left" w:pos="886"/>
              </w:tabs>
              <w:spacing w:before="0" w:beforeAutospacing="0" w:after="0" w:afterAutospacing="0"/>
              <w:jc w:val="both"/>
            </w:pPr>
            <w:proofErr w:type="gramStart"/>
            <w:r w:rsidRPr="006F46C0">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roofErr w:type="gramEnd"/>
          </w:p>
          <w:p w:rsidR="003D3199" w:rsidRPr="006F46C0" w:rsidRDefault="003D3199" w:rsidP="003D3199">
            <w:pPr>
              <w:pStyle w:val="a9"/>
              <w:tabs>
                <w:tab w:val="left" w:pos="461"/>
                <w:tab w:val="left" w:pos="886"/>
              </w:tabs>
              <w:spacing w:before="0" w:beforeAutospacing="0" w:after="0" w:afterAutospacing="0"/>
              <w:jc w:val="both"/>
            </w:pPr>
            <w:r w:rsidRPr="006F46C0">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другие документы, предусмотренные действующим законодательством Республики Казахстан или Договором.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w:t>
            </w:r>
            <w:r w:rsidRPr="006F46C0">
              <w:lastRenderedPageBreak/>
              <w:t>грузоподъемных средств во всех пунктах следования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lastRenderedPageBreak/>
              <w:t>18.</w:t>
            </w:r>
            <w:r w:rsidRPr="006F46C0">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20. Поставщик, в случае прекращения производства им запасных частей, должен:</w:t>
            </w:r>
          </w:p>
          <w:p w:rsidR="003D3199" w:rsidRPr="006F46C0" w:rsidRDefault="003D3199" w:rsidP="003D3199">
            <w:pPr>
              <w:pStyle w:val="a9"/>
              <w:spacing w:before="0" w:beforeAutospacing="0" w:after="0" w:afterAutospacing="0"/>
              <w:jc w:val="both"/>
            </w:pPr>
            <w:r w:rsidRPr="006F46C0">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6F46C0" w:rsidRDefault="003D3199" w:rsidP="003D3199">
            <w:pPr>
              <w:pStyle w:val="a9"/>
              <w:spacing w:before="0" w:beforeAutospacing="0" w:after="0" w:afterAutospacing="0"/>
              <w:jc w:val="both"/>
            </w:pPr>
            <w:r w:rsidRPr="006F46C0">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6F46C0" w:rsidTr="003D3199">
        <w:trPr>
          <w:trHeight w:val="201"/>
        </w:trPr>
        <w:tc>
          <w:tcPr>
            <w:tcW w:w="9747" w:type="dxa"/>
            <w:shd w:val="clear" w:color="auto" w:fill="E0FFD1"/>
          </w:tcPr>
          <w:p w:rsidR="003D3199" w:rsidRPr="006F46C0" w:rsidRDefault="003D3199" w:rsidP="003D3199">
            <w:pPr>
              <w:pStyle w:val="a9"/>
              <w:tabs>
                <w:tab w:val="left" w:pos="426"/>
                <w:tab w:val="left" w:pos="851"/>
              </w:tabs>
              <w:spacing w:before="0" w:beforeAutospacing="0" w:after="120" w:afterAutospacing="0"/>
              <w:jc w:val="center"/>
              <w:rPr>
                <w:b/>
              </w:rPr>
            </w:pPr>
            <w:r w:rsidRPr="006F46C0">
              <w:rPr>
                <w:b/>
              </w:rPr>
              <w:t>6. ПРИНЯТИЕ ТОВАРА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выявления недостатков Товара;</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без упаковки, маркировки либо в ненадлежащей упаковке или с ненадлежащей маркировкой;</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не соответствующего данным, указанным в относящихся к Товару документах;</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w:t>
            </w:r>
            <w:proofErr w:type="gramStart"/>
            <w:r w:rsidRPr="006F46C0">
              <w:t>,</w:t>
            </w:r>
            <w:proofErr w:type="gramEnd"/>
            <w:r w:rsidRPr="006F46C0">
              <w:t xml:space="preserve">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КАЧЕСТВО ТОВАРА</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ГАРАНТИИ И ЗАВЕРЕНИЯ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rPr>
                <w:lang w:val="kk-KZ"/>
              </w:rPr>
              <w:t xml:space="preserve">25. </w:t>
            </w:r>
            <w:r w:rsidRPr="006F46C0">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w:t>
            </w:r>
            <w:proofErr w:type="gramStart"/>
            <w:r w:rsidRPr="006F46C0">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w:t>
            </w:r>
            <w:proofErr w:type="gramEnd"/>
            <w:r w:rsidRPr="006F46C0">
              <w:t xml:space="preserve"> будут поставлены: - при сроке годности менее двух лет, с остаточным сроком годности на момент поставки не </w:t>
            </w:r>
            <w:r w:rsidRPr="006F46C0">
              <w:lastRenderedPageBreak/>
              <w:t>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6F46C0" w:rsidRDefault="003D3199" w:rsidP="003D3199">
            <w:pPr>
              <w:pStyle w:val="a9"/>
              <w:spacing w:before="0" w:beforeAutospacing="0" w:after="0" w:afterAutospacing="0"/>
              <w:jc w:val="both"/>
            </w:pPr>
            <w:r w:rsidRPr="006F46C0">
              <w:t xml:space="preserve">28. </w:t>
            </w:r>
            <w:proofErr w:type="gramStart"/>
            <w:r w:rsidRPr="006F46C0">
              <w:t>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w:t>
            </w:r>
            <w:proofErr w:type="gramEnd"/>
            <w:r w:rsidRPr="006F46C0">
              <w:t xml:space="preserve"> письменного требования Заказчика.</w:t>
            </w:r>
          </w:p>
          <w:p w:rsidR="003D3199" w:rsidRPr="006F46C0" w:rsidRDefault="003D3199" w:rsidP="003D3199">
            <w:pPr>
              <w:pStyle w:val="a9"/>
              <w:spacing w:before="0" w:beforeAutospacing="0" w:after="0" w:afterAutospacing="0"/>
              <w:jc w:val="both"/>
            </w:pPr>
            <w:r w:rsidRPr="006F46C0">
              <w:t>29. Заказчик обязан оперативно уведомить Поставщика в письменном виде обо всех претензиях, связанных с данной гарантией.</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30</w:t>
            </w:r>
            <w:r w:rsidRPr="006F46C0">
              <w:rPr>
                <w:lang w:val="kk-KZ"/>
              </w:rPr>
              <w:t xml:space="preserve">. </w:t>
            </w:r>
            <w:r w:rsidRPr="006F46C0">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31</w:t>
            </w:r>
            <w:r w:rsidRPr="006F46C0">
              <w:t>. Если Поставщик, получив уведомление, не исправит дефек</w:t>
            </w:r>
            <w:proofErr w:type="gramStart"/>
            <w:r w:rsidRPr="006F46C0">
              <w:t>т(</w:t>
            </w:r>
            <w:proofErr w:type="gramEnd"/>
            <w:r w:rsidRPr="006F46C0">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ОТВЕТСТВЕННОСТЬ СТОРОН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32</w:t>
            </w:r>
            <w:r w:rsidRPr="006F46C0">
              <w:t xml:space="preserve">.За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33</w:t>
            </w:r>
            <w:r w:rsidRPr="006F46C0">
              <w:t>.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6F46C0" w:rsidTr="003D3199">
        <w:trPr>
          <w:trHeight w:val="1172"/>
        </w:trPr>
        <w:tc>
          <w:tcPr>
            <w:tcW w:w="9747" w:type="dxa"/>
            <w:shd w:val="clear" w:color="auto" w:fill="auto"/>
          </w:tcPr>
          <w:p w:rsidR="003D3199" w:rsidRPr="006F46C0" w:rsidRDefault="003D3199" w:rsidP="003D3199">
            <w:pPr>
              <w:pStyle w:val="a9"/>
              <w:tabs>
                <w:tab w:val="left" w:pos="35"/>
                <w:tab w:val="left" w:pos="461"/>
              </w:tabs>
              <w:spacing w:before="0" w:beforeAutospacing="0" w:after="0" w:afterAutospacing="0"/>
              <w:ind w:left="35"/>
              <w:jc w:val="both"/>
            </w:pPr>
            <w:r>
              <w:t>34</w:t>
            </w:r>
            <w:r w:rsidRPr="006F46C0">
              <w:t xml:space="preserve">. </w:t>
            </w:r>
            <w:proofErr w:type="gramStart"/>
            <w:r w:rsidRPr="006F46C0">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roofErr w:type="gramEnd"/>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rPr>
                <w:lang w:val="kk-KZ"/>
              </w:rPr>
              <w:t>5</w:t>
            </w:r>
            <w:r w:rsidRPr="006F46C0">
              <w:rPr>
                <w:lang w:val="kk-KZ"/>
              </w:rPr>
              <w:t>.</w:t>
            </w:r>
            <w:r w:rsidRPr="006F46C0">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t>6</w:t>
            </w:r>
            <w:r w:rsidRPr="006F46C0">
              <w:t>.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37</w:t>
            </w:r>
            <w:r w:rsidRPr="006F46C0">
              <w:t xml:space="preserve">.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w:t>
            </w:r>
            <w:r w:rsidRPr="006F46C0">
              <w:lastRenderedPageBreak/>
              <w:t>альтернативных способов выполнения Договора, не зависящих от форс-мажорных обстоятельств.</w:t>
            </w:r>
          </w:p>
        </w:tc>
      </w:tr>
      <w:tr w:rsidR="003D3199" w:rsidRPr="006F46C0" w:rsidTr="003D3199">
        <w:trPr>
          <w:trHeight w:val="119"/>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62" w:firstLine="0"/>
              <w:jc w:val="center"/>
              <w:rPr>
                <w:b/>
              </w:rPr>
            </w:pPr>
            <w:r w:rsidRPr="006F46C0">
              <w:rPr>
                <w:b/>
              </w:rPr>
              <w:lastRenderedPageBreak/>
              <w:t>ПОРЯДОК ИЗМЕНЕНИЯ И РАСТОРЖЕНИЯ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Pr>
                <w:lang w:val="kk-KZ"/>
              </w:rPr>
              <w:t>38</w:t>
            </w:r>
            <w:r w:rsidRPr="006F46C0">
              <w:rPr>
                <w:lang w:val="kk-KZ"/>
              </w:rPr>
              <w:t xml:space="preserve">. </w:t>
            </w:r>
            <w:r w:rsidRPr="006F46C0">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39</w:t>
            </w:r>
            <w:r w:rsidRPr="006F46C0">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40</w:t>
            </w:r>
            <w:r w:rsidRPr="006F46C0">
              <w:t>.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поставить часть или все Товары в сро</w:t>
            </w:r>
            <w:proofErr w:type="gramStart"/>
            <w:r w:rsidRPr="006F46C0">
              <w:t>к(</w:t>
            </w:r>
            <w:proofErr w:type="gramEnd"/>
            <w:r w:rsidRPr="006F46C0">
              <w:t>и), предусмотренные Договором, или в течение периода продления этого Договора, предоставленного Заказчиком;</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выполнить какие-либо другие свои обязательства по Договору;</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p w:rsidR="003D3199" w:rsidRPr="006F46C0" w:rsidRDefault="003D3199" w:rsidP="003D3199">
            <w:pPr>
              <w:pStyle w:val="a9"/>
              <w:tabs>
                <w:tab w:val="left" w:pos="461"/>
              </w:tabs>
              <w:spacing w:before="0" w:beforeAutospacing="0" w:after="0" w:afterAutospacing="0"/>
              <w:jc w:val="both"/>
            </w:pPr>
            <w:r w:rsidRPr="006F46C0">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41</w:t>
            </w:r>
            <w:r w:rsidRPr="006F46C0">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6F46C0">
              <w:t>несет никакой финансовой обязанности</w:t>
            </w:r>
            <w:proofErr w:type="gramEnd"/>
            <w:r w:rsidRPr="006F46C0">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42</w:t>
            </w:r>
            <w:r w:rsidRPr="006F46C0">
              <w:t xml:space="preserve">.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43</w:t>
            </w:r>
            <w:r w:rsidRPr="006F46C0">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44</w:t>
            </w:r>
            <w:r w:rsidRPr="006F46C0">
              <w:t>.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6F46C0" w:rsidTr="003D3199">
        <w:trPr>
          <w:trHeight w:val="325"/>
        </w:trPr>
        <w:tc>
          <w:tcPr>
            <w:tcW w:w="9747" w:type="dxa"/>
            <w:shd w:val="clear" w:color="auto" w:fill="EDFFE7"/>
          </w:tcPr>
          <w:p w:rsidR="003D3199" w:rsidRPr="006F46C0" w:rsidRDefault="003D3199" w:rsidP="003D3199">
            <w:pPr>
              <w:pStyle w:val="a9"/>
              <w:numPr>
                <w:ilvl w:val="0"/>
                <w:numId w:val="14"/>
              </w:numPr>
              <w:tabs>
                <w:tab w:val="left" w:pos="0"/>
              </w:tabs>
              <w:spacing w:before="0" w:beforeAutospacing="0" w:after="0" w:afterAutospacing="0"/>
              <w:ind w:left="346"/>
              <w:jc w:val="center"/>
              <w:rPr>
                <w:b/>
              </w:rPr>
            </w:pPr>
            <w:r w:rsidRPr="006F46C0">
              <w:rPr>
                <w:b/>
              </w:rPr>
              <w:t>ПОРЯДОК РАЗРЕШЕНИЯ СПОРОВ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45</w:t>
            </w:r>
            <w:r w:rsidRPr="006F46C0">
              <w:rPr>
                <w:lang w:val="kk-KZ"/>
              </w:rPr>
              <w:t xml:space="preserve">. </w:t>
            </w:r>
            <w:r w:rsidRPr="006F46C0">
              <w:t xml:space="preserve">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w:t>
            </w:r>
            <w:r w:rsidRPr="006F46C0">
              <w:lastRenderedPageBreak/>
              <w:t>Договору или в связи с ним.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lastRenderedPageBreak/>
              <w:t>46</w:t>
            </w:r>
            <w:r w:rsidRPr="006F46C0">
              <w:t>.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47</w:t>
            </w:r>
            <w:r w:rsidRPr="006F46C0">
              <w:t>. Место рассмотрения споров – Республика Казахстан, г</w:t>
            </w:r>
            <w:proofErr w:type="gramStart"/>
            <w:r w:rsidRPr="006F46C0">
              <w:t>.</w:t>
            </w:r>
            <w:r w:rsidRPr="006F46C0">
              <w:rPr>
                <w:lang w:val="kk-KZ"/>
              </w:rPr>
              <w:t>А</w:t>
            </w:r>
            <w:proofErr w:type="gramEnd"/>
            <w:r w:rsidRPr="006F46C0">
              <w:rPr>
                <w:lang w:val="kk-KZ"/>
              </w:rPr>
              <w:t>лматы</w:t>
            </w:r>
            <w:r w:rsidRPr="006F46C0">
              <w:t>.</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УСЛОВИЯ КОНФИДЕНЦИАЛЬНОСТИ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48</w:t>
            </w:r>
            <w:r w:rsidRPr="006F46C0">
              <w:t>.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6F46C0" w:rsidRDefault="003D3199" w:rsidP="003D3199">
            <w:pPr>
              <w:pStyle w:val="a9"/>
              <w:tabs>
                <w:tab w:val="left" w:pos="461"/>
                <w:tab w:val="left" w:pos="886"/>
              </w:tabs>
              <w:spacing w:before="0" w:beforeAutospacing="0" w:after="0" w:afterAutospacing="0"/>
              <w:jc w:val="both"/>
            </w:pPr>
            <w:r w:rsidRPr="006F46C0">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49</w:t>
            </w:r>
            <w:r w:rsidRPr="006F46C0">
              <w:t>.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6F46C0" w:rsidTr="003D3199">
        <w:trPr>
          <w:trHeight w:val="293"/>
        </w:trPr>
        <w:tc>
          <w:tcPr>
            <w:tcW w:w="9747" w:type="dxa"/>
            <w:shd w:val="clear" w:color="auto" w:fill="E0FFD1"/>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ПРОЧИЕ УСЛОВИЯ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50</w:t>
            </w:r>
            <w:r w:rsidRPr="006F46C0">
              <w:t>.</w:t>
            </w:r>
            <w:r w:rsidRPr="006F46C0">
              <w:tab/>
              <w:t>Договор составляется на государственном и/или русском языках. В случае</w:t>
            </w:r>
            <w:proofErr w:type="gramStart"/>
            <w:r w:rsidRPr="006F46C0">
              <w:t>,</w:t>
            </w:r>
            <w:proofErr w:type="gramEnd"/>
            <w:r w:rsidRPr="006F46C0">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51</w:t>
            </w:r>
            <w:r w:rsidRPr="006F46C0">
              <w:rPr>
                <w:lang w:val="kk-KZ"/>
              </w:rPr>
              <w:t xml:space="preserve">. </w:t>
            </w:r>
            <w:r w:rsidRPr="006F46C0">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52</w:t>
            </w:r>
            <w:r w:rsidRPr="006F46C0">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53</w:t>
            </w:r>
            <w:r w:rsidRPr="006F46C0">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54</w:t>
            </w:r>
            <w:r w:rsidRPr="006F46C0">
              <w:rPr>
                <w:lang w:val="kk-KZ"/>
              </w:rPr>
              <w:t>.</w:t>
            </w:r>
            <w:r w:rsidRPr="006F46C0">
              <w:t xml:space="preserve">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w:t>
            </w:r>
            <w:proofErr w:type="gramStart"/>
            <w:r w:rsidRPr="006F46C0">
              <w:t>будет</w:t>
            </w:r>
            <w:proofErr w:type="gramEnd"/>
            <w:r w:rsidRPr="006F46C0">
              <w:t xml:space="preserve"> расторгнут ранее по основаниям, предусмотренным Договором и/или действующим законодательством.</w:t>
            </w:r>
          </w:p>
        </w:tc>
      </w:tr>
      <w:tr w:rsidR="003D3199" w:rsidRPr="006F46C0" w:rsidTr="003D3199">
        <w:trPr>
          <w:trHeight w:val="261"/>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0" w:firstLine="0"/>
              <w:jc w:val="center"/>
              <w:rPr>
                <w:b/>
              </w:rPr>
            </w:pPr>
            <w:r w:rsidRPr="006F46C0">
              <w:rPr>
                <w:b/>
              </w:rPr>
              <w:t>АДРЕСА И РЕКВИЗИТЫ СТОРОН</w:t>
            </w:r>
          </w:p>
        </w:tc>
      </w:tr>
    </w:tbl>
    <w:p w:rsidR="003D3199" w:rsidRPr="006F46C0"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t>Приложение 4</w:t>
      </w:r>
      <w:r w:rsidRPr="006F46C0">
        <w:br/>
        <w:t>к Тендерной документации</w:t>
      </w:r>
    </w:p>
    <w:p w:rsidR="003D3199" w:rsidRPr="006F46C0" w:rsidRDefault="003D3199" w:rsidP="003D3199">
      <w:pPr>
        <w:pStyle w:val="a9"/>
        <w:spacing w:before="0" w:beforeAutospacing="0" w:after="0" w:afterAutospacing="0"/>
      </w:pPr>
      <w:r w:rsidRPr="006F46C0">
        <w:t> </w:t>
      </w:r>
      <w:proofErr w:type="gramStart"/>
      <w:r w:rsidRPr="006F46C0">
        <w:t>Кому) _________________________________</w:t>
      </w:r>
      <w:r w:rsidRPr="006F46C0">
        <w:br/>
        <w:t>(наименование заказчика, организатора закупа или единого дистрибьютора)</w:t>
      </w:r>
      <w:proofErr w:type="gramEnd"/>
    </w:p>
    <w:p w:rsidR="003D3199" w:rsidRPr="006F46C0" w:rsidRDefault="003D3199" w:rsidP="003D3199">
      <w:pPr>
        <w:pStyle w:val="a9"/>
        <w:spacing w:before="0" w:beforeAutospacing="0" w:after="0" w:afterAutospacing="0"/>
      </w:pPr>
      <w:r w:rsidRPr="006F46C0">
        <w:t>(От кого) __________________________________</w:t>
      </w:r>
    </w:p>
    <w:p w:rsidR="003D3199" w:rsidRPr="006F46C0" w:rsidRDefault="003D3199" w:rsidP="003D3199">
      <w:pPr>
        <w:pStyle w:val="a9"/>
        <w:spacing w:before="0" w:beforeAutospacing="0" w:after="0" w:afterAutospacing="0"/>
      </w:pPr>
      <w:r w:rsidRPr="006F46C0">
        <w:t>(наименование потенциального поставщика)</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pPr>
      <w:r w:rsidRPr="006F46C0">
        <w:rPr>
          <w:rStyle w:val="af8"/>
        </w:rPr>
        <w:t>Заявка на участие в тендере</w:t>
      </w:r>
      <w:r w:rsidRPr="006F46C0">
        <w:br/>
      </w:r>
      <w:r w:rsidRPr="006F46C0">
        <w:rPr>
          <w:rStyle w:val="af8"/>
        </w:rPr>
        <w:t>(для физических лиц, осуществляющих предпринимательскую деятельность и юридических лиц)</w:t>
      </w:r>
    </w:p>
    <w:p w:rsidR="006A0830" w:rsidRDefault="003D3199" w:rsidP="003D3199">
      <w:pPr>
        <w:pStyle w:val="a9"/>
        <w:spacing w:before="0" w:beforeAutospacing="0" w:after="0" w:afterAutospacing="0"/>
        <w:jc w:val="both"/>
      </w:pPr>
      <w:r w:rsidRPr="006F46C0">
        <w:t xml:space="preserve">Рассмотрев тендерную документацию по проведению </w:t>
      </w:r>
      <w:proofErr w:type="gramStart"/>
      <w:r w:rsidRPr="006F46C0">
        <w:t>тендера</w:t>
      </w:r>
      <w:proofErr w:type="gramEnd"/>
      <w:r w:rsidRPr="006F46C0">
        <w:t>/ объявление и </w:t>
      </w:r>
      <w:r w:rsidR="00F90D76" w:rsidRPr="00AC756D">
        <w:t>с 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6F46C0">
        <w:t>, ______________________________________________________________________________</w:t>
      </w:r>
    </w:p>
    <w:p w:rsidR="003D3199" w:rsidRPr="006F46C0" w:rsidRDefault="003D3199" w:rsidP="003D3199">
      <w:pPr>
        <w:pStyle w:val="a9"/>
        <w:spacing w:before="0" w:beforeAutospacing="0" w:after="0" w:afterAutospacing="0"/>
        <w:jc w:val="both"/>
      </w:pPr>
      <w:r w:rsidRPr="006F46C0">
        <w:t xml:space="preserve">(название тендера) </w:t>
      </w:r>
    </w:p>
    <w:p w:rsidR="006A0830" w:rsidRDefault="003D3199" w:rsidP="003D3199">
      <w:pPr>
        <w:pStyle w:val="a9"/>
        <w:spacing w:before="0" w:beforeAutospacing="0" w:after="0" w:afterAutospacing="0"/>
        <w:jc w:val="both"/>
      </w:pPr>
      <w:proofErr w:type="gramStart"/>
      <w:r w:rsidRPr="006F46C0">
        <w:t>получение</w:t>
      </w:r>
      <w:proofErr w:type="gramEnd"/>
      <w:r w:rsidRPr="006F46C0">
        <w:t xml:space="preserve"> которой настоящим удостоверяется (указывается, если получена тендерная документация),</w:t>
      </w:r>
      <w:r w:rsidRPr="006F46C0">
        <w:br/>
        <w:t xml:space="preserve">_______________________________________________________, </w:t>
      </w:r>
    </w:p>
    <w:p w:rsidR="003D3199" w:rsidRPr="006F46C0" w:rsidRDefault="003D3199" w:rsidP="003D3199">
      <w:pPr>
        <w:pStyle w:val="a9"/>
        <w:spacing w:before="0" w:beforeAutospacing="0" w:after="0" w:afterAutospacing="0"/>
        <w:jc w:val="both"/>
      </w:pPr>
      <w:r w:rsidRPr="006F46C0">
        <w:t xml:space="preserve">(наименование потенциального поставщика) </w:t>
      </w:r>
    </w:p>
    <w:p w:rsidR="003D3199" w:rsidRPr="006F46C0" w:rsidRDefault="003D3199" w:rsidP="003D3199">
      <w:pPr>
        <w:pStyle w:val="a9"/>
        <w:spacing w:before="0" w:beforeAutospacing="0" w:after="0" w:afterAutospacing="0"/>
        <w:jc w:val="both"/>
      </w:pPr>
      <w:r w:rsidRPr="006F46C0">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6F46C0" w:rsidRDefault="003D3199" w:rsidP="006A0830">
      <w:pPr>
        <w:pStyle w:val="a9"/>
        <w:spacing w:before="0" w:beforeAutospacing="0" w:after="0" w:afterAutospacing="0"/>
        <w:jc w:val="both"/>
      </w:pPr>
      <w:r w:rsidRPr="006F46C0">
        <w:t>(подробное описание товаров, фармацевтических услуг)</w:t>
      </w:r>
    </w:p>
    <w:p w:rsidR="003D3199" w:rsidRPr="006F46C0" w:rsidRDefault="003D3199" w:rsidP="003D3199">
      <w:pPr>
        <w:pStyle w:val="a9"/>
        <w:spacing w:before="0" w:beforeAutospacing="0" w:after="0" w:afterAutospacing="0"/>
        <w:jc w:val="both"/>
      </w:pPr>
      <w:r w:rsidRPr="006F46C0">
        <w:t xml:space="preserve">Настоящая тендерная заявка состоит </w:t>
      </w:r>
      <w:proofErr w:type="gramStart"/>
      <w:r w:rsidRPr="006F46C0">
        <w:t>из</w:t>
      </w:r>
      <w:proofErr w:type="gramEnd"/>
      <w:r w:rsidRPr="006F46C0">
        <w:t>:</w:t>
      </w:r>
    </w:p>
    <w:p w:rsidR="003D3199" w:rsidRPr="006F46C0" w:rsidRDefault="003D3199" w:rsidP="003D3199">
      <w:pPr>
        <w:pStyle w:val="a9"/>
        <w:spacing w:before="0" w:beforeAutospacing="0" w:after="0" w:afterAutospacing="0"/>
        <w:jc w:val="both"/>
      </w:pPr>
      <w:r w:rsidRPr="006F46C0">
        <w:t>1. _____________________________________________</w:t>
      </w:r>
    </w:p>
    <w:p w:rsidR="003D3199" w:rsidRPr="006F46C0" w:rsidRDefault="003D3199" w:rsidP="003D3199">
      <w:pPr>
        <w:pStyle w:val="a9"/>
        <w:spacing w:before="0" w:beforeAutospacing="0" w:after="0" w:afterAutospacing="0"/>
      </w:pPr>
      <w:r w:rsidRPr="006F46C0">
        <w:t>2. _____________________________________________</w:t>
      </w:r>
      <w:r w:rsidRPr="006F46C0">
        <w:br/>
        <w:t>3. _____________________________________________</w:t>
      </w:r>
      <w:r w:rsidRPr="006F46C0">
        <w:br/>
        <w:t>Настоящая тендерная заявка действует в течение __________________ дней со дня вскрытия (прописью) конвертов с тендерными заявками.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дата должность, фамилия, имя, отчество (при его наличии)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(Печать при наличии)</w:t>
      </w:r>
    </w:p>
    <w:p w:rsidR="003D3199" w:rsidRPr="006F46C0" w:rsidRDefault="003D3199" w:rsidP="003D3199">
      <w:pPr>
        <w:pStyle w:val="a9"/>
        <w:spacing w:before="0" w:beforeAutospacing="0" w:after="0" w:afterAutospacing="0"/>
        <w:jc w:val="both"/>
      </w:pPr>
      <w:proofErr w:type="gramStart"/>
      <w:r w:rsidRPr="006F46C0">
        <w:t>Имеющий</w:t>
      </w:r>
      <w:proofErr w:type="gramEnd"/>
      <w:r w:rsidRPr="006F46C0">
        <w:t xml:space="preserve"> все полномочия подписать тендерную заявку от имени и по поручению </w:t>
      </w:r>
      <w:r w:rsidRPr="006F46C0">
        <w:br/>
        <w:t>_________________________________________________________________</w:t>
      </w:r>
      <w:r w:rsidRPr="006F46C0">
        <w:br/>
        <w:t>(наименование потенциального поставщика)</w:t>
      </w: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lastRenderedPageBreak/>
        <w:t xml:space="preserve">Приложение </w:t>
      </w:r>
      <w:r>
        <w:t>5</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pPr>
      <w:r w:rsidRPr="006F46C0">
        <w:rPr>
          <w:rStyle w:val="af8"/>
        </w:rPr>
        <w:t>Банковская гарантия</w:t>
      </w:r>
    </w:p>
    <w:p w:rsidR="003D3199" w:rsidRPr="006F46C0" w:rsidRDefault="003D3199" w:rsidP="003D3199">
      <w:pPr>
        <w:pStyle w:val="a9"/>
        <w:spacing w:before="0" w:beforeAutospacing="0" w:after="0" w:afterAutospacing="0"/>
        <w:jc w:val="both"/>
      </w:pPr>
      <w:r w:rsidRPr="006F46C0">
        <w:t>Наименование банка ____________________________________________________________</w:t>
      </w:r>
      <w:r w:rsidRPr="006F46C0">
        <w:br/>
        <w:t xml:space="preserve"> </w:t>
      </w:r>
      <w:r w:rsidRPr="006F46C0">
        <w:tab/>
      </w:r>
      <w:r w:rsidRPr="006F46C0">
        <w:tab/>
      </w:r>
      <w:r w:rsidRPr="006F46C0">
        <w:tab/>
      </w:r>
      <w:r w:rsidRPr="006F46C0">
        <w:tab/>
        <w:t>(наименование и реквизиты банка)</w:t>
      </w:r>
    </w:p>
    <w:p w:rsidR="003D3199" w:rsidRPr="006F46C0" w:rsidRDefault="003D3199" w:rsidP="003D3199">
      <w:pPr>
        <w:pStyle w:val="a9"/>
        <w:spacing w:before="0" w:beforeAutospacing="0" w:after="0" w:afterAutospacing="0"/>
        <w:jc w:val="both"/>
      </w:pPr>
      <w:r w:rsidRPr="006F46C0">
        <w:t>Кому ___________________________________________________________________________</w:t>
      </w:r>
      <w:r w:rsidRPr="006F46C0">
        <w:br/>
        <w:t xml:space="preserve"> </w:t>
      </w:r>
      <w:r w:rsidRPr="006F46C0">
        <w:tab/>
      </w:r>
      <w:r w:rsidRPr="006F46C0">
        <w:tab/>
      </w:r>
      <w:r w:rsidRPr="006F46C0">
        <w:tab/>
        <w:t>(наименование и реквизиты заказчика, организатора закупа)</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center"/>
      </w:pPr>
      <w:r w:rsidRPr="006F46C0">
        <w:t>Гарантийное обязательство № ____</w:t>
      </w:r>
    </w:p>
    <w:p w:rsidR="003D3199" w:rsidRPr="006F46C0" w:rsidRDefault="003D3199" w:rsidP="003D3199">
      <w:pPr>
        <w:pStyle w:val="a9"/>
        <w:spacing w:before="0" w:beforeAutospacing="0" w:after="0" w:afterAutospacing="0"/>
      </w:pPr>
      <w:r w:rsidRPr="006F46C0">
        <w:t>__________________                                                                   "____"  ___________ _____ г.</w:t>
      </w:r>
      <w:r w:rsidRPr="006F46C0">
        <w:br/>
        <w:t>(местонахождение)</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r w:rsidRPr="006F46C0">
        <w:t>Мы были проинформированы, что __________________________________________</w:t>
      </w:r>
    </w:p>
    <w:p w:rsidR="003D3199" w:rsidRPr="006F46C0" w:rsidRDefault="003D3199" w:rsidP="003D3199">
      <w:pPr>
        <w:pStyle w:val="a9"/>
        <w:spacing w:before="0" w:beforeAutospacing="0" w:after="0" w:afterAutospacing="0"/>
        <w:jc w:val="both"/>
      </w:pPr>
      <w:r w:rsidRPr="006F46C0">
        <w:t xml:space="preserve"> </w:t>
      </w:r>
      <w:r w:rsidRPr="006F46C0">
        <w:tab/>
      </w:r>
      <w:r w:rsidRPr="006F46C0">
        <w:tab/>
      </w:r>
      <w:r w:rsidRPr="006F46C0">
        <w:tab/>
      </w:r>
      <w:r w:rsidRPr="006F46C0">
        <w:tab/>
      </w:r>
      <w:r w:rsidRPr="006F46C0">
        <w:tab/>
      </w:r>
      <w:r w:rsidRPr="006F46C0">
        <w:tab/>
        <w:t>(наименование потенциального поставщика)</w:t>
      </w:r>
    </w:p>
    <w:p w:rsidR="003D3199" w:rsidRPr="006F46C0" w:rsidRDefault="003D3199" w:rsidP="003D3199">
      <w:pPr>
        <w:pStyle w:val="a9"/>
        <w:spacing w:before="0" w:beforeAutospacing="0" w:after="0" w:afterAutospacing="0"/>
        <w:jc w:val="both"/>
      </w:pPr>
      <w:r w:rsidRPr="006F46C0">
        <w:t>в дальнейшем "Поставщик", принимает участие в тендере по закупке ___________________________________________________________________, организованном ____________________________________________</w:t>
      </w:r>
      <w:r w:rsidRPr="006F46C0">
        <w:br/>
        <w:t>(наименование заказчика, организатора закупа и готов осуществить поставку (оказать услугу)_____________________ на общую сумму ____________ тенге</w:t>
      </w:r>
      <w:proofErr w:type="gramStart"/>
      <w:r w:rsidRPr="006F46C0">
        <w:t>.</w:t>
      </w:r>
      <w:proofErr w:type="gramEnd"/>
      <w:r w:rsidRPr="006F46C0">
        <w:br/>
        <w:t xml:space="preserve">               (</w:t>
      </w:r>
      <w:proofErr w:type="gramStart"/>
      <w:r w:rsidRPr="006F46C0">
        <w:t>н</w:t>
      </w:r>
      <w:proofErr w:type="gramEnd"/>
      <w:r w:rsidRPr="006F46C0">
        <w:t>аименование и объем товаров, работ и услуг) (прописью)</w:t>
      </w:r>
    </w:p>
    <w:p w:rsidR="003D3199" w:rsidRPr="006F46C0" w:rsidRDefault="003D3199" w:rsidP="003D3199">
      <w:pPr>
        <w:pStyle w:val="a9"/>
        <w:spacing w:before="0" w:beforeAutospacing="0" w:after="0" w:afterAutospacing="0"/>
        <w:jc w:val="both"/>
      </w:pPr>
      <w:r w:rsidRPr="006F46C0">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6F46C0">
        <w:br/>
        <w:t>В связи с этим, мы ____________________________________________ настоящим берем на себя</w:t>
      </w:r>
      <w:r w:rsidRPr="006F46C0">
        <w:br/>
        <w:t xml:space="preserve"> </w:t>
      </w:r>
      <w:r w:rsidRPr="006F46C0">
        <w:tab/>
      </w:r>
      <w:r w:rsidRPr="006F46C0">
        <w:tab/>
      </w:r>
      <w:r w:rsidRPr="006F46C0">
        <w:tab/>
      </w:r>
      <w:r w:rsidRPr="006F46C0">
        <w:tab/>
      </w:r>
      <w:r w:rsidRPr="006F46C0">
        <w:tab/>
        <w:t>(наименование банка)</w:t>
      </w:r>
    </w:p>
    <w:p w:rsidR="003D3199" w:rsidRPr="006F46C0" w:rsidRDefault="003D3199" w:rsidP="003D3199">
      <w:pPr>
        <w:pStyle w:val="a9"/>
        <w:spacing w:before="0" w:beforeAutospacing="0" w:after="0" w:afterAutospacing="0"/>
        <w:jc w:val="both"/>
      </w:pPr>
      <w:r w:rsidRPr="006F46C0">
        <w:t>безотзывное обязательство выплатить Вам по Вашему требованию сумму, равную</w:t>
      </w:r>
      <w:r w:rsidRPr="006F46C0">
        <w:br/>
        <w:t xml:space="preserve">________________________________________________________________________________ </w:t>
      </w:r>
      <w:r w:rsidRPr="006F46C0">
        <w:tab/>
      </w:r>
      <w:r w:rsidRPr="006F46C0">
        <w:tab/>
      </w:r>
      <w:r w:rsidRPr="006F46C0">
        <w:tab/>
      </w:r>
      <w:r w:rsidRPr="006F46C0">
        <w:tab/>
        <w:t>(сумма в цифрах и прописью)</w:t>
      </w:r>
    </w:p>
    <w:p w:rsidR="003D3199" w:rsidRPr="006F46C0" w:rsidRDefault="003D3199" w:rsidP="003D3199">
      <w:pPr>
        <w:pStyle w:val="a9"/>
        <w:spacing w:before="0" w:beforeAutospacing="0" w:after="0" w:afterAutospacing="0"/>
        <w:jc w:val="both"/>
      </w:pPr>
      <w:proofErr w:type="gramStart"/>
      <w:r w:rsidRPr="006F46C0">
        <w:t>по получении Вашего письменного требования на оплату, а также письменного подтверждения того, что</w:t>
      </w:r>
      <w:r w:rsidRPr="006F46C0">
        <w:br/>
        <w:t>Поставщик:</w:t>
      </w:r>
      <w:r w:rsidRPr="006F46C0">
        <w:br/>
        <w:t>1) отозвал или изменил тендерную заявку после истечения окончательного срока приема тендерных заявок;</w:t>
      </w:r>
      <w:r w:rsidRPr="006F46C0">
        <w:br/>
        <w:t>2) победитель уклонился от заключения договора закупа после признания победителем тендера;</w:t>
      </w:r>
      <w:r w:rsidRPr="006F46C0">
        <w:br/>
        <w:t>3) победитель не внес либо несвоевременно внес гарантийное обеспечение договора закупа или договора на оказание фармацевтических услуг.</w:t>
      </w:r>
      <w:proofErr w:type="gramEnd"/>
    </w:p>
    <w:p w:rsidR="003D3199" w:rsidRPr="006F46C0" w:rsidRDefault="003D3199" w:rsidP="003D3199">
      <w:pPr>
        <w:pStyle w:val="a9"/>
        <w:spacing w:before="0" w:beforeAutospacing="0" w:after="0" w:afterAutospacing="0"/>
        <w:jc w:val="both"/>
      </w:pPr>
      <w:r w:rsidRPr="006F46C0">
        <w:t>Данная гарантия вступает в силу со дня вскрытия конвертов с тендерными заявками.</w:t>
      </w:r>
      <w:r w:rsidRPr="006F46C0">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6F46C0" w:rsidRDefault="003D3199" w:rsidP="003D3199">
      <w:pPr>
        <w:pStyle w:val="a9"/>
        <w:spacing w:before="0" w:beforeAutospacing="0" w:after="0" w:afterAutospacing="0"/>
        <w:jc w:val="both"/>
      </w:pPr>
      <w:r w:rsidRPr="006F46C0">
        <w:t>Подпись гаранта</w:t>
      </w:r>
    </w:p>
    <w:p w:rsidR="003D3199" w:rsidRPr="006F46C0" w:rsidRDefault="003D3199" w:rsidP="003D3199">
      <w:pPr>
        <w:pStyle w:val="a9"/>
        <w:spacing w:before="0" w:beforeAutospacing="0" w:after="0" w:afterAutospacing="0"/>
        <w:jc w:val="both"/>
      </w:pPr>
      <w:r w:rsidRPr="006F46C0">
        <w:t>Дата и адрес</w:t>
      </w:r>
    </w:p>
    <w:p w:rsidR="003D3199" w:rsidRPr="006F46C0" w:rsidRDefault="003D3199" w:rsidP="003D3199">
      <w:pPr>
        <w:pStyle w:val="a9"/>
        <w:spacing w:before="0" w:beforeAutospacing="0" w:after="0" w:afterAutospacing="0"/>
        <w:jc w:val="both"/>
      </w:pPr>
      <w:r w:rsidRPr="006F46C0">
        <w:t>Печать</w:t>
      </w:r>
      <w:r w:rsidRPr="006F46C0">
        <w:br/>
        <w:t>(при наличии)</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lastRenderedPageBreak/>
        <w:t xml:space="preserve">Приложение </w:t>
      </w:r>
      <w:r>
        <w:t>6</w:t>
      </w:r>
      <w:r w:rsidRPr="006F46C0">
        <w:br/>
        <w:t xml:space="preserve">к Тендерной документации </w:t>
      </w:r>
    </w:p>
    <w:p w:rsidR="003D3199" w:rsidRPr="006F46C0" w:rsidRDefault="003D3199" w:rsidP="003D3199">
      <w:pPr>
        <w:pStyle w:val="a9"/>
        <w:spacing w:before="0" w:beforeAutospacing="0" w:after="0" w:afterAutospacing="0"/>
        <w:jc w:val="right"/>
        <w:rPr>
          <w:rStyle w:val="af8"/>
        </w:rPr>
      </w:pPr>
    </w:p>
    <w:p w:rsidR="003D3199" w:rsidRPr="006F46C0" w:rsidRDefault="003D3199" w:rsidP="003D3199">
      <w:pPr>
        <w:pStyle w:val="a9"/>
        <w:spacing w:before="0" w:beforeAutospacing="0" w:after="0" w:afterAutospacing="0"/>
        <w:jc w:val="center"/>
      </w:pPr>
      <w:r w:rsidRPr="006F46C0">
        <w:rPr>
          <w:rStyle w:val="af8"/>
        </w:rPr>
        <w:t>Сведения о квалификации</w:t>
      </w:r>
    </w:p>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pPr>
      <w:r w:rsidRPr="006F46C0">
        <w:t>Наименование тендера _____________________________________________________________</w:t>
      </w:r>
      <w:r w:rsidRPr="006F46C0">
        <w:br/>
      </w:r>
    </w:p>
    <w:p w:rsidR="003D3199" w:rsidRPr="006F46C0" w:rsidRDefault="003D3199" w:rsidP="003D3199">
      <w:pPr>
        <w:pStyle w:val="a9"/>
        <w:spacing w:before="0" w:beforeAutospacing="0" w:after="0" w:afterAutospacing="0"/>
      </w:pPr>
      <w:r w:rsidRPr="006F46C0">
        <w:t>1. Общие сведения о потенциальном поставщике:</w:t>
      </w:r>
      <w:r w:rsidRPr="006F46C0">
        <w:br/>
        <w:t>_________________________________________________________________________________</w:t>
      </w:r>
      <w:r w:rsidRPr="006F46C0">
        <w:br/>
        <w:t>Наименование юридического лица (фамилия, имя, отчество (при наличии) физического лица,</w:t>
      </w:r>
      <w:r w:rsidRPr="006F46C0">
        <w:br/>
        <w:t>осуществляющего предпринимательскую деятельность)_______________________________________</w:t>
      </w:r>
    </w:p>
    <w:p w:rsidR="003D3199" w:rsidRPr="006F46C0" w:rsidRDefault="003D3199" w:rsidP="003D3199">
      <w:pPr>
        <w:pStyle w:val="a9"/>
        <w:spacing w:before="0" w:beforeAutospacing="0" w:after="0" w:afterAutospacing="0"/>
        <w:jc w:val="both"/>
      </w:pPr>
      <w:r w:rsidRPr="006F46C0">
        <w:t> БИН/ИИН*/УНП** _____________________________________________</w:t>
      </w:r>
      <w:r w:rsidRPr="006F46C0">
        <w:br/>
        <w:t xml:space="preserve">2. </w:t>
      </w:r>
      <w:proofErr w:type="gramStart"/>
      <w:r w:rsidRPr="006F46C0">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Стоимость договора, тенге</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6</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 Достоверность всех сведений о квалификации подтверждаю</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должность, фамилия, имя, отчество (при его наличии)</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Печать (при наличии)</w:t>
            </w:r>
          </w:p>
        </w:tc>
      </w:tr>
      <w:tr w:rsidR="003D3199" w:rsidRPr="006F46C0"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**УНП - учетный номер налогоплательщика.</w:t>
            </w:r>
          </w:p>
        </w:tc>
      </w:tr>
    </w:tbl>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rPr>
          <w:b/>
        </w:rPr>
      </w:pPr>
      <w:r w:rsidRPr="006F46C0">
        <w:t xml:space="preserve">Приложение </w:t>
      </w:r>
      <w:r>
        <w:t>7</w:t>
      </w:r>
      <w:r w:rsidRPr="006F46C0">
        <w:rPr>
          <w:b/>
        </w:rPr>
        <w:br/>
      </w:r>
      <w:r w:rsidRPr="006F46C0">
        <w:t>к Тендерной документации</w:t>
      </w:r>
    </w:p>
    <w:p w:rsidR="003D3199" w:rsidRPr="006F46C0" w:rsidRDefault="003D3199" w:rsidP="003D3199">
      <w:pPr>
        <w:pStyle w:val="a9"/>
        <w:spacing w:before="0" w:beforeAutospacing="0" w:after="0" w:afterAutospacing="0"/>
        <w:jc w:val="center"/>
        <w:rPr>
          <w:rStyle w:val="af8"/>
        </w:rPr>
      </w:pPr>
    </w:p>
    <w:p w:rsidR="003D3199" w:rsidRPr="006F46C0" w:rsidRDefault="003D3199" w:rsidP="003D3199">
      <w:pPr>
        <w:pStyle w:val="a9"/>
        <w:spacing w:before="0" w:beforeAutospacing="0" w:after="0" w:afterAutospacing="0"/>
        <w:jc w:val="center"/>
        <w:rPr>
          <w:rStyle w:val="af8"/>
        </w:rPr>
      </w:pPr>
      <w:r w:rsidRPr="006F46C0">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6F46C0"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Оригинал, копия, нотариально</w:t>
            </w:r>
            <w:r>
              <w:t xml:space="preserve"> </w:t>
            </w:r>
            <w:r w:rsidRPr="006F46C0">
              <w:t>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1F0279" w:rsidRDefault="003D3199" w:rsidP="003D3199">
            <w:pPr>
              <w:pStyle w:val="a9"/>
              <w:spacing w:before="0" w:beforeAutospacing="0" w:after="0" w:afterAutospacing="0"/>
              <w:ind w:left="-2012" w:firstLine="2012"/>
              <w:jc w:val="both"/>
            </w:pPr>
            <w:r w:rsidRPr="001F0279">
              <w:t>Стр.</w:t>
            </w:r>
          </w:p>
        </w:tc>
      </w:tr>
    </w:tbl>
    <w:p w:rsidR="003D3199" w:rsidRPr="006F46C0" w:rsidRDefault="003D3199" w:rsidP="003D3199">
      <w:pPr>
        <w:jc w:val="right"/>
        <w:rPr>
          <w:sz w:val="24"/>
          <w:szCs w:val="24"/>
        </w:rPr>
      </w:pPr>
    </w:p>
    <w:p w:rsidR="003D3199" w:rsidRPr="006F46C0"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Pr="006F46C0" w:rsidRDefault="003D3199" w:rsidP="003D3199">
      <w:pPr>
        <w:jc w:val="right"/>
        <w:rPr>
          <w:sz w:val="24"/>
          <w:szCs w:val="24"/>
        </w:rPr>
      </w:pPr>
    </w:p>
    <w:p w:rsidR="003D3199" w:rsidRPr="006F46C0" w:rsidRDefault="003D3199" w:rsidP="003D3199">
      <w:pPr>
        <w:jc w:val="right"/>
        <w:rPr>
          <w:sz w:val="24"/>
          <w:szCs w:val="24"/>
        </w:rPr>
      </w:pPr>
      <w:r w:rsidRPr="006F46C0">
        <w:rPr>
          <w:sz w:val="24"/>
          <w:szCs w:val="24"/>
        </w:rPr>
        <w:t xml:space="preserve">Приложение </w:t>
      </w:r>
      <w:r>
        <w:rPr>
          <w:sz w:val="24"/>
          <w:szCs w:val="24"/>
        </w:rPr>
        <w:t>8</w:t>
      </w:r>
    </w:p>
    <w:p w:rsidR="003D3199" w:rsidRPr="006F46C0" w:rsidRDefault="003D3199" w:rsidP="003D3199">
      <w:pPr>
        <w:pStyle w:val="a9"/>
        <w:spacing w:before="0" w:beforeAutospacing="0" w:after="0" w:afterAutospacing="0"/>
        <w:jc w:val="right"/>
      </w:pPr>
      <w:r w:rsidRPr="006F46C0">
        <w:t xml:space="preserve">к Тендерной документации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rPr>
          <w:rStyle w:val="af8"/>
        </w:rPr>
      </w:pPr>
      <w:r w:rsidRPr="006F46C0">
        <w:rPr>
          <w:rStyle w:val="af8"/>
        </w:rPr>
        <w:t>Справка об отсутствии просроченной задолженности</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both"/>
      </w:pPr>
      <w:proofErr w:type="gramStart"/>
      <w:r w:rsidRPr="006F46C0">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6F46C0">
        <w:br/>
        <w:t>(указать полное наименование физического лица, ____________________________________________</w:t>
      </w:r>
      <w:r w:rsidRPr="006F46C0">
        <w:br/>
        <w:t>осуществляющего предпринимательскую деятельность, или юридического лица, телефон, адрес</w:t>
      </w:r>
      <w:proofErr w:type="gramEnd"/>
      <w:r w:rsidRPr="006F46C0">
        <w:t xml:space="preserve">, </w:t>
      </w:r>
      <w:proofErr w:type="gramStart"/>
      <w:r w:rsidRPr="006F46C0">
        <w:t xml:space="preserve">БИН/ ИИН*, БИК**), </w:t>
      </w:r>
      <w:proofErr w:type="spellStart"/>
      <w:r w:rsidRPr="006F46C0">
        <w:t>обслуживающегося</w:t>
      </w:r>
      <w:proofErr w:type="spellEnd"/>
      <w:r w:rsidRPr="006F46C0">
        <w:t xml:space="preserve"> в данном банке/филиале банка, выданной не ранее одного месяца предшествующего дате вскрытия конвертов.</w:t>
      </w:r>
      <w:proofErr w:type="gramEnd"/>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Дата</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(Печать при наличии)</w:t>
      </w:r>
    </w:p>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r w:rsidRPr="006F46C0">
        <w:br/>
        <w:t>**БИК - банковский идентификационный код.</w:t>
      </w: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6A0830" w:rsidRDefault="006A0830"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lastRenderedPageBreak/>
        <w:t>Приложение 9</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rPr>
          <w:rStyle w:val="af8"/>
        </w:rPr>
      </w:pPr>
      <w:r w:rsidRPr="006F46C0">
        <w:rPr>
          <w:rStyle w:val="af8"/>
        </w:rPr>
        <w:t>Таблица цен потенциального поставщика </w:t>
      </w:r>
    </w:p>
    <w:p w:rsidR="003D3199" w:rsidRPr="006F46C0" w:rsidRDefault="003D3199" w:rsidP="003D3199">
      <w:pPr>
        <w:pStyle w:val="a9"/>
        <w:spacing w:before="0" w:beforeAutospacing="0" w:after="0" w:afterAutospacing="0"/>
        <w:jc w:val="center"/>
      </w:pPr>
      <w:r w:rsidRPr="006F46C0">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товаров</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 xml:space="preserve">Цена ________ за единицу </w:t>
            </w:r>
            <w:proofErr w:type="gramStart"/>
            <w:r w:rsidRPr="006F46C0">
              <w:t>в</w:t>
            </w:r>
            <w:proofErr w:type="gramEnd"/>
            <w:r w:rsidRPr="006F46C0">
              <w:t xml:space="preserve"> ____ </w:t>
            </w:r>
            <w:proofErr w:type="gramStart"/>
            <w:r w:rsidRPr="006F46C0">
              <w:t>на</w:t>
            </w:r>
            <w:proofErr w:type="gramEnd"/>
            <w:r w:rsidRPr="006F46C0">
              <w:t xml:space="preserve"> условиях ________________ ИНКОТЕРМС 2010</w:t>
            </w:r>
            <w:r w:rsidRPr="006F46C0">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Всего цена = стр.5 х стр.6,</w:t>
            </w:r>
            <w:r w:rsidRPr="006F46C0">
              <w:br/>
            </w:r>
            <w:proofErr w:type="gramStart"/>
            <w:r w:rsidRPr="006F46C0">
              <w:t>в</w:t>
            </w:r>
            <w:proofErr w:type="gramEnd"/>
            <w:r w:rsidRPr="006F46C0">
              <w:t xml:space="preserve">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 xml:space="preserve">Общая цена, </w:t>
            </w:r>
            <w:proofErr w:type="gramStart"/>
            <w:r w:rsidRPr="006F46C0">
              <w:t>в</w:t>
            </w:r>
            <w:proofErr w:type="gramEnd"/>
            <w:r w:rsidRPr="006F46C0">
              <w:t xml:space="preserve"> ________ </w:t>
            </w:r>
            <w:proofErr w:type="gramStart"/>
            <w:r w:rsidRPr="006F46C0">
              <w:t>на</w:t>
            </w:r>
            <w:proofErr w:type="gramEnd"/>
            <w:r w:rsidRPr="006F46C0">
              <w:t xml:space="preserve"> условиях</w:t>
            </w:r>
            <w:r w:rsidRPr="006F46C0">
              <w:br/>
              <w:t>___________________ ИНКОТЕРМС 2010</w:t>
            </w:r>
            <w:r w:rsidRPr="006F46C0">
              <w:br/>
              <w:t>(пункт назначения, DDP)</w:t>
            </w:r>
            <w:r w:rsidRPr="006F46C0">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6F46C0">
              <w:br/>
              <w:t>Потенциальный поставщик вправе указать другие затраты, в том числе:</w:t>
            </w:r>
            <w:r w:rsidRPr="006F46C0">
              <w:br/>
              <w:t>8.1.</w:t>
            </w:r>
            <w:r w:rsidRPr="006F46C0">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Размер скидки, в случае ее предоставления</w:t>
            </w:r>
            <w:r w:rsidRPr="006F46C0">
              <w:br/>
              <w:t>9.1.</w:t>
            </w:r>
            <w:r w:rsidRPr="006F46C0">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________________________________________________</w:t>
      </w:r>
      <w:r w:rsidRPr="006F46C0">
        <w:br/>
        <w:t xml:space="preserve"> Подпись, дата, должность, фамилия, имя, отчество (при его наличии)</w:t>
      </w:r>
    </w:p>
    <w:p w:rsidR="003D3199" w:rsidRPr="006F46C0" w:rsidRDefault="003D3199" w:rsidP="003D3199">
      <w:pPr>
        <w:pStyle w:val="a9"/>
        <w:spacing w:before="0" w:beforeAutospacing="0" w:after="0" w:afterAutospacing="0"/>
        <w:jc w:val="both"/>
      </w:pPr>
      <w:r w:rsidRPr="006F46C0">
        <w:t> Печать</w:t>
      </w:r>
      <w:r w:rsidRPr="006F46C0">
        <w:br/>
        <w:t>(при наличии)</w:t>
      </w:r>
    </w:p>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141A38" w:rsidRDefault="00141A38" w:rsidP="003D3199">
      <w:pPr>
        <w:pStyle w:val="a9"/>
        <w:spacing w:before="0" w:beforeAutospacing="0" w:after="0" w:afterAutospacing="0"/>
        <w:jc w:val="right"/>
      </w:pPr>
    </w:p>
    <w:p w:rsidR="00141A38" w:rsidRDefault="00141A38" w:rsidP="003D3199">
      <w:pPr>
        <w:pStyle w:val="a9"/>
        <w:spacing w:before="0" w:beforeAutospacing="0" w:after="0" w:afterAutospacing="0"/>
        <w:jc w:val="right"/>
      </w:pPr>
    </w:p>
    <w:p w:rsidR="00141A38" w:rsidRDefault="00141A38"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t>Приложение 10</w:t>
      </w:r>
      <w:r w:rsidRPr="006F46C0">
        <w:br/>
        <w:t xml:space="preserve">к Тендерной документации </w:t>
      </w:r>
    </w:p>
    <w:p w:rsidR="003D3199" w:rsidRDefault="003D3199" w:rsidP="003D3199"/>
    <w:p w:rsidR="003D3199"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Банковская гарантия</w:t>
      </w: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w:t>
      </w:r>
      <w:r w:rsidRPr="009F19FF">
        <w:rPr>
          <w:b/>
          <w:bCs/>
          <w:spacing w:val="2"/>
          <w:sz w:val="22"/>
          <w:szCs w:val="22"/>
          <w:bdr w:val="none" w:sz="0" w:space="0" w:color="auto" w:frame="1"/>
          <w:lang w:val="kk-KZ"/>
        </w:rPr>
        <w:t>вид</w:t>
      </w:r>
      <w:r w:rsidRPr="009F19FF">
        <w:rPr>
          <w:b/>
          <w:bCs/>
          <w:spacing w:val="2"/>
          <w:sz w:val="22"/>
          <w:szCs w:val="22"/>
          <w:bdr w:val="none" w:sz="0" w:space="0" w:color="auto" w:frame="1"/>
        </w:rPr>
        <w:t xml:space="preserve"> </w:t>
      </w:r>
      <w:proofErr w:type="gramStart"/>
      <w:r w:rsidRPr="009F19FF">
        <w:rPr>
          <w:b/>
          <w:bCs/>
          <w:spacing w:val="2"/>
          <w:sz w:val="22"/>
          <w:szCs w:val="22"/>
          <w:bdr w:val="none" w:sz="0" w:space="0" w:color="auto" w:frame="1"/>
        </w:rPr>
        <w:t>обеспечения исполнения договора поставки/договора закупа/</w:t>
      </w:r>
      <w:r w:rsidRPr="009F19FF">
        <w:rPr>
          <w:b/>
          <w:bCs/>
          <w:spacing w:val="2"/>
          <w:sz w:val="22"/>
          <w:szCs w:val="22"/>
          <w:bdr w:val="none" w:sz="0" w:space="0" w:color="auto" w:frame="1"/>
          <w:lang w:val="kk-KZ"/>
        </w:rPr>
        <w:t>договора оказания фармацевтических услуг/</w:t>
      </w:r>
      <w:r w:rsidRPr="009F19FF">
        <w:rPr>
          <w:b/>
          <w:bCs/>
          <w:spacing w:val="2"/>
          <w:sz w:val="22"/>
          <w:szCs w:val="22"/>
          <w:bdr w:val="none" w:sz="0" w:space="0" w:color="auto" w:frame="1"/>
        </w:rPr>
        <w:t>договора финансового лизинга</w:t>
      </w:r>
      <w:proofErr w:type="gramEnd"/>
      <w:r w:rsidRPr="009F19FF">
        <w:rPr>
          <w:b/>
          <w:bCs/>
          <w:spacing w:val="2"/>
          <w:sz w:val="22"/>
          <w:szCs w:val="22"/>
          <w:bdr w:val="none" w:sz="0" w:space="0" w:color="auto" w:frame="1"/>
        </w:rPr>
        <w:t>)</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банка:________________________________________________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банка)</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Кому: 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заказчика)</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Гарантийное обязательство № 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 xml:space="preserve">_______________________                                          «___»___________ _____ </w:t>
      </w:r>
      <w:proofErr w:type="gramStart"/>
      <w:r w:rsidRPr="009F19FF">
        <w:rPr>
          <w:spacing w:val="2"/>
          <w:sz w:val="22"/>
          <w:szCs w:val="22"/>
        </w:rPr>
        <w:t>г</w:t>
      </w:r>
      <w:proofErr w:type="gramEnd"/>
      <w:r w:rsidRPr="009F19FF">
        <w:rPr>
          <w:spacing w:val="2"/>
          <w:sz w:val="22"/>
          <w:szCs w:val="22"/>
        </w:rPr>
        <w:t>.</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 xml:space="preserve"> (место нахождения)</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Принимая во внимание, что ____________________________________________________________,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поставщика)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«Поставщик» заключил(</w:t>
      </w:r>
      <w:proofErr w:type="spellStart"/>
      <w:r w:rsidRPr="009F19FF">
        <w:rPr>
          <w:spacing w:val="2"/>
          <w:sz w:val="22"/>
          <w:szCs w:val="22"/>
        </w:rPr>
        <w:t>ит</w:t>
      </w:r>
      <w:proofErr w:type="spellEnd"/>
      <w:r w:rsidRPr="009F19FF">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(описание товаров или услуг)</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(наименование банка)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 xml:space="preserve"> (сумма в цифрах и прописью)</w:t>
      </w:r>
    </w:p>
    <w:p w:rsidR="003D3199" w:rsidRPr="009F19FF" w:rsidRDefault="003D3199" w:rsidP="003D3199">
      <w:pPr>
        <w:shd w:val="clear" w:color="auto" w:fill="FFFFFF"/>
        <w:tabs>
          <w:tab w:val="left" w:pos="0"/>
        </w:tabs>
        <w:suppressAutoHyphens w:val="0"/>
        <w:jc w:val="both"/>
        <w:textAlignment w:val="baseline"/>
        <w:rPr>
          <w:spacing w:val="2"/>
          <w:sz w:val="22"/>
          <w:szCs w:val="22"/>
        </w:rPr>
      </w:pPr>
      <w:proofErr w:type="gramStart"/>
      <w:r w:rsidRPr="009F19FF">
        <w:rPr>
          <w:spacing w:val="2"/>
          <w:sz w:val="22"/>
          <w:szCs w:val="22"/>
        </w:rPr>
        <w:t xml:space="preserve">Вашего письменного требования на оплату, по основаниям, предусмотренным пунктами 98, 282, 472 </w:t>
      </w:r>
      <w:r w:rsidR="00F90D76">
        <w:rPr>
          <w:sz w:val="24"/>
          <w:szCs w:val="24"/>
        </w:rPr>
        <w:t>постановление</w:t>
      </w:r>
      <w:r w:rsidR="00F90D76" w:rsidRPr="00AC756D">
        <w:rPr>
          <w:sz w:val="24"/>
          <w:szCs w:val="24"/>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9F19FF">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roofErr w:type="gramEnd"/>
    </w:p>
    <w:p w:rsidR="003D3199" w:rsidRPr="009F19FF" w:rsidRDefault="003D3199" w:rsidP="003D3199">
      <w:pPr>
        <w:shd w:val="clear" w:color="auto" w:fill="FFFFFF"/>
        <w:tabs>
          <w:tab w:val="left" w:pos="0"/>
        </w:tabs>
        <w:suppressAutoHyphens w:val="0"/>
        <w:jc w:val="both"/>
        <w:textAlignment w:val="baseline"/>
        <w:rPr>
          <w:spacing w:val="2"/>
          <w:sz w:val="22"/>
          <w:szCs w:val="22"/>
        </w:rPr>
      </w:pPr>
      <w:r>
        <w:rPr>
          <w:spacing w:val="2"/>
          <w:sz w:val="22"/>
          <w:szCs w:val="22"/>
        </w:rPr>
        <w:t xml:space="preserve">       </w:t>
      </w:r>
      <w:r w:rsidRPr="009F19FF">
        <w:rPr>
          <w:spacing w:val="2"/>
          <w:sz w:val="22"/>
          <w:szCs w:val="22"/>
        </w:rPr>
        <w:t xml:space="preserve">Данная гарантия вступает в силу </w:t>
      </w:r>
      <w:r>
        <w:rPr>
          <w:spacing w:val="2"/>
          <w:sz w:val="22"/>
          <w:szCs w:val="22"/>
        </w:rPr>
        <w:t>с момента его подписания и действует до момента полного исполнения Поставщиком своих обязательств по Договору.</w:t>
      </w: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Подпись и печать гарантов                                                            Дата и адрес</w:t>
      </w:r>
    </w:p>
    <w:p w:rsidR="003D3199" w:rsidRPr="009F19FF" w:rsidRDefault="003D3199" w:rsidP="003D3199">
      <w:pPr>
        <w:keepNext/>
        <w:widowControl w:val="0"/>
        <w:tabs>
          <w:tab w:val="left" w:pos="0"/>
        </w:tabs>
        <w:suppressAutoHyphens w:val="0"/>
        <w:autoSpaceDE w:val="0"/>
        <w:autoSpaceDN w:val="0"/>
        <w:adjustRightInd w:val="0"/>
        <w:rPr>
          <w:sz w:val="22"/>
          <w:szCs w:val="22"/>
        </w:rPr>
      </w:pPr>
      <w:r w:rsidRPr="009F19FF">
        <w:rPr>
          <w:spacing w:val="2"/>
          <w:sz w:val="22"/>
          <w:szCs w:val="22"/>
        </w:rPr>
        <w:t>_______________________                                                      __________________</w:t>
      </w:r>
    </w:p>
    <w:p w:rsidR="003D3199" w:rsidRDefault="003D3199" w:rsidP="003D3199"/>
    <w:p w:rsidR="00826280" w:rsidRDefault="00826280"/>
    <w:sectPr w:rsidR="00826280" w:rsidSect="00821938">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E9" w:rsidRDefault="00D216E9" w:rsidP="007E6808">
      <w:r>
        <w:separator/>
      </w:r>
    </w:p>
  </w:endnote>
  <w:endnote w:type="continuationSeparator" w:id="0">
    <w:p w:rsidR="00D216E9" w:rsidRDefault="00D216E9"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BF" w:rsidRPr="00112234" w:rsidRDefault="00985EBF"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E9" w:rsidRDefault="00D216E9" w:rsidP="007E6808">
      <w:r>
        <w:separator/>
      </w:r>
    </w:p>
  </w:footnote>
  <w:footnote w:type="continuationSeparator" w:id="0">
    <w:p w:rsidR="00D216E9" w:rsidRDefault="00D216E9" w:rsidP="007E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BF" w:rsidRDefault="00985E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3001C"/>
    <w:rsid w:val="00063521"/>
    <w:rsid w:val="00070E9A"/>
    <w:rsid w:val="00094A15"/>
    <w:rsid w:val="000D6F2E"/>
    <w:rsid w:val="000E2F46"/>
    <w:rsid w:val="00133207"/>
    <w:rsid w:val="00141A38"/>
    <w:rsid w:val="00165EAB"/>
    <w:rsid w:val="00171AA9"/>
    <w:rsid w:val="00172A3D"/>
    <w:rsid w:val="001A70DD"/>
    <w:rsid w:val="001B50F8"/>
    <w:rsid w:val="001F0279"/>
    <w:rsid w:val="002771F0"/>
    <w:rsid w:val="00290402"/>
    <w:rsid w:val="002B53E3"/>
    <w:rsid w:val="0031391E"/>
    <w:rsid w:val="003308EB"/>
    <w:rsid w:val="00372690"/>
    <w:rsid w:val="003778B7"/>
    <w:rsid w:val="00380686"/>
    <w:rsid w:val="0039350A"/>
    <w:rsid w:val="003979B4"/>
    <w:rsid w:val="003B0ADD"/>
    <w:rsid w:val="003D3199"/>
    <w:rsid w:val="003E4158"/>
    <w:rsid w:val="003F5A2F"/>
    <w:rsid w:val="0040586E"/>
    <w:rsid w:val="004975F5"/>
    <w:rsid w:val="004A1A29"/>
    <w:rsid w:val="004E7FDF"/>
    <w:rsid w:val="00500107"/>
    <w:rsid w:val="00510EBB"/>
    <w:rsid w:val="0056137C"/>
    <w:rsid w:val="00563F6A"/>
    <w:rsid w:val="005A570C"/>
    <w:rsid w:val="005F77A6"/>
    <w:rsid w:val="00604C1D"/>
    <w:rsid w:val="00652DB1"/>
    <w:rsid w:val="0066690D"/>
    <w:rsid w:val="00685BF2"/>
    <w:rsid w:val="006A0830"/>
    <w:rsid w:val="00723006"/>
    <w:rsid w:val="00734207"/>
    <w:rsid w:val="007E013C"/>
    <w:rsid w:val="007E3071"/>
    <w:rsid w:val="007E6808"/>
    <w:rsid w:val="00821938"/>
    <w:rsid w:val="00826280"/>
    <w:rsid w:val="00844341"/>
    <w:rsid w:val="00883EB0"/>
    <w:rsid w:val="00894DBD"/>
    <w:rsid w:val="008B3BCE"/>
    <w:rsid w:val="008B5C78"/>
    <w:rsid w:val="008B64E3"/>
    <w:rsid w:val="00947FEF"/>
    <w:rsid w:val="00950F23"/>
    <w:rsid w:val="00971B15"/>
    <w:rsid w:val="00977EE4"/>
    <w:rsid w:val="00984148"/>
    <w:rsid w:val="00985EBF"/>
    <w:rsid w:val="00997447"/>
    <w:rsid w:val="00A16691"/>
    <w:rsid w:val="00A43B3A"/>
    <w:rsid w:val="00A66550"/>
    <w:rsid w:val="00A72A5C"/>
    <w:rsid w:val="00B04A26"/>
    <w:rsid w:val="00B321A2"/>
    <w:rsid w:val="00B34BF0"/>
    <w:rsid w:val="00B361F9"/>
    <w:rsid w:val="00B73A69"/>
    <w:rsid w:val="00B93BC3"/>
    <w:rsid w:val="00C34C2D"/>
    <w:rsid w:val="00C53926"/>
    <w:rsid w:val="00C9143C"/>
    <w:rsid w:val="00D216E9"/>
    <w:rsid w:val="00D42EF6"/>
    <w:rsid w:val="00D470AB"/>
    <w:rsid w:val="00D745C6"/>
    <w:rsid w:val="00DA2B24"/>
    <w:rsid w:val="00E239E4"/>
    <w:rsid w:val="00E528FD"/>
    <w:rsid w:val="00E95E2A"/>
    <w:rsid w:val="00E9663E"/>
    <w:rsid w:val="00EA3A47"/>
    <w:rsid w:val="00F54D20"/>
    <w:rsid w:val="00F90D76"/>
    <w:rsid w:val="00FA048B"/>
    <w:rsid w:val="00FC239F"/>
    <w:rsid w:val="00FD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22186-F519-412F-9724-1CF46603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36</Pages>
  <Words>13724</Words>
  <Characters>78228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24</cp:revision>
  <cp:lastPrinted>2020-02-04T03:44:00Z</cp:lastPrinted>
  <dcterms:created xsi:type="dcterms:W3CDTF">2019-04-26T06:24:00Z</dcterms:created>
  <dcterms:modified xsi:type="dcterms:W3CDTF">2020-02-04T09:26:00Z</dcterms:modified>
</cp:coreProperties>
</file>